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259EE434" w:rsidR="00E3476D" w:rsidRPr="009E7A99"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9E7A99">
        <w:rPr>
          <w:rFonts w:asciiTheme="minorHAnsi" w:eastAsia="Times New Roman" w:hAnsiTheme="minorHAnsi" w:cs="Calibri Light"/>
          <w:b/>
          <w:bCs/>
          <w:color w:val="000000" w:themeColor="text1"/>
          <w:sz w:val="24"/>
          <w:szCs w:val="24"/>
          <w:lang w:eastAsia="ar-SA"/>
        </w:rPr>
        <w:t xml:space="preserve">PREGÃO ELETRÔNICO Nº </w:t>
      </w:r>
      <w:r w:rsidR="00DF00F1">
        <w:rPr>
          <w:rFonts w:asciiTheme="minorHAnsi" w:eastAsia="Times New Roman" w:hAnsiTheme="minorHAnsi" w:cs="Calibri Light"/>
          <w:b/>
          <w:bCs/>
          <w:color w:val="000000" w:themeColor="text1"/>
          <w:sz w:val="24"/>
          <w:szCs w:val="24"/>
          <w:lang w:eastAsia="ar-SA"/>
        </w:rPr>
        <w:t>162</w:t>
      </w:r>
      <w:r w:rsidRPr="009E7A99">
        <w:rPr>
          <w:rFonts w:asciiTheme="minorHAnsi" w:eastAsia="Times New Roman" w:hAnsiTheme="minorHAnsi" w:cs="Calibri Light"/>
          <w:b/>
          <w:bCs/>
          <w:color w:val="000000" w:themeColor="text1"/>
          <w:sz w:val="24"/>
          <w:szCs w:val="24"/>
          <w:lang w:eastAsia="ar-SA"/>
        </w:rPr>
        <w:t>/202</w:t>
      </w:r>
      <w:r w:rsidR="00482084" w:rsidRPr="009E7A99">
        <w:rPr>
          <w:rFonts w:asciiTheme="minorHAnsi" w:eastAsia="Times New Roman" w:hAnsiTheme="minorHAnsi" w:cs="Calibri Light"/>
          <w:b/>
          <w:bCs/>
          <w:color w:val="000000" w:themeColor="text1"/>
          <w:sz w:val="24"/>
          <w:szCs w:val="24"/>
          <w:lang w:eastAsia="ar-SA"/>
        </w:rPr>
        <w:t>3</w:t>
      </w:r>
    </w:p>
    <w:p w14:paraId="19F4AEC5" w14:textId="126BCC26" w:rsidR="00E3476D" w:rsidRPr="009E7A99"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9E7A99">
        <w:rPr>
          <w:rFonts w:asciiTheme="minorHAnsi" w:eastAsia="Times New Roman" w:hAnsiTheme="minorHAnsi" w:cs="Calibri Light"/>
          <w:b/>
          <w:bCs/>
          <w:color w:val="000000" w:themeColor="text1"/>
          <w:sz w:val="24"/>
          <w:szCs w:val="24"/>
          <w:lang w:eastAsia="ar-SA"/>
        </w:rPr>
        <w:t xml:space="preserve">PROCESSO LICITATÓRIO Nº </w:t>
      </w:r>
      <w:r w:rsidR="00DF00F1">
        <w:rPr>
          <w:rFonts w:asciiTheme="minorHAnsi" w:eastAsia="Times New Roman" w:hAnsiTheme="minorHAnsi" w:cs="Calibri Light"/>
          <w:b/>
          <w:bCs/>
          <w:color w:val="000000" w:themeColor="text1"/>
          <w:sz w:val="24"/>
          <w:szCs w:val="24"/>
          <w:lang w:eastAsia="ar-SA"/>
        </w:rPr>
        <w:t>6304/</w:t>
      </w:r>
      <w:r w:rsidRPr="009E7A99">
        <w:rPr>
          <w:rFonts w:asciiTheme="minorHAnsi" w:eastAsia="Times New Roman" w:hAnsiTheme="minorHAnsi" w:cs="Calibri Light"/>
          <w:b/>
          <w:bCs/>
          <w:color w:val="000000" w:themeColor="text1"/>
          <w:sz w:val="24"/>
          <w:szCs w:val="24"/>
          <w:lang w:eastAsia="ar-SA"/>
        </w:rPr>
        <w:t>202</w:t>
      </w:r>
      <w:r w:rsidR="00482084" w:rsidRPr="009E7A99">
        <w:rPr>
          <w:rFonts w:asciiTheme="minorHAnsi" w:eastAsia="Times New Roman" w:hAnsiTheme="minorHAnsi" w:cs="Calibri Light"/>
          <w:b/>
          <w:bCs/>
          <w:color w:val="000000" w:themeColor="text1"/>
          <w:sz w:val="24"/>
          <w:szCs w:val="24"/>
          <w:lang w:eastAsia="ar-SA"/>
        </w:rPr>
        <w:t>3</w:t>
      </w:r>
    </w:p>
    <w:p w14:paraId="5AE16B85" w14:textId="37ED75B7" w:rsidR="00E3476D" w:rsidRDefault="009E7A99">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3904B1">
        <w:rPr>
          <w:rFonts w:asciiTheme="minorHAnsi" w:eastAsia="Times New Roman" w:hAnsiTheme="minorHAnsi" w:cs="Calibri Light"/>
          <w:b/>
          <w:bCs/>
          <w:color w:val="000000" w:themeColor="text1"/>
          <w:sz w:val="24"/>
          <w:szCs w:val="24"/>
          <w:lang w:eastAsia="ar-SA"/>
        </w:rPr>
        <w:t>PROCESSO ADMINISTRATIVO</w:t>
      </w:r>
      <w:r w:rsidR="003904B1" w:rsidRPr="003904B1">
        <w:rPr>
          <w:rFonts w:asciiTheme="minorHAnsi" w:eastAsia="Times New Roman" w:hAnsiTheme="minorHAnsi" w:cs="Calibri Light"/>
          <w:b/>
          <w:bCs/>
          <w:color w:val="000000" w:themeColor="text1"/>
          <w:sz w:val="24"/>
          <w:szCs w:val="24"/>
          <w:lang w:eastAsia="ar-SA"/>
        </w:rPr>
        <w:t xml:space="preserve"> N° 4122/2023</w:t>
      </w:r>
    </w:p>
    <w:p w14:paraId="77FBBA6E" w14:textId="77777777" w:rsidR="003904B1" w:rsidRPr="003904B1" w:rsidRDefault="003904B1">
      <w:pPr>
        <w:spacing w:after="0" w:line="240" w:lineRule="auto"/>
        <w:textAlignment w:val="baseline"/>
        <w:rPr>
          <w:rFonts w:asciiTheme="minorHAnsi" w:eastAsia="Times New Roman" w:hAnsiTheme="minorHAnsi" w:cs="Calibri Light"/>
          <w:b/>
          <w:bCs/>
          <w:color w:val="000000" w:themeColor="text1"/>
          <w:sz w:val="24"/>
          <w:szCs w:val="24"/>
          <w:lang w:eastAsia="ar-SA"/>
        </w:rPr>
      </w:pPr>
    </w:p>
    <w:p w14:paraId="14E6B0C0" w14:textId="77777777" w:rsidR="00E3476D" w:rsidRPr="009E7A99"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9E7A99">
        <w:rPr>
          <w:rFonts w:asciiTheme="minorHAnsi" w:eastAsia="Times New Roman" w:hAnsiTheme="minorHAnsi" w:cs="Calibri Light"/>
          <w:b/>
          <w:color w:val="000000" w:themeColor="text1"/>
          <w:sz w:val="24"/>
          <w:szCs w:val="24"/>
        </w:rPr>
        <w:t>LICITAÇÃO COM AMPLA CONCORRÊNCIA</w:t>
      </w:r>
    </w:p>
    <w:p w14:paraId="2DE7270C" w14:textId="77777777" w:rsidR="005A44B5" w:rsidRPr="009E7A99"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021AE1DE" w14:textId="77777777" w:rsidR="005A44B5" w:rsidRDefault="005A44B5">
      <w:pPr>
        <w:spacing w:after="0" w:line="240" w:lineRule="auto"/>
        <w:jc w:val="both"/>
        <w:textAlignment w:val="baseline"/>
        <w:rPr>
          <w:rFonts w:asciiTheme="minorHAnsi" w:eastAsia="Times New Roman" w:hAnsiTheme="minorHAnsi" w:cs="Calibri Light"/>
          <w:b/>
          <w:color w:val="FF0000"/>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tipo </w:t>
      </w:r>
      <w:r w:rsidRPr="009E7A99">
        <w:rPr>
          <w:rFonts w:asciiTheme="minorHAnsi" w:eastAsia="Times New Roman" w:hAnsiTheme="minorHAnsi" w:cs="Calibri Light"/>
          <w:color w:val="000000" w:themeColor="text1"/>
          <w:sz w:val="24"/>
          <w:szCs w:val="24"/>
        </w:rPr>
        <w:t>MENOR PREÇO POR ITEM</w:t>
      </w:r>
      <w:r>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0B22290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sidR="000E7C26">
          <w:rPr>
            <w:rStyle w:val="LinkdaInternet"/>
            <w:rFonts w:asciiTheme="minorHAnsi" w:eastAsia="Times New Roman" w:hAnsiTheme="minorHAnsi" w:cs="Calibri Light"/>
            <w:color w:val="auto"/>
            <w:sz w:val="24"/>
            <w:szCs w:val="24"/>
          </w:rPr>
          <w:t xml:space="preserve">Https://bll.org.br/ </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16C88E06" w:rsidR="00E3476D" w:rsidRPr="00DF00F1"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F00F1">
        <w:rPr>
          <w:rFonts w:asciiTheme="minorHAnsi" w:eastAsia="Times New Roman" w:hAnsiTheme="minorHAnsi" w:cs="Calibri Light"/>
          <w:color w:val="000000" w:themeColor="text1"/>
          <w:sz w:val="24"/>
          <w:szCs w:val="24"/>
        </w:rPr>
        <w:t xml:space="preserve">1.2.1. </w:t>
      </w:r>
      <w:r w:rsidRPr="00DF00F1">
        <w:rPr>
          <w:rFonts w:asciiTheme="minorHAnsi" w:eastAsia="Times New Roman" w:hAnsiTheme="minorHAnsi" w:cs="Calibri Light"/>
          <w:b/>
          <w:color w:val="000000" w:themeColor="text1"/>
          <w:sz w:val="24"/>
          <w:szCs w:val="24"/>
        </w:rPr>
        <w:t xml:space="preserve">DATA E HORÁRIO DO RECEBIMENTO DAS PROPOSTAS E DOS DOCUMENTOS DE HABILITAÇÃO: </w:t>
      </w:r>
      <w:r w:rsidRPr="00DF00F1">
        <w:rPr>
          <w:rFonts w:asciiTheme="minorHAnsi" w:eastAsia="Times New Roman" w:hAnsiTheme="minorHAnsi" w:cs="Calibri Light"/>
          <w:b/>
          <w:color w:val="000000" w:themeColor="text1"/>
          <w:sz w:val="24"/>
          <w:szCs w:val="24"/>
          <w:u w:val="single"/>
        </w:rPr>
        <w:t xml:space="preserve">ATÉ ÀS </w:t>
      </w:r>
      <w:bookmarkStart w:id="0" w:name="_Hlk148964359"/>
      <w:r w:rsidR="00DF00F1" w:rsidRPr="00DF00F1">
        <w:rPr>
          <w:rFonts w:asciiTheme="minorHAnsi" w:eastAsia="Times New Roman" w:hAnsiTheme="minorHAnsi" w:cs="Calibri Light"/>
          <w:b/>
          <w:color w:val="000000" w:themeColor="text1"/>
          <w:sz w:val="24"/>
          <w:szCs w:val="24"/>
          <w:u w:val="single"/>
        </w:rPr>
        <w:t>08</w:t>
      </w:r>
      <w:r w:rsidRPr="00DF00F1">
        <w:rPr>
          <w:rFonts w:asciiTheme="minorHAnsi" w:eastAsia="Times New Roman" w:hAnsiTheme="minorHAnsi" w:cs="Calibri Light"/>
          <w:b/>
          <w:color w:val="000000" w:themeColor="text1"/>
          <w:sz w:val="24"/>
          <w:szCs w:val="24"/>
          <w:u w:val="single"/>
        </w:rPr>
        <w:t>H</w:t>
      </w:r>
      <w:r w:rsidR="00DF00F1" w:rsidRPr="00DF00F1">
        <w:rPr>
          <w:rFonts w:asciiTheme="minorHAnsi" w:eastAsia="Times New Roman" w:hAnsiTheme="minorHAnsi" w:cs="Calibri Light"/>
          <w:b/>
          <w:color w:val="000000" w:themeColor="text1"/>
          <w:sz w:val="24"/>
          <w:szCs w:val="24"/>
          <w:u w:val="single"/>
        </w:rPr>
        <w:t>15</w:t>
      </w:r>
      <w:r w:rsidRPr="00DF00F1">
        <w:rPr>
          <w:rFonts w:asciiTheme="minorHAnsi" w:eastAsia="Times New Roman" w:hAnsiTheme="minorHAnsi" w:cs="Calibri Light"/>
          <w:b/>
          <w:color w:val="000000" w:themeColor="text1"/>
          <w:sz w:val="24"/>
          <w:szCs w:val="24"/>
          <w:u w:val="single"/>
        </w:rPr>
        <w:t xml:space="preserve">MIN DO DIA </w:t>
      </w:r>
      <w:r w:rsidR="005D350C">
        <w:rPr>
          <w:rFonts w:asciiTheme="minorHAnsi" w:eastAsia="Times New Roman" w:hAnsiTheme="minorHAnsi" w:cs="Calibri Light"/>
          <w:b/>
          <w:color w:val="000000" w:themeColor="text1"/>
          <w:sz w:val="24"/>
          <w:szCs w:val="24"/>
          <w:u w:val="single"/>
        </w:rPr>
        <w:t>20</w:t>
      </w:r>
      <w:r w:rsidRPr="00DF00F1">
        <w:rPr>
          <w:rFonts w:asciiTheme="minorHAnsi" w:eastAsia="Times New Roman" w:hAnsiTheme="minorHAnsi" w:cs="Calibri Light"/>
          <w:b/>
          <w:color w:val="000000" w:themeColor="text1"/>
          <w:sz w:val="24"/>
          <w:szCs w:val="24"/>
          <w:u w:val="single"/>
        </w:rPr>
        <w:t xml:space="preserve"> DE </w:t>
      </w:r>
      <w:r w:rsidR="00DF00F1" w:rsidRPr="00DF00F1">
        <w:rPr>
          <w:rFonts w:asciiTheme="minorHAnsi" w:eastAsia="Times New Roman" w:hAnsiTheme="minorHAnsi" w:cs="Calibri Light"/>
          <w:b/>
          <w:color w:val="000000" w:themeColor="text1"/>
          <w:sz w:val="24"/>
          <w:szCs w:val="24"/>
          <w:u w:val="single"/>
        </w:rPr>
        <w:t>NOVEMBRO</w:t>
      </w:r>
      <w:r w:rsidRPr="00DF00F1">
        <w:rPr>
          <w:rFonts w:asciiTheme="minorHAnsi" w:eastAsia="Times New Roman" w:hAnsiTheme="minorHAnsi" w:cs="Calibri Light"/>
          <w:b/>
          <w:color w:val="000000" w:themeColor="text1"/>
          <w:sz w:val="24"/>
          <w:szCs w:val="24"/>
          <w:u w:val="single"/>
        </w:rPr>
        <w:t xml:space="preserve"> DE 202</w:t>
      </w:r>
      <w:r w:rsidR="00482084" w:rsidRPr="00DF00F1">
        <w:rPr>
          <w:rFonts w:asciiTheme="minorHAnsi" w:eastAsia="Times New Roman" w:hAnsiTheme="minorHAnsi" w:cs="Calibri Light"/>
          <w:b/>
          <w:color w:val="000000" w:themeColor="text1"/>
          <w:sz w:val="24"/>
          <w:szCs w:val="24"/>
          <w:u w:val="single"/>
        </w:rPr>
        <w:t>3</w:t>
      </w:r>
      <w:bookmarkEnd w:id="0"/>
      <w:r w:rsidRPr="00DF00F1">
        <w:rPr>
          <w:rFonts w:asciiTheme="minorHAnsi" w:eastAsia="Times New Roman" w:hAnsiTheme="minorHAnsi" w:cs="Calibri Light"/>
          <w:color w:val="000000" w:themeColor="text1"/>
          <w:sz w:val="24"/>
          <w:szCs w:val="24"/>
        </w:rPr>
        <w:t>, horário de Brasília, Distrito Federal.</w:t>
      </w:r>
    </w:p>
    <w:p w14:paraId="35D89762" w14:textId="77777777" w:rsidR="00E3476D" w:rsidRPr="00DF00F1"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37CC6777" w:rsidR="00E3476D" w:rsidRPr="00DF00F1"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F00F1">
        <w:rPr>
          <w:rFonts w:asciiTheme="minorHAnsi" w:eastAsia="Times New Roman" w:hAnsiTheme="minorHAnsi" w:cs="Calibri Light"/>
          <w:color w:val="000000" w:themeColor="text1"/>
          <w:sz w:val="24"/>
          <w:szCs w:val="24"/>
        </w:rPr>
        <w:t xml:space="preserve">1.2.2. </w:t>
      </w:r>
      <w:r w:rsidRPr="00DF00F1">
        <w:rPr>
          <w:rFonts w:asciiTheme="minorHAnsi" w:eastAsia="Times New Roman" w:hAnsiTheme="minorHAnsi" w:cs="Calibri Light"/>
          <w:b/>
          <w:color w:val="000000" w:themeColor="text1"/>
          <w:sz w:val="24"/>
          <w:szCs w:val="24"/>
        </w:rPr>
        <w:t xml:space="preserve">DATA E HORÁRIO DA ABERTURA DA SESSÃO PÚBLICA: A PARTIR DAS </w:t>
      </w:r>
      <w:r w:rsidR="00DF00F1" w:rsidRPr="00DF00F1">
        <w:rPr>
          <w:rFonts w:asciiTheme="minorHAnsi" w:eastAsia="Times New Roman" w:hAnsiTheme="minorHAnsi" w:cs="Calibri Light"/>
          <w:b/>
          <w:color w:val="000000" w:themeColor="text1"/>
          <w:sz w:val="24"/>
          <w:szCs w:val="24"/>
          <w:u w:val="single"/>
        </w:rPr>
        <w:t xml:space="preserve">08H15MIN DO DIA </w:t>
      </w:r>
      <w:r w:rsidR="0085540C">
        <w:rPr>
          <w:rFonts w:asciiTheme="minorHAnsi" w:eastAsia="Times New Roman" w:hAnsiTheme="minorHAnsi" w:cs="Calibri Light"/>
          <w:b/>
          <w:color w:val="000000" w:themeColor="text1"/>
          <w:sz w:val="24"/>
          <w:szCs w:val="24"/>
          <w:u w:val="single"/>
        </w:rPr>
        <w:t>20 DE NOVEMBRO</w:t>
      </w:r>
      <w:r w:rsidR="00DF00F1" w:rsidRPr="00DF00F1">
        <w:rPr>
          <w:rFonts w:asciiTheme="minorHAnsi" w:eastAsia="Times New Roman" w:hAnsiTheme="minorHAnsi" w:cs="Calibri Light"/>
          <w:b/>
          <w:color w:val="000000" w:themeColor="text1"/>
          <w:sz w:val="24"/>
          <w:szCs w:val="24"/>
          <w:u w:val="single"/>
        </w:rPr>
        <w:t xml:space="preserve"> DE 2023</w:t>
      </w:r>
      <w:r w:rsidRPr="00DF00F1">
        <w:rPr>
          <w:rFonts w:asciiTheme="minorHAnsi" w:eastAsia="Times New Roman" w:hAnsiTheme="minorHAnsi" w:cs="Calibri Light"/>
          <w:color w:val="000000" w:themeColor="text1"/>
          <w:sz w:val="24"/>
          <w:szCs w:val="24"/>
        </w:rPr>
        <w:t>, horário de Brasília, Distrito Federal.</w:t>
      </w:r>
    </w:p>
    <w:p w14:paraId="62F82978" w14:textId="77777777" w:rsidR="00E3476D" w:rsidRPr="00DF00F1"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33350C6D" w:rsidR="00E3476D" w:rsidRPr="006703A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6703A3" w:rsidRPr="006703A3">
        <w:rPr>
          <w:rFonts w:asciiTheme="minorHAnsi" w:eastAsia="Times New Roman" w:hAnsiTheme="minorHAnsi" w:cs="Calibri Light"/>
          <w:b/>
          <w:color w:val="000000" w:themeColor="text1"/>
          <w:sz w:val="24"/>
          <w:szCs w:val="24"/>
        </w:rPr>
        <w:t>AQUISIÇÃO DE PRODUTOS MANIPULADOS PARA USO AMBULATORIAL NAS UNIDADES DE SAÚDE</w:t>
      </w:r>
      <w:r w:rsidR="006703A3" w:rsidRPr="006703A3">
        <w:rPr>
          <w:rFonts w:asciiTheme="minorHAnsi" w:hAnsiTheme="minorHAnsi" w:cs="Calibri Light"/>
          <w:bCs/>
          <w:color w:val="000000" w:themeColor="text1"/>
          <w:sz w:val="24"/>
          <w:szCs w:val="24"/>
        </w:rPr>
        <w:t>.</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2847FF9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0E7C26" w:rsidRPr="000E7C26">
        <w:rPr>
          <w:rFonts w:asciiTheme="minorHAnsi" w:eastAsia="Times New Roman" w:hAnsiTheme="minorHAnsi" w:cs="Calibri Light"/>
          <w:sz w:val="24"/>
          <w:szCs w:val="24"/>
        </w:rPr>
        <w:t>Https://bll.org.br/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de </w:t>
      </w:r>
      <w:r w:rsidRPr="009E7A99">
        <w:rPr>
          <w:rFonts w:asciiTheme="minorHAnsi" w:eastAsia="Times New Roman" w:hAnsiTheme="minorHAnsi" w:cs="Calibri Light"/>
          <w:color w:val="000000" w:themeColor="text1"/>
          <w:sz w:val="24"/>
          <w:szCs w:val="24"/>
        </w:rPr>
        <w:t>MENOR PREÇO POR ITEM</w:t>
      </w:r>
      <w:r w:rsidRPr="00211DC2">
        <w:rPr>
          <w:rFonts w:asciiTheme="minorHAnsi" w:eastAsia="Times New Roman" w:hAnsiTheme="minorHAnsi" w:cs="Calibri Light"/>
          <w:sz w:val="24"/>
          <w:szCs w:val="24"/>
        </w:rPr>
        <w:t xml:space="preserve">,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FCAD34" w14:textId="77777777" w:rsidR="006703A3" w:rsidRPr="006703A3" w:rsidRDefault="00935D2F" w:rsidP="006703A3">
      <w:pPr>
        <w:tabs>
          <w:tab w:val="center" w:pos="4252"/>
          <w:tab w:val="right" w:pos="8504"/>
        </w:tabs>
        <w:textAlignment w:val="baseline"/>
        <w:rPr>
          <w:rFonts w:ascii="Liberation Serif" w:eastAsia="NSimSun" w:hAnsi="Liberation Serif" w:cs="Mangal"/>
          <w:color w:val="000000"/>
          <w:kern w:val="2"/>
          <w:sz w:val="24"/>
          <w:szCs w:val="24"/>
          <w:lang w:eastAsia="zh-CN" w:bidi="hi-IN"/>
        </w:rPr>
      </w:pPr>
      <w:r>
        <w:rPr>
          <w:rFonts w:asciiTheme="minorHAnsi" w:eastAsia="Times New Roman" w:hAnsiTheme="minorHAnsi" w:cs="Calibri Light"/>
          <w:sz w:val="24"/>
          <w:szCs w:val="24"/>
        </w:rPr>
        <w:t xml:space="preserve">3.1. O valor máximo aceitável deste certame está fixado em </w:t>
      </w:r>
      <w:r w:rsidR="006703A3" w:rsidRPr="006703A3">
        <w:rPr>
          <w:rFonts w:ascii="Calibri" w:eastAsia="NSimSun" w:hAnsi="Calibri" w:cs="Mangal"/>
          <w:color w:val="000000"/>
          <w:kern w:val="2"/>
          <w:sz w:val="24"/>
          <w:szCs w:val="24"/>
          <w:lang w:eastAsia="zh-CN" w:bidi="hi-IN"/>
        </w:rPr>
        <w:t>R$-113.411,79 (cento e treze mil quatrocentos e onze mil reais e setenta e nove centavos).</w:t>
      </w:r>
    </w:p>
    <w:p w14:paraId="71CCD203" w14:textId="178D61DC" w:rsidR="00E3476D" w:rsidRPr="00422185" w:rsidRDefault="00E3476D"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299ACFB7" w14:textId="77777777" w:rsidR="006703A3" w:rsidRDefault="006703A3">
      <w:pPr>
        <w:spacing w:after="0" w:line="240" w:lineRule="auto"/>
        <w:jc w:val="both"/>
        <w:textAlignment w:val="baseline"/>
        <w:rPr>
          <w:rFonts w:asciiTheme="minorHAnsi" w:eastAsia="Times New Roman" w:hAnsiTheme="minorHAnsi" w:cs="Calibri Light"/>
          <w:sz w:val="24"/>
          <w:szCs w:val="24"/>
        </w:rPr>
      </w:pPr>
    </w:p>
    <w:tbl>
      <w:tblPr>
        <w:tblW w:w="10348" w:type="dxa"/>
        <w:tblInd w:w="108" w:type="dxa"/>
        <w:tblLayout w:type="fixed"/>
        <w:tblLook w:val="04A0" w:firstRow="1" w:lastRow="0" w:firstColumn="1" w:lastColumn="0" w:noHBand="0" w:noVBand="1"/>
      </w:tblPr>
      <w:tblGrid>
        <w:gridCol w:w="1062"/>
        <w:gridCol w:w="1137"/>
        <w:gridCol w:w="1834"/>
        <w:gridCol w:w="3167"/>
        <w:gridCol w:w="1417"/>
        <w:gridCol w:w="1731"/>
      </w:tblGrid>
      <w:tr w:rsidR="006703A3" w:rsidRPr="006703A3" w14:paraId="69BE41EE" w14:textId="77777777" w:rsidTr="006703A3">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7382B87"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6703A3">
              <w:rPr>
                <w:rFonts w:ascii="Calibri" w:eastAsia="Calibri" w:hAnsi="Calibri" w:cs="Book Antiqua"/>
                <w:bCs/>
                <w:color w:val="000000"/>
                <w:kern w:val="2"/>
                <w:sz w:val="24"/>
                <w:szCs w:val="24"/>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0EAA520"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6703A3">
              <w:rPr>
                <w:rFonts w:ascii="Calibri" w:eastAsia="Calibri" w:hAnsi="Calibri" w:cs="Book Antiqua"/>
                <w:bCs/>
                <w:color w:val="000000"/>
                <w:kern w:val="2"/>
                <w:sz w:val="24"/>
                <w:szCs w:val="24"/>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44CD7040"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6703A3">
              <w:rPr>
                <w:rFonts w:ascii="Calibri" w:eastAsia="Calibri" w:hAnsi="Calibri" w:cs="Book Antiqua"/>
                <w:bCs/>
                <w:color w:val="000000"/>
                <w:kern w:val="2"/>
                <w:sz w:val="24"/>
                <w:szCs w:val="24"/>
                <w:lang w:eastAsia="ar-SA" w:bidi="hi-IN"/>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185826DD"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6703A3">
              <w:rPr>
                <w:rFonts w:ascii="Calibri" w:eastAsia="Calibri" w:hAnsi="Calibri" w:cs="Book Antiqua"/>
                <w:bCs/>
                <w:color w:val="000000"/>
                <w:kern w:val="2"/>
                <w:sz w:val="24"/>
                <w:szCs w:val="24"/>
                <w:lang w:eastAsia="ar-SA" w:bidi="hi-IN"/>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8D7A289"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6703A3">
              <w:rPr>
                <w:rFonts w:ascii="Calibri" w:eastAsia="Calibri" w:hAnsi="Calibri" w:cs="Book Antiqua"/>
                <w:bCs/>
                <w:color w:val="000000"/>
                <w:kern w:val="2"/>
                <w:sz w:val="24"/>
                <w:szCs w:val="24"/>
                <w:lang w:eastAsia="ar-SA" w:bidi="hi-IN"/>
              </w:rPr>
              <w:t>Fonte</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cPr>
          <w:p w14:paraId="538328BA"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6703A3">
              <w:rPr>
                <w:rFonts w:ascii="Calibri" w:eastAsia="Calibri" w:hAnsi="Calibri" w:cs="Book Antiqua"/>
                <w:bCs/>
                <w:color w:val="000000"/>
                <w:kern w:val="2"/>
                <w:sz w:val="24"/>
                <w:szCs w:val="24"/>
                <w:lang w:eastAsia="ar-SA" w:bidi="hi-IN"/>
              </w:rPr>
              <w:t>Valor</w:t>
            </w:r>
          </w:p>
        </w:tc>
      </w:tr>
      <w:tr w:rsidR="006703A3" w:rsidRPr="006703A3" w14:paraId="2C358044" w14:textId="77777777" w:rsidTr="006703A3">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2F449E9"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0605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0C4528D"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8225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769FBC11"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339030360000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68FED800"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MATERIAL HOSPITALAR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3B173B6"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384</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cPr>
          <w:p w14:paraId="19B0BC53"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56.705,89</w:t>
            </w:r>
          </w:p>
        </w:tc>
      </w:tr>
      <w:tr w:rsidR="006703A3" w:rsidRPr="006703A3" w14:paraId="28DCF98B" w14:textId="77777777" w:rsidTr="006703A3">
        <w:tc>
          <w:tcPr>
            <w:tcW w:w="1062" w:type="dxa"/>
            <w:tcBorders>
              <w:left w:val="single" w:sz="4" w:space="0" w:color="000000"/>
              <w:bottom w:val="single" w:sz="4" w:space="0" w:color="000000"/>
              <w:right w:val="single" w:sz="4" w:space="0" w:color="000000"/>
            </w:tcBorders>
            <w:shd w:val="clear" w:color="auto" w:fill="FFFFFF"/>
          </w:tcPr>
          <w:p w14:paraId="1B866874"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0605</w:t>
            </w:r>
          </w:p>
        </w:tc>
        <w:tc>
          <w:tcPr>
            <w:tcW w:w="1137" w:type="dxa"/>
            <w:tcBorders>
              <w:left w:val="single" w:sz="4" w:space="0" w:color="000000"/>
              <w:bottom w:val="single" w:sz="4" w:space="0" w:color="000000"/>
              <w:right w:val="single" w:sz="4" w:space="0" w:color="000000"/>
            </w:tcBorders>
            <w:shd w:val="clear" w:color="auto" w:fill="FFFFFF"/>
          </w:tcPr>
          <w:p w14:paraId="0E61E304"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8226</w:t>
            </w:r>
          </w:p>
        </w:tc>
        <w:tc>
          <w:tcPr>
            <w:tcW w:w="1834" w:type="dxa"/>
            <w:tcBorders>
              <w:left w:val="single" w:sz="4" w:space="0" w:color="000000"/>
              <w:bottom w:val="single" w:sz="4" w:space="0" w:color="000000"/>
              <w:right w:val="single" w:sz="4" w:space="0" w:color="000000"/>
            </w:tcBorders>
            <w:shd w:val="clear" w:color="auto" w:fill="FFFFFF"/>
          </w:tcPr>
          <w:p w14:paraId="5C4EBEC2"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339030360000</w:t>
            </w:r>
          </w:p>
        </w:tc>
        <w:tc>
          <w:tcPr>
            <w:tcW w:w="3167" w:type="dxa"/>
            <w:tcBorders>
              <w:left w:val="single" w:sz="4" w:space="0" w:color="000000"/>
              <w:bottom w:val="single" w:sz="4" w:space="0" w:color="000000"/>
              <w:right w:val="single" w:sz="4" w:space="0" w:color="000000"/>
            </w:tcBorders>
            <w:shd w:val="clear" w:color="auto" w:fill="FFFFFF"/>
          </w:tcPr>
          <w:p w14:paraId="53F8FC0E"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MATERIAL HOSPITALAR</w:t>
            </w:r>
          </w:p>
        </w:tc>
        <w:tc>
          <w:tcPr>
            <w:tcW w:w="1417" w:type="dxa"/>
            <w:tcBorders>
              <w:left w:val="single" w:sz="4" w:space="0" w:color="000000"/>
              <w:bottom w:val="single" w:sz="4" w:space="0" w:color="000000"/>
              <w:right w:val="single" w:sz="4" w:space="0" w:color="000000"/>
            </w:tcBorders>
            <w:shd w:val="clear" w:color="auto" w:fill="FFFFFF"/>
          </w:tcPr>
          <w:p w14:paraId="11EA8E4A"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494</w:t>
            </w:r>
          </w:p>
        </w:tc>
        <w:tc>
          <w:tcPr>
            <w:tcW w:w="1731" w:type="dxa"/>
            <w:tcBorders>
              <w:left w:val="single" w:sz="4" w:space="0" w:color="000000"/>
              <w:bottom w:val="single" w:sz="4" w:space="0" w:color="000000"/>
              <w:right w:val="single" w:sz="4" w:space="0" w:color="000000"/>
            </w:tcBorders>
            <w:shd w:val="clear" w:color="auto" w:fill="FFFFFF"/>
          </w:tcPr>
          <w:p w14:paraId="6E616141" w14:textId="77777777" w:rsidR="006703A3" w:rsidRPr="006703A3" w:rsidRDefault="006703A3" w:rsidP="006703A3">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6703A3">
              <w:rPr>
                <w:rFonts w:ascii="Calibri" w:eastAsia="Calibri" w:hAnsi="Calibri" w:cs="Book Antiqua"/>
                <w:bCs/>
                <w:color w:val="000000"/>
                <w:kern w:val="2"/>
                <w:sz w:val="24"/>
                <w:szCs w:val="24"/>
                <w:lang w:eastAsia="zh-CN" w:bidi="hi-IN"/>
              </w:rPr>
              <w:t>56.705,90</w:t>
            </w:r>
          </w:p>
        </w:tc>
      </w:tr>
    </w:tbl>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066DDD" w14:textId="77777777" w:rsidR="003904B1" w:rsidRPr="007F4800" w:rsidRDefault="00445864" w:rsidP="003904B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04B1">
        <w:rPr>
          <w:rFonts w:asciiTheme="minorHAnsi" w:eastAsia="Times New Roman" w:hAnsiTheme="minorHAnsi" w:cs="Calibri Light"/>
          <w:color w:val="000000" w:themeColor="text1"/>
          <w:sz w:val="24"/>
          <w:szCs w:val="24"/>
        </w:rPr>
        <w:t xml:space="preserve">5.1. </w:t>
      </w:r>
      <w:r w:rsidR="003904B1" w:rsidRPr="003904B1">
        <w:rPr>
          <w:rFonts w:asciiTheme="minorHAnsi" w:eastAsia="Times New Roman" w:hAnsiTheme="minorHAnsi" w:cs="Calibri Light"/>
          <w:color w:val="000000" w:themeColor="text1"/>
          <w:sz w:val="24"/>
          <w:szCs w:val="24"/>
        </w:rPr>
        <w:t xml:space="preserve">Conforme </w:t>
      </w:r>
      <w:r w:rsidR="003904B1" w:rsidRPr="007F4800">
        <w:rPr>
          <w:rFonts w:asciiTheme="minorHAnsi" w:eastAsia="Times New Roman" w:hAnsiTheme="minorHAnsi" w:cs="Calibri Light"/>
          <w:sz w:val="24"/>
          <w:szCs w:val="24"/>
        </w:rPr>
        <w:t>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r w:rsidR="003904B1" w:rsidRPr="007F4800">
        <w:rPr>
          <w:rFonts w:ascii="Calibri" w:eastAsia="Times New Roman" w:hAnsi="Calibri" w:cs="Calibri Light"/>
          <w:sz w:val="24"/>
          <w:szCs w:val="24"/>
        </w:rPr>
        <w:t>.</w:t>
      </w:r>
    </w:p>
    <w:p w14:paraId="66270735"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5882559D"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000E7C26">
          <w:rPr>
            <w:rStyle w:val="LinkdaInternet"/>
            <w:rFonts w:asciiTheme="minorHAnsi" w:eastAsia="Times New Roman" w:hAnsiTheme="minorHAnsi" w:cs="Calibri Light"/>
            <w:color w:val="auto"/>
            <w:sz w:val="24"/>
            <w:szCs w:val="24"/>
          </w:rPr>
          <w:t xml:space="preserve">Https://bll.org.br/ </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6AE79484"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000E7C26">
          <w:rPr>
            <w:rStyle w:val="LinkdaInternet"/>
            <w:rFonts w:asciiTheme="minorHAnsi" w:eastAsia="Times New Roman" w:hAnsiTheme="minorHAnsi" w:cs="Calibri Light"/>
            <w:color w:val="auto"/>
            <w:sz w:val="24"/>
            <w:szCs w:val="24"/>
          </w:rPr>
          <w:t xml:space="preserve">Https://bll.org.br/ </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6703A3"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6703A3">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1252864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sidR="000E7C26">
          <w:rPr>
            <w:rStyle w:val="LinkdaInternet"/>
            <w:rFonts w:asciiTheme="minorHAnsi" w:eastAsia="Times New Roman" w:hAnsiTheme="minorHAnsi" w:cs="Calibri Light"/>
            <w:color w:val="auto"/>
            <w:sz w:val="24"/>
            <w:szCs w:val="24"/>
          </w:rPr>
          <w:t xml:space="preserve">Https://bll.org.br/ </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DF00F1">
        <w:rPr>
          <w:rFonts w:asciiTheme="minorHAnsi" w:eastAsia="Times New Roman" w:hAnsiTheme="minorHAnsi" w:cs="Calibri Light"/>
          <w:b/>
          <w:color w:val="000000" w:themeColor="text1"/>
          <w:sz w:val="24"/>
          <w:szCs w:val="24"/>
          <w:u w:val="single"/>
        </w:rPr>
        <w:t xml:space="preserve">ATÉ ÀS </w:t>
      </w:r>
      <w:r w:rsidR="00DF00F1" w:rsidRPr="00DF00F1">
        <w:rPr>
          <w:rFonts w:asciiTheme="minorHAnsi" w:eastAsia="Times New Roman" w:hAnsiTheme="minorHAnsi" w:cs="Calibri Light"/>
          <w:b/>
          <w:color w:val="000000" w:themeColor="text1"/>
          <w:sz w:val="24"/>
          <w:szCs w:val="24"/>
          <w:u w:val="single"/>
        </w:rPr>
        <w:t xml:space="preserve">08H15MIN DO DIA </w:t>
      </w:r>
      <w:r w:rsidR="0085540C">
        <w:rPr>
          <w:rFonts w:asciiTheme="minorHAnsi" w:eastAsia="Times New Roman" w:hAnsiTheme="minorHAnsi" w:cs="Calibri Light"/>
          <w:b/>
          <w:color w:val="000000" w:themeColor="text1"/>
          <w:sz w:val="24"/>
          <w:szCs w:val="24"/>
          <w:u w:val="single"/>
        </w:rPr>
        <w:t>20 DE NOVEMBRO</w:t>
      </w:r>
      <w:r w:rsidR="00DF00F1" w:rsidRPr="00DF00F1">
        <w:rPr>
          <w:rFonts w:asciiTheme="minorHAnsi" w:eastAsia="Times New Roman" w:hAnsiTheme="minorHAnsi" w:cs="Calibri Light"/>
          <w:b/>
          <w:color w:val="000000" w:themeColor="text1"/>
          <w:sz w:val="24"/>
          <w:szCs w:val="24"/>
          <w:u w:val="single"/>
        </w:rPr>
        <w:t xml:space="preserve">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Licitantes </w:t>
      </w:r>
      <w:r w:rsidRPr="006703A3">
        <w:rPr>
          <w:rFonts w:asciiTheme="minorHAnsi" w:eastAsia="Times New Roman" w:hAnsiTheme="minorHAnsi" w:cs="Calibri Light"/>
          <w:color w:val="000000" w:themeColor="text1"/>
          <w:sz w:val="24"/>
          <w:szCs w:val="24"/>
        </w:rPr>
        <w:t xml:space="preserve">qualificadas como MEI/ME/EPP/COOP </w:t>
      </w:r>
      <w:r>
        <w:rPr>
          <w:rFonts w:asciiTheme="minorHAnsi" w:eastAsia="Times New Roman" w:hAnsiTheme="minorHAnsi" w:cs="Calibri Light"/>
          <w:sz w:val="24"/>
          <w:szCs w:val="24"/>
        </w:rPr>
        <w:t>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73DD132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 xml:space="preserve">do item, com no máximo </w:t>
      </w:r>
      <w:r w:rsidR="007E6013">
        <w:rPr>
          <w:rFonts w:asciiTheme="minorHAnsi" w:eastAsia="Times New Roman" w:hAnsiTheme="minorHAnsi" w:cs="Calibri Light"/>
          <w:sz w:val="24"/>
          <w:szCs w:val="24"/>
        </w:rPr>
        <w:t xml:space="preserve">quatro </w:t>
      </w:r>
      <w:r>
        <w:rPr>
          <w:rFonts w:asciiTheme="minorHAnsi" w:eastAsia="Times New Roman" w:hAnsiTheme="minorHAnsi" w:cs="Calibri Light"/>
          <w:sz w:val="24"/>
          <w:szCs w:val="24"/>
        </w:rPr>
        <w:t>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54D82299" w:rsidR="00E3476D" w:rsidRPr="006703A3"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6703A3">
        <w:rPr>
          <w:rFonts w:asciiTheme="minorHAnsi" w:eastAsia="Times New Roman" w:hAnsiTheme="minorHAnsi" w:cs="Calibri Light"/>
          <w:color w:val="000000" w:themeColor="text1"/>
          <w:sz w:val="24"/>
          <w:szCs w:val="24"/>
        </w:rPr>
        <w:t>10.1.3. Marca, modelo e fabricante do produto cotado</w:t>
      </w:r>
      <w:r w:rsidR="00445864" w:rsidRPr="006703A3">
        <w:rPr>
          <w:rFonts w:asciiTheme="minorHAnsi" w:eastAsia="Times New Roman" w:hAnsiTheme="minorHAnsi" w:cs="Calibri Light"/>
          <w:color w:val="000000" w:themeColor="text1"/>
          <w:sz w:val="24"/>
          <w:szCs w:val="24"/>
        </w:rPr>
        <w:t>.</w:t>
      </w:r>
    </w:p>
    <w:p w14:paraId="72547F6C" w14:textId="77777777" w:rsidR="00E3476D" w:rsidRPr="006703A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56B09FB2" w:rsidR="00E3476D" w:rsidRPr="006703A3"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6703A3">
        <w:rPr>
          <w:rFonts w:asciiTheme="minorHAnsi" w:eastAsia="Times New Roman" w:hAnsiTheme="minorHAnsi" w:cs="Calibri Light"/>
          <w:color w:val="000000" w:themeColor="text1"/>
          <w:sz w:val="24"/>
          <w:szCs w:val="24"/>
        </w:rPr>
        <w:t>10.6. As Licitantes poderão cotar somente os itens que forem de seu interesse</w:t>
      </w:r>
      <w:r w:rsidR="001072B6" w:rsidRPr="006703A3">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0CBCF4D0" w:rsidR="00E3476D"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DF00F1">
        <w:rPr>
          <w:rFonts w:asciiTheme="minorHAnsi" w:eastAsia="Times New Roman" w:hAnsiTheme="minorHAnsi" w:cs="Calibri Light"/>
          <w:b/>
          <w:bCs/>
          <w:color w:val="000000" w:themeColor="text1"/>
          <w:sz w:val="24"/>
          <w:szCs w:val="24"/>
          <w:u w:val="single"/>
        </w:rPr>
        <w:t xml:space="preserve">A PARTIR DAS </w:t>
      </w:r>
      <w:r w:rsidR="00DF00F1" w:rsidRPr="00DF00F1">
        <w:rPr>
          <w:rFonts w:asciiTheme="minorHAnsi" w:eastAsia="Times New Roman" w:hAnsiTheme="minorHAnsi" w:cs="Calibri Light"/>
          <w:b/>
          <w:bCs/>
          <w:color w:val="000000" w:themeColor="text1"/>
          <w:sz w:val="24"/>
          <w:szCs w:val="24"/>
          <w:u w:val="single"/>
        </w:rPr>
        <w:t xml:space="preserve">08H15MIN DO DIA </w:t>
      </w:r>
      <w:r w:rsidR="0085540C">
        <w:rPr>
          <w:rFonts w:asciiTheme="minorHAnsi" w:eastAsia="Times New Roman" w:hAnsiTheme="minorHAnsi" w:cs="Calibri Light"/>
          <w:b/>
          <w:bCs/>
          <w:color w:val="000000" w:themeColor="text1"/>
          <w:sz w:val="24"/>
          <w:szCs w:val="24"/>
          <w:u w:val="single"/>
        </w:rPr>
        <w:t>20 DE NOVEMBRO</w:t>
      </w:r>
      <w:r w:rsidR="00DF00F1" w:rsidRPr="00DF00F1">
        <w:rPr>
          <w:rFonts w:asciiTheme="minorHAnsi" w:eastAsia="Times New Roman" w:hAnsiTheme="minorHAnsi" w:cs="Calibri Light"/>
          <w:b/>
          <w:bCs/>
          <w:color w:val="000000" w:themeColor="text1"/>
          <w:sz w:val="24"/>
          <w:szCs w:val="24"/>
          <w:u w:val="single"/>
        </w:rPr>
        <w:t xml:space="preserve"> DE 2023</w:t>
      </w:r>
      <w:r w:rsidRPr="00DF00F1">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 xml:space="preserve">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000E7C26">
          <w:rPr>
            <w:rStyle w:val="LinkdaInternet"/>
            <w:rFonts w:asciiTheme="minorHAnsi" w:eastAsia="Times New Roman" w:hAnsiTheme="minorHAnsi" w:cs="Calibri Light"/>
            <w:color w:val="auto"/>
            <w:sz w:val="24"/>
            <w:szCs w:val="24"/>
          </w:rPr>
          <w:t xml:space="preserve">Https://bll.org.br/ </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50EB4202" w:rsidR="00E3476D" w:rsidRPr="006703A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6703A3">
        <w:rPr>
          <w:rFonts w:asciiTheme="minorHAnsi" w:eastAsia="Times New Roman" w:hAnsiTheme="minorHAnsi" w:cs="Calibri Light"/>
          <w:color w:val="000000" w:themeColor="text1"/>
          <w:sz w:val="24"/>
          <w:szCs w:val="24"/>
        </w:rPr>
        <w:t>11.6.1. O critério de julgamento será o de MENOR PREÇO POR ITEM, devendo o lance ser ofertado pelo VALOR UNITÁRIO DE CADA ITEM.</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6C503877" w:rsidR="00E9509E" w:rsidRPr="006703A3" w:rsidRDefault="00E9509E" w:rsidP="00E9509E">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6703A3">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366A7F12" w14:textId="77777777" w:rsidR="0059277F" w:rsidRPr="006703A3"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5EFE3019" w:rsidR="00E3476D" w:rsidRDefault="00935D2F">
      <w:pPr>
        <w:spacing w:after="0" w:line="240" w:lineRule="auto"/>
        <w:jc w:val="both"/>
        <w:textAlignment w:val="baseline"/>
        <w:rPr>
          <w:rFonts w:asciiTheme="minorHAnsi" w:eastAsia="Times New Roman" w:hAnsiTheme="minorHAnsi" w:cs="Calibri Light"/>
          <w:bCs/>
          <w:color w:val="FF0000"/>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7E6013">
        <w:rPr>
          <w:rFonts w:asciiTheme="minorHAnsi" w:eastAsia="Times New Roman" w:hAnsiTheme="minorHAnsi" w:cs="Calibri Light"/>
          <w:bCs/>
          <w:color w:val="000000" w:themeColor="text1"/>
          <w:sz w:val="24"/>
          <w:szCs w:val="24"/>
        </w:rPr>
        <w:t>R$-0,</w:t>
      </w:r>
      <w:r w:rsidR="000E7C26" w:rsidRPr="007E6013">
        <w:rPr>
          <w:rFonts w:asciiTheme="minorHAnsi" w:eastAsia="Times New Roman" w:hAnsiTheme="minorHAnsi" w:cs="Calibri Light"/>
          <w:bCs/>
          <w:color w:val="000000" w:themeColor="text1"/>
          <w:sz w:val="24"/>
          <w:szCs w:val="24"/>
        </w:rPr>
        <w:t>00</w:t>
      </w:r>
      <w:r w:rsidR="007E6013">
        <w:rPr>
          <w:rFonts w:asciiTheme="minorHAnsi" w:eastAsia="Times New Roman" w:hAnsiTheme="minorHAnsi" w:cs="Calibri Light"/>
          <w:bCs/>
          <w:color w:val="000000" w:themeColor="text1"/>
          <w:sz w:val="24"/>
          <w:szCs w:val="24"/>
        </w:rPr>
        <w:t>0</w:t>
      </w:r>
      <w:r w:rsidR="000E7C26" w:rsidRPr="007E6013">
        <w:rPr>
          <w:rFonts w:asciiTheme="minorHAnsi" w:eastAsia="Times New Roman" w:hAnsiTheme="minorHAnsi" w:cs="Calibri Light"/>
          <w:bCs/>
          <w:color w:val="000000" w:themeColor="text1"/>
          <w:sz w:val="24"/>
          <w:szCs w:val="24"/>
        </w:rPr>
        <w:t>1</w:t>
      </w:r>
      <w:r w:rsidRPr="007E6013">
        <w:rPr>
          <w:rFonts w:asciiTheme="minorHAnsi" w:eastAsia="Times New Roman" w:hAnsiTheme="minorHAnsi" w:cs="Calibri Light"/>
          <w:bCs/>
          <w:color w:val="000000" w:themeColor="text1"/>
          <w:sz w:val="24"/>
          <w:szCs w:val="24"/>
        </w:rPr>
        <w:t xml:space="preserve"> (</w:t>
      </w:r>
      <w:r w:rsidR="000E7C26" w:rsidRPr="007E6013">
        <w:rPr>
          <w:rFonts w:asciiTheme="minorHAnsi" w:eastAsia="Times New Roman" w:hAnsiTheme="minorHAnsi" w:cs="Calibri Light"/>
          <w:bCs/>
          <w:color w:val="000000" w:themeColor="text1"/>
          <w:sz w:val="24"/>
          <w:szCs w:val="24"/>
        </w:rPr>
        <w:t>um</w:t>
      </w:r>
      <w:r w:rsidR="00F22580" w:rsidRPr="007E6013">
        <w:rPr>
          <w:rFonts w:asciiTheme="minorHAnsi" w:eastAsia="Times New Roman" w:hAnsiTheme="minorHAnsi" w:cs="Calibri Light"/>
          <w:bCs/>
          <w:color w:val="000000" w:themeColor="text1"/>
          <w:sz w:val="24"/>
          <w:szCs w:val="24"/>
        </w:rPr>
        <w:t xml:space="preserve"> centavo</w:t>
      </w:r>
      <w:r w:rsidRPr="007E6013">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6703A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6703A3">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6703A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6703A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6703A3">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6703A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6703A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6703A3">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6703A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6703A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6703A3">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6703A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6703A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6703A3">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9F2499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12.1.6. Conter os preços unitários e totais dos itens, com </w:t>
      </w:r>
      <w:r w:rsidR="007E6013">
        <w:rPr>
          <w:rFonts w:asciiTheme="minorHAnsi" w:hAnsiTheme="minorHAnsi"/>
          <w:sz w:val="24"/>
          <w:szCs w:val="24"/>
        </w:rPr>
        <w:t>quatro</w:t>
      </w:r>
      <w:r>
        <w:rPr>
          <w:rFonts w:asciiTheme="minorHAnsi" w:hAnsiTheme="minorHAnsi"/>
          <w:sz w:val="24"/>
          <w:szCs w:val="24"/>
        </w:rPr>
        <w:t xml:space="preserve">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347A2EF6" w14:textId="6F03A1CD" w:rsidR="00E3476D" w:rsidRPr="00E0082E" w:rsidRDefault="00935D2F" w:rsidP="00F93CD4">
      <w:pPr>
        <w:spacing w:after="0" w:line="240" w:lineRule="auto"/>
        <w:ind w:left="284"/>
        <w:jc w:val="both"/>
        <w:rPr>
          <w:rFonts w:asciiTheme="minorHAnsi" w:eastAsia="Times New Roman" w:hAnsiTheme="minorHAnsi" w:cs="Calibri Light"/>
          <w:color w:val="000000" w:themeColor="text1"/>
          <w:sz w:val="24"/>
          <w:szCs w:val="24"/>
        </w:rPr>
      </w:pPr>
      <w:bookmarkStart w:id="3" w:name="_Hlk117764762"/>
      <w:r w:rsidRPr="00E0082E">
        <w:rPr>
          <w:rFonts w:asciiTheme="minorHAnsi" w:hAnsiTheme="minorHAnsi"/>
          <w:color w:val="000000" w:themeColor="text1"/>
          <w:sz w:val="24"/>
          <w:szCs w:val="24"/>
        </w:rPr>
        <w:t xml:space="preserve">12.1.7. </w:t>
      </w:r>
      <w:r w:rsidRPr="00E0082E">
        <w:rPr>
          <w:rFonts w:asciiTheme="minorHAnsi" w:eastAsia="Times New Roman" w:hAnsiTheme="minorHAnsi" w:cs="Calibri Light"/>
          <w:color w:val="000000" w:themeColor="text1"/>
          <w:sz w:val="24"/>
          <w:szCs w:val="24"/>
        </w:rPr>
        <w:t xml:space="preserve">Conter marca, modelo e fabricante do produto cotado. </w:t>
      </w:r>
    </w:p>
    <w:p w14:paraId="4E6871DA" w14:textId="77777777" w:rsidR="00E3476D" w:rsidRPr="00E0082E" w:rsidRDefault="00E3476D">
      <w:pPr>
        <w:spacing w:after="0" w:line="240" w:lineRule="auto"/>
        <w:ind w:left="284"/>
        <w:jc w:val="both"/>
        <w:rPr>
          <w:rFonts w:asciiTheme="minorHAnsi" w:hAnsiTheme="minorHAnsi"/>
          <w:color w:val="000000" w:themeColor="text1"/>
          <w:sz w:val="24"/>
          <w:szCs w:val="24"/>
        </w:rPr>
      </w:pPr>
    </w:p>
    <w:p w14:paraId="17E493E9" w14:textId="7D92392A" w:rsidR="00E3476D" w:rsidRPr="00E0082E" w:rsidRDefault="00935D2F">
      <w:pPr>
        <w:spacing w:after="0" w:line="240" w:lineRule="auto"/>
        <w:ind w:left="284"/>
        <w:jc w:val="both"/>
        <w:rPr>
          <w:rFonts w:asciiTheme="minorHAnsi" w:hAnsiTheme="minorHAnsi"/>
          <w:color w:val="000000" w:themeColor="text1"/>
          <w:sz w:val="24"/>
          <w:szCs w:val="24"/>
        </w:rPr>
      </w:pPr>
      <w:r w:rsidRPr="00E0082E">
        <w:rPr>
          <w:rFonts w:asciiTheme="minorHAnsi" w:hAnsiTheme="minorHAnsi"/>
          <w:color w:val="000000" w:themeColor="text1"/>
          <w:sz w:val="24"/>
          <w:szCs w:val="24"/>
        </w:rPr>
        <w:t xml:space="preserve">12.1.8. </w:t>
      </w:r>
      <w:r w:rsidRPr="00E0082E">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E0082E">
        <w:rPr>
          <w:rFonts w:asciiTheme="minorHAnsi" w:eastAsia="Times New Roman" w:hAnsiTheme="minorHAnsi" w:cs="Calibri Light"/>
          <w:color w:val="000000" w:themeColor="text1"/>
          <w:sz w:val="24"/>
          <w:szCs w:val="24"/>
        </w:rPr>
        <w:t xml:space="preserve"> encaminhar</w:t>
      </w:r>
      <w:r w:rsidRPr="00E0082E">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E0082E">
        <w:rPr>
          <w:rFonts w:asciiTheme="minorHAnsi" w:eastAsia="Times New Roman" w:hAnsiTheme="minorHAnsi" w:cs="Calibri Light"/>
          <w:color w:val="000000" w:themeColor="text1"/>
          <w:sz w:val="24"/>
          <w:szCs w:val="24"/>
        </w:rPr>
        <w:t>a</w:t>
      </w:r>
      <w:r w:rsidRPr="00E0082E">
        <w:rPr>
          <w:rFonts w:asciiTheme="minorHAnsi" w:eastAsia="Times New Roman" w:hAnsiTheme="minorHAnsi" w:cs="Calibri Light"/>
          <w:color w:val="000000" w:themeColor="text1"/>
          <w:sz w:val="24"/>
          <w:szCs w:val="24"/>
        </w:rPr>
        <w:t xml:space="preserve"> especificação exigida em edital.</w:t>
      </w:r>
      <w:r w:rsidR="00F93CD4" w:rsidRPr="00E0082E">
        <w:rPr>
          <w:rFonts w:asciiTheme="minorHAnsi" w:eastAsia="Times New Roman" w:hAnsiTheme="minorHAnsi" w:cs="Calibri Light"/>
          <w:color w:val="000000" w:themeColor="text1"/>
          <w:sz w:val="24"/>
          <w:szCs w:val="24"/>
        </w:rPr>
        <w:t xml:space="preserve"> </w:t>
      </w:r>
    </w:p>
    <w:bookmarkEnd w:id="3"/>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xml:space="preserve">), nos moldes do Anexo II do presente edital, sendo que, neste caso, o valor </w:t>
      </w:r>
      <w:r>
        <w:rPr>
          <w:rFonts w:asciiTheme="minorHAnsi" w:hAnsiTheme="minorHAnsi"/>
          <w:sz w:val="24"/>
          <w:szCs w:val="24"/>
        </w:rPr>
        <w:lastRenderedPageBreak/>
        <w:t>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C13B4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C13B45">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C13B45">
        <w:rPr>
          <w:rFonts w:asciiTheme="minorHAnsi" w:eastAsia="Times New Roman" w:hAnsiTheme="minorHAnsi" w:cs="Calibri Light"/>
          <w:color w:val="000000" w:themeColor="text1"/>
          <w:sz w:val="24"/>
          <w:szCs w:val="24"/>
        </w:rPr>
        <w:t>.</w:t>
      </w:r>
      <w:r w:rsidRPr="00C13B45">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Pr="00C13B4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C13B4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C13B45">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14.6.4. A Licitante detentora do menor </w:t>
      </w:r>
      <w:r w:rsidRPr="00C13B45">
        <w:rPr>
          <w:rFonts w:asciiTheme="minorHAnsi" w:eastAsia="Times New Roman" w:hAnsiTheme="minorHAnsi" w:cs="Calibri Light"/>
          <w:color w:val="000000" w:themeColor="text1"/>
          <w:sz w:val="24"/>
          <w:szCs w:val="24"/>
        </w:rPr>
        <w:t xml:space="preserve">preço qualificada como MEI/ME/EPP/COOP deverá apresentar toda a documentação exigida para efeito de comprovação de regularidade fiscal e </w:t>
      </w:r>
      <w:r>
        <w:rPr>
          <w:rFonts w:asciiTheme="minorHAnsi" w:eastAsia="Times New Roman" w:hAnsiTheme="minorHAnsi" w:cs="Calibri Light"/>
          <w:sz w:val="24"/>
          <w:szCs w:val="24"/>
        </w:rPr>
        <w:t>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C13B45"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C13B45">
        <w:rPr>
          <w:rFonts w:asciiTheme="minorHAnsi" w:eastAsia="Times New Roman" w:hAnsiTheme="minorHAnsi" w:cs="Calibri Light"/>
          <w:b/>
          <w:color w:val="000000" w:themeColor="text1"/>
          <w:sz w:val="24"/>
          <w:szCs w:val="24"/>
        </w:rPr>
        <w:t>14.11.8. Qualificação Técnica:</w:t>
      </w:r>
    </w:p>
    <w:p w14:paraId="24B49FFD" w14:textId="77777777" w:rsidR="00E3476D" w:rsidRPr="00C13B45"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B94DCB2" w14:textId="113B9593" w:rsidR="00C13B45" w:rsidRPr="00C13B45" w:rsidRDefault="00C13B45" w:rsidP="00C13B45">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C13B45">
        <w:rPr>
          <w:rFonts w:asciiTheme="minorHAnsi" w:eastAsia="Times New Roman" w:hAnsiTheme="minorHAnsi" w:cs="Calibri Light"/>
          <w:color w:val="000000" w:themeColor="text1"/>
          <w:sz w:val="24"/>
          <w:szCs w:val="24"/>
        </w:rPr>
        <w:t>A. Licença Sanitária Estadual ou Municipal da empresa participante, compatível com a atividade de manipulação de medicamentos.</w:t>
      </w:r>
    </w:p>
    <w:p w14:paraId="58E35A9A" w14:textId="77777777" w:rsidR="00C13B45" w:rsidRPr="00C13B45" w:rsidRDefault="00C13B45" w:rsidP="00C13B45">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51799CB" w14:textId="1239CBCA" w:rsidR="00C13B45" w:rsidRPr="00C13B45" w:rsidRDefault="00C13B45" w:rsidP="00C13B45">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C13B45">
        <w:rPr>
          <w:rFonts w:asciiTheme="minorHAnsi" w:eastAsia="Times New Roman" w:hAnsiTheme="minorHAnsi" w:cs="Calibri Light"/>
          <w:color w:val="000000" w:themeColor="text1"/>
          <w:sz w:val="24"/>
          <w:szCs w:val="24"/>
        </w:rPr>
        <w:t xml:space="preserve">B. Autorização de Funcionamento (AFE), emitida pela Agência Nacional de Vigilância Sanitária – Anvisa, da empresa licitante ou a respectiva publicação no Diário Oficial da União, com atividade compatível com manipulação de medicamentos. Poderá ser enviada consulta realizada no site da Anvisa, constando a data da consulta, que não poderá ser superior a 60 dias. </w:t>
      </w:r>
    </w:p>
    <w:p w14:paraId="1573BE0A" w14:textId="77777777" w:rsidR="00C13B45" w:rsidRPr="00C13B45" w:rsidRDefault="00C13B45" w:rsidP="00C13B45">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F871F07" w14:textId="40DDEC4E" w:rsidR="00E3476D" w:rsidRPr="00C13B45" w:rsidRDefault="00C13B45" w:rsidP="00C13B45">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C13B45">
        <w:rPr>
          <w:rFonts w:asciiTheme="minorHAnsi" w:eastAsia="Times New Roman" w:hAnsiTheme="minorHAnsi" w:cs="Calibri Light"/>
          <w:color w:val="000000" w:themeColor="text1"/>
          <w:sz w:val="24"/>
          <w:szCs w:val="24"/>
        </w:rPr>
        <w:t>C. Certificado de Regularidade Técnica da empresa participante, emitido pelo Conselho Regional de Farmácia do estado da empresa licitante.</w:t>
      </w:r>
    </w:p>
    <w:p w14:paraId="6E0B7F83" w14:textId="77777777" w:rsidR="00C13B45" w:rsidRDefault="00C13B45" w:rsidP="00C13B45">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14.12. A existência de restrição relativamente à regularidade fiscal e trabalhista não impede que a Licitante </w:t>
      </w:r>
      <w:r w:rsidRPr="00CA7E33">
        <w:rPr>
          <w:rFonts w:asciiTheme="minorHAnsi" w:eastAsia="Times New Roman" w:hAnsiTheme="minorHAnsi" w:cs="Calibri Light"/>
          <w:color w:val="000000" w:themeColor="text1"/>
          <w:sz w:val="24"/>
          <w:szCs w:val="24"/>
        </w:rPr>
        <w:t xml:space="preserve">qualificada como MEI/ME/EPP/COOP </w:t>
      </w:r>
      <w:r>
        <w:rPr>
          <w:rFonts w:asciiTheme="minorHAnsi" w:eastAsia="Times New Roman" w:hAnsiTheme="minorHAnsi" w:cs="Calibri Light"/>
          <w:sz w:val="24"/>
          <w:szCs w:val="24"/>
        </w:rPr>
        <w:t>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CA7E33">
        <w:rPr>
          <w:rFonts w:asciiTheme="minorHAnsi" w:eastAsia="Times New Roman" w:hAnsiTheme="minorHAnsi" w:cs="Calibri Light"/>
          <w:color w:val="000000" w:themeColor="text1"/>
          <w:sz w:val="24"/>
          <w:szCs w:val="24"/>
        </w:rPr>
        <w:lastRenderedPageBreak/>
        <w:t xml:space="preserve">14.13. Caso a proposta mais vantajosa seja ofertada por Licitante qualificada como MEI/ME/EPP/COOP, e uma vez constatada </w:t>
      </w:r>
      <w:r>
        <w:rPr>
          <w:rFonts w:asciiTheme="minorHAnsi" w:eastAsia="Times New Roman" w:hAnsiTheme="minorHAnsi" w:cs="Calibri Light"/>
          <w:sz w:val="24"/>
          <w:szCs w:val="24"/>
        </w:rPr>
        <w:t>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w:t>
      </w:r>
      <w:r w:rsidRPr="00CA7E33">
        <w:rPr>
          <w:rFonts w:asciiTheme="minorHAnsi" w:eastAsia="Times New Roman" w:hAnsiTheme="minorHAnsi" w:cs="Calibri Light"/>
          <w:color w:val="000000" w:themeColor="text1"/>
          <w:sz w:val="24"/>
          <w:szCs w:val="24"/>
        </w:rPr>
        <w:t>microempresa, empresa de pequeno porte ou sociedade cooperativa com alguma restrição na documentação fiscal e trabalhista, será concedido o mesmo prazo para regularização</w:t>
      </w:r>
      <w:r>
        <w:rPr>
          <w:rFonts w:asciiTheme="minorHAnsi" w:eastAsia="Times New Roman" w:hAnsiTheme="minorHAnsi" w:cs="Calibri Light"/>
          <w:sz w:val="24"/>
          <w:szCs w:val="24"/>
        </w:rPr>
        <w:t xml:space="preserve">.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CA7E3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CA7E33">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CA7E33">
        <w:rPr>
          <w:rFonts w:asciiTheme="minorHAnsi" w:eastAsia="Times New Roman" w:hAnsiTheme="minorHAnsi" w:cs="Calibri Light"/>
          <w:color w:val="000000" w:themeColor="text1"/>
          <w:sz w:val="24"/>
          <w:szCs w:val="24"/>
        </w:rPr>
        <w:t>.</w:t>
      </w:r>
      <w:r w:rsidRPr="00CA7E33">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Pr="00CA7E3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CA7E33">
        <w:rPr>
          <w:rFonts w:asciiTheme="minorHAnsi" w:eastAsia="Times New Roman" w:hAnsiTheme="minorHAnsi" w:cs="Calibri Light"/>
          <w:color w:val="000000" w:themeColor="text1"/>
          <w:sz w:val="24"/>
          <w:szCs w:val="24"/>
        </w:rPr>
        <w:t xml:space="preserve">14.18. Constatado o atendimento às exigências de habilitação fixadas no edital, a Licitante será declarada </w:t>
      </w:r>
      <w:r>
        <w:rPr>
          <w:rFonts w:asciiTheme="minorHAnsi" w:eastAsia="Times New Roman" w:hAnsiTheme="minorHAnsi" w:cs="Calibri Light"/>
          <w:sz w:val="24"/>
          <w:szCs w:val="24"/>
        </w:rPr>
        <w:t>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w:t>
      </w:r>
      <w:r>
        <w:rPr>
          <w:rFonts w:asciiTheme="minorHAnsi" w:eastAsia="Times New Roman" w:hAnsiTheme="minorHAnsi" w:cs="Calibri Light"/>
          <w:sz w:val="24"/>
          <w:szCs w:val="24"/>
        </w:rPr>
        <w:lastRenderedPageBreak/>
        <w:t>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CA7E3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w:t>
      </w:r>
      <w:r w:rsidRPr="00CA7E33">
        <w:rPr>
          <w:rFonts w:asciiTheme="minorHAnsi" w:eastAsia="Times New Roman" w:hAnsiTheme="minorHAnsi" w:cs="Calibri Light"/>
          <w:color w:val="000000" w:themeColor="text1"/>
          <w:sz w:val="24"/>
          <w:szCs w:val="24"/>
        </w:rPr>
        <w:t>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2A367D7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sidR="000E7C26">
          <w:rPr>
            <w:rStyle w:val="LinkdaInternet"/>
            <w:rFonts w:asciiTheme="minorHAnsi" w:eastAsia="Times New Roman" w:hAnsiTheme="minorHAnsi" w:cs="Calibri Light"/>
            <w:color w:val="auto"/>
            <w:sz w:val="24"/>
            <w:szCs w:val="24"/>
            <w:u w:val="none"/>
          </w:rPr>
          <w:t xml:space="preserve">Https://bll.org.br/ </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78940AE6" w:rsidR="00E3476D" w:rsidRPr="00DF00F1" w:rsidRDefault="00935D2F">
      <w:pPr>
        <w:spacing w:after="0" w:line="240" w:lineRule="auto"/>
        <w:jc w:val="right"/>
        <w:rPr>
          <w:rFonts w:asciiTheme="minorHAnsi" w:eastAsia="Times New Roman" w:hAnsiTheme="minorHAnsi" w:cs="Calibri Light"/>
          <w:color w:val="000000" w:themeColor="text1"/>
          <w:sz w:val="24"/>
          <w:szCs w:val="24"/>
        </w:rPr>
      </w:pPr>
      <w:r w:rsidRPr="00DF00F1">
        <w:rPr>
          <w:rFonts w:asciiTheme="minorHAnsi" w:eastAsia="Times New Roman" w:hAnsiTheme="minorHAnsi" w:cs="Calibri Light"/>
          <w:color w:val="000000" w:themeColor="text1"/>
          <w:sz w:val="24"/>
          <w:szCs w:val="24"/>
        </w:rPr>
        <w:t xml:space="preserve">Ubiratã, Paraná, </w:t>
      </w:r>
      <w:r w:rsidR="00DF00F1" w:rsidRPr="00DF00F1">
        <w:rPr>
          <w:rFonts w:asciiTheme="minorHAnsi" w:eastAsia="Times New Roman" w:hAnsiTheme="minorHAnsi" w:cs="Calibri Light"/>
          <w:color w:val="000000" w:themeColor="text1"/>
          <w:sz w:val="24"/>
          <w:szCs w:val="24"/>
        </w:rPr>
        <w:t>23</w:t>
      </w:r>
      <w:r w:rsidRPr="00DF00F1">
        <w:rPr>
          <w:rFonts w:asciiTheme="minorHAnsi" w:eastAsia="Times New Roman" w:hAnsiTheme="minorHAnsi" w:cs="Calibri Light"/>
          <w:color w:val="000000" w:themeColor="text1"/>
          <w:sz w:val="24"/>
          <w:szCs w:val="24"/>
        </w:rPr>
        <w:t xml:space="preserve"> de </w:t>
      </w:r>
      <w:r w:rsidR="00DF00F1" w:rsidRPr="00DF00F1">
        <w:rPr>
          <w:rFonts w:asciiTheme="minorHAnsi" w:eastAsia="Times New Roman" w:hAnsiTheme="minorHAnsi" w:cs="Calibri Light"/>
          <w:color w:val="000000" w:themeColor="text1"/>
          <w:sz w:val="24"/>
          <w:szCs w:val="24"/>
        </w:rPr>
        <w:t>outubro</w:t>
      </w:r>
      <w:r w:rsidRPr="00DF00F1">
        <w:rPr>
          <w:rFonts w:asciiTheme="minorHAnsi" w:eastAsia="Times New Roman" w:hAnsiTheme="minorHAnsi" w:cs="Calibri Light"/>
          <w:color w:val="000000" w:themeColor="text1"/>
          <w:sz w:val="24"/>
          <w:szCs w:val="24"/>
        </w:rPr>
        <w:t xml:space="preserve"> de 202</w:t>
      </w:r>
      <w:r w:rsidR="007252A8" w:rsidRPr="00DF00F1">
        <w:rPr>
          <w:rFonts w:asciiTheme="minorHAnsi" w:eastAsia="Times New Roman" w:hAnsiTheme="minorHAnsi" w:cs="Calibri Light"/>
          <w:color w:val="000000" w:themeColor="text1"/>
          <w:sz w:val="24"/>
          <w:szCs w:val="24"/>
        </w:rPr>
        <w:t>3</w:t>
      </w:r>
      <w:r w:rsidRPr="00DF00F1">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09AEFE44" w14:textId="77777777" w:rsidR="0085540C" w:rsidRDefault="0085540C">
      <w:pPr>
        <w:spacing w:after="0" w:line="240" w:lineRule="auto"/>
        <w:rPr>
          <w:rFonts w:asciiTheme="minorHAnsi" w:eastAsia="Times New Roman" w:hAnsiTheme="minorHAnsi" w:cs="Calibri Light"/>
          <w:sz w:val="24"/>
          <w:szCs w:val="24"/>
        </w:rPr>
      </w:pPr>
    </w:p>
    <w:p w14:paraId="4C4841CC" w14:textId="77777777" w:rsidR="0085540C" w:rsidRDefault="0085540C">
      <w:pPr>
        <w:spacing w:after="0" w:line="240" w:lineRule="auto"/>
        <w:rPr>
          <w:rFonts w:asciiTheme="minorHAnsi" w:eastAsia="Times New Roman" w:hAnsiTheme="minorHAnsi" w:cs="Calibri Light"/>
          <w:sz w:val="24"/>
          <w:szCs w:val="24"/>
        </w:rPr>
      </w:pPr>
    </w:p>
    <w:p w14:paraId="71895C62" w14:textId="77777777" w:rsidR="008C223C" w:rsidRDefault="008C223C">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5C6A0825" w:rsidR="00E3476D" w:rsidRPr="008C223C"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w:t>
      </w:r>
      <w:r w:rsidRPr="008C223C">
        <w:rPr>
          <w:rFonts w:asciiTheme="minorHAnsi" w:eastAsia="Times New Roman" w:hAnsiTheme="minorHAnsi" w:cs="Calibri Light"/>
          <w:b/>
          <w:bCs/>
          <w:color w:val="000000" w:themeColor="text1"/>
          <w:sz w:val="24"/>
          <w:szCs w:val="24"/>
          <w:lang w:eastAsia="ar-SA"/>
        </w:rPr>
        <w:t xml:space="preserve">Nº </w:t>
      </w:r>
      <w:r w:rsidR="008C223C" w:rsidRPr="008C223C">
        <w:rPr>
          <w:rFonts w:asciiTheme="minorHAnsi" w:eastAsia="Times New Roman" w:hAnsiTheme="minorHAnsi" w:cs="Calibri Light"/>
          <w:b/>
          <w:bCs/>
          <w:color w:val="000000" w:themeColor="text1"/>
          <w:sz w:val="24"/>
          <w:szCs w:val="24"/>
          <w:lang w:eastAsia="ar-SA"/>
        </w:rPr>
        <w:t>162</w:t>
      </w:r>
      <w:r w:rsidRPr="008C223C">
        <w:rPr>
          <w:rFonts w:asciiTheme="minorHAnsi" w:eastAsia="Times New Roman" w:hAnsiTheme="minorHAnsi" w:cs="Calibri Light"/>
          <w:b/>
          <w:bCs/>
          <w:color w:val="000000" w:themeColor="text1"/>
          <w:sz w:val="24"/>
          <w:szCs w:val="24"/>
          <w:lang w:eastAsia="ar-SA"/>
        </w:rPr>
        <w:t>/202</w:t>
      </w:r>
      <w:r w:rsidR="00532AB0" w:rsidRPr="008C223C">
        <w:rPr>
          <w:rFonts w:asciiTheme="minorHAnsi" w:eastAsia="Times New Roman" w:hAnsiTheme="minorHAnsi" w:cs="Calibri Light"/>
          <w:b/>
          <w:bCs/>
          <w:color w:val="000000" w:themeColor="text1"/>
          <w:sz w:val="24"/>
          <w:szCs w:val="24"/>
          <w:lang w:eastAsia="ar-SA"/>
        </w:rPr>
        <w:t>3</w:t>
      </w:r>
    </w:p>
    <w:p w14:paraId="0B5AF6D7" w14:textId="1E917BDF" w:rsidR="00E3476D" w:rsidRPr="008C223C"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C223C">
        <w:rPr>
          <w:rFonts w:asciiTheme="minorHAnsi" w:eastAsia="Times New Roman" w:hAnsiTheme="minorHAnsi" w:cs="Calibri Light"/>
          <w:b/>
          <w:bCs/>
          <w:color w:val="000000" w:themeColor="text1"/>
          <w:sz w:val="24"/>
          <w:szCs w:val="24"/>
          <w:lang w:eastAsia="ar-SA"/>
        </w:rPr>
        <w:t xml:space="preserve">PROCESSO LICITATÓRIO Nº </w:t>
      </w:r>
      <w:r w:rsidR="008C223C" w:rsidRPr="008C223C">
        <w:rPr>
          <w:rFonts w:asciiTheme="minorHAnsi" w:eastAsia="Times New Roman" w:hAnsiTheme="minorHAnsi" w:cs="Calibri Light"/>
          <w:b/>
          <w:bCs/>
          <w:color w:val="000000" w:themeColor="text1"/>
          <w:sz w:val="24"/>
          <w:szCs w:val="24"/>
          <w:lang w:eastAsia="ar-SA"/>
        </w:rPr>
        <w:t>6304</w:t>
      </w:r>
      <w:r w:rsidRPr="008C223C">
        <w:rPr>
          <w:rFonts w:asciiTheme="minorHAnsi" w:eastAsia="Times New Roman" w:hAnsiTheme="minorHAnsi" w:cs="Calibri Light"/>
          <w:b/>
          <w:bCs/>
          <w:color w:val="000000" w:themeColor="text1"/>
          <w:sz w:val="24"/>
          <w:szCs w:val="24"/>
          <w:lang w:eastAsia="ar-SA"/>
        </w:rPr>
        <w:t>/202</w:t>
      </w:r>
      <w:r w:rsidR="00532AB0" w:rsidRPr="008C223C">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51D06F" w14:textId="68F4E650" w:rsidR="00CA7E33" w:rsidRPr="00CA7E33" w:rsidRDefault="00935D2F" w:rsidP="00CA7E33">
      <w:pPr>
        <w:pStyle w:val="PargrafodaLista"/>
        <w:numPr>
          <w:ilvl w:val="1"/>
          <w:numId w:val="6"/>
        </w:numPr>
        <w:tabs>
          <w:tab w:val="center" w:pos="4252"/>
          <w:tab w:val="right" w:pos="8504"/>
        </w:tabs>
        <w:jc w:val="both"/>
        <w:textAlignment w:val="baseline"/>
        <w:rPr>
          <w:rFonts w:ascii="Calibri" w:hAnsi="Calibri"/>
          <w:b/>
          <w:bCs/>
          <w:color w:val="000000" w:themeColor="text1"/>
          <w:sz w:val="24"/>
          <w:szCs w:val="24"/>
        </w:rPr>
      </w:pPr>
      <w:r w:rsidRPr="00CA7E33">
        <w:rPr>
          <w:rFonts w:asciiTheme="minorHAnsi" w:hAnsiTheme="minorHAnsi" w:cs="Calibri Light"/>
          <w:sz w:val="24"/>
          <w:szCs w:val="24"/>
        </w:rPr>
        <w:t xml:space="preserve">A presente licitação, do tipo </w:t>
      </w:r>
      <w:r w:rsidRPr="001E5013">
        <w:rPr>
          <w:rFonts w:asciiTheme="minorHAnsi" w:hAnsiTheme="minorHAnsi" w:cs="Calibri Light"/>
          <w:color w:val="000000" w:themeColor="text1"/>
          <w:sz w:val="24"/>
          <w:szCs w:val="24"/>
        </w:rPr>
        <w:t xml:space="preserve">MENOR PREÇO </w:t>
      </w:r>
      <w:r w:rsidR="00CA7E33" w:rsidRPr="001E5013">
        <w:rPr>
          <w:rFonts w:asciiTheme="minorHAnsi" w:hAnsiTheme="minorHAnsi" w:cs="Calibri Light"/>
          <w:color w:val="000000" w:themeColor="text1"/>
          <w:sz w:val="24"/>
          <w:szCs w:val="24"/>
        </w:rPr>
        <w:t>POR ITEM</w:t>
      </w:r>
      <w:r w:rsidRPr="00CA7E33">
        <w:rPr>
          <w:rFonts w:asciiTheme="minorHAnsi" w:hAnsiTheme="minorHAnsi" w:cs="Calibri Light"/>
          <w:sz w:val="24"/>
          <w:szCs w:val="24"/>
        </w:rPr>
        <w:t xml:space="preserve">, se destina à </w:t>
      </w:r>
      <w:r w:rsidR="00CA7E33" w:rsidRPr="00CA7E33">
        <w:rPr>
          <w:rFonts w:ascii="Calibri" w:hAnsi="Calibri"/>
          <w:b/>
          <w:bCs/>
          <w:color w:val="000000" w:themeColor="text1"/>
          <w:sz w:val="24"/>
          <w:szCs w:val="24"/>
        </w:rPr>
        <w:t>AQUISIÇÃO DE PRODUTOS MANIPULADOS PARA USO AMBULATORIAL NAS UNIDADES DE SAÚDE.</w:t>
      </w:r>
    </w:p>
    <w:p w14:paraId="61788E38" w14:textId="77777777" w:rsidR="00CA7E33" w:rsidRPr="00CA7E33" w:rsidRDefault="00CA7E33" w:rsidP="00CA7E33">
      <w:pPr>
        <w:pStyle w:val="PargrafodaLista"/>
        <w:tabs>
          <w:tab w:val="center" w:pos="4252"/>
          <w:tab w:val="right" w:pos="8504"/>
        </w:tabs>
        <w:ind w:left="480"/>
        <w:jc w:val="both"/>
        <w:textAlignment w:val="baseline"/>
        <w:rPr>
          <w:b/>
          <w:bCs/>
          <w:color w:val="000000" w:themeColor="text1"/>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C10EC2E" w14:textId="77777777" w:rsidR="00CA7E33" w:rsidRDefault="00461C3C" w:rsidP="003E308A">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sidRPr="004041C5">
        <w:rPr>
          <w:rFonts w:asciiTheme="minorHAnsi" w:eastAsia="Times New Roman" w:hAnsiTheme="minorHAnsi" w:cs="Calibri Light"/>
          <w:sz w:val="24"/>
          <w:szCs w:val="24"/>
        </w:rPr>
        <w:t xml:space="preserve">2.1. </w:t>
      </w:r>
      <w:r w:rsidR="00CA7E33" w:rsidRPr="00CA7E33">
        <w:rPr>
          <w:rFonts w:ascii="Calibri" w:eastAsia="NSimSun" w:hAnsi="Calibri" w:cs="Mangal"/>
          <w:color w:val="000000"/>
          <w:kern w:val="2"/>
          <w:sz w:val="24"/>
          <w:szCs w:val="24"/>
          <w:lang w:eastAsia="zh-CN" w:bidi="hi-IN"/>
        </w:rPr>
        <w:t>Os produtos relacionados nessa requisição visam atender demandas mais específicas das Unidades de Saúde, no que se refere especialmente aos tratamentos ambulatoriais realizados nos pacientes, como curativos, cicatrização de feridas, remoção de unhas, verrugas e outras protuberâncias que necessitam de produtos de uso tópico.</w:t>
      </w:r>
    </w:p>
    <w:p w14:paraId="61C3675B" w14:textId="77777777" w:rsidR="003E308A" w:rsidRPr="00CA7E33" w:rsidRDefault="003E308A" w:rsidP="003E308A">
      <w:pPr>
        <w:tabs>
          <w:tab w:val="center" w:pos="4252"/>
          <w:tab w:val="right" w:pos="8504"/>
        </w:tabs>
        <w:spacing w:after="0" w:line="240" w:lineRule="auto"/>
        <w:jc w:val="both"/>
        <w:textAlignment w:val="baseline"/>
        <w:rPr>
          <w:rFonts w:ascii="Liberation Serif" w:eastAsia="NSimSun" w:hAnsi="Liberation Serif" w:cs="Mangal"/>
          <w:color w:val="000000"/>
          <w:kern w:val="2"/>
          <w:sz w:val="24"/>
          <w:szCs w:val="24"/>
          <w:lang w:eastAsia="zh-CN" w:bidi="hi-IN"/>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tbl>
      <w:tblPr>
        <w:tblW w:w="10632" w:type="dxa"/>
        <w:tblInd w:w="28" w:type="dxa"/>
        <w:tblLayout w:type="fixed"/>
        <w:tblCellMar>
          <w:top w:w="28" w:type="dxa"/>
          <w:left w:w="28" w:type="dxa"/>
          <w:bottom w:w="28" w:type="dxa"/>
          <w:right w:w="28" w:type="dxa"/>
        </w:tblCellMar>
        <w:tblLook w:val="04A0" w:firstRow="1" w:lastRow="0" w:firstColumn="1" w:lastColumn="0" w:noHBand="0" w:noVBand="1"/>
      </w:tblPr>
      <w:tblGrid>
        <w:gridCol w:w="709"/>
        <w:gridCol w:w="567"/>
        <w:gridCol w:w="6095"/>
        <w:gridCol w:w="709"/>
        <w:gridCol w:w="425"/>
        <w:gridCol w:w="993"/>
        <w:gridCol w:w="1134"/>
      </w:tblGrid>
      <w:tr w:rsidR="00CA7E33" w:rsidRPr="00CA7E33" w14:paraId="3BD2390A" w14:textId="77777777" w:rsidTr="00DB63EE">
        <w:tc>
          <w:tcPr>
            <w:tcW w:w="709" w:type="dxa"/>
            <w:tcBorders>
              <w:top w:val="single" w:sz="2" w:space="0" w:color="000000"/>
              <w:left w:val="single" w:sz="2" w:space="0" w:color="000000"/>
              <w:bottom w:val="single" w:sz="2" w:space="0" w:color="000000"/>
            </w:tcBorders>
          </w:tcPr>
          <w:p w14:paraId="20C93685"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bookmarkStart w:id="8" w:name="_Hlk148964843"/>
            <w:r w:rsidRPr="00CA7E33">
              <w:rPr>
                <w:rFonts w:ascii="Calibri" w:eastAsia="NSimSun" w:hAnsi="Calibri" w:cs="Mangal"/>
                <w:color w:val="000000"/>
                <w:kern w:val="2"/>
                <w:sz w:val="22"/>
                <w:lang w:eastAsia="zh-CN" w:bidi="hi-IN"/>
              </w:rPr>
              <w:t>Lote</w:t>
            </w:r>
          </w:p>
        </w:tc>
        <w:tc>
          <w:tcPr>
            <w:tcW w:w="567" w:type="dxa"/>
            <w:tcBorders>
              <w:top w:val="single" w:sz="2" w:space="0" w:color="000000"/>
              <w:left w:val="single" w:sz="2" w:space="0" w:color="000000"/>
              <w:bottom w:val="single" w:sz="2" w:space="0" w:color="000000"/>
            </w:tcBorders>
          </w:tcPr>
          <w:p w14:paraId="623D61BC"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Item</w:t>
            </w:r>
          </w:p>
        </w:tc>
        <w:tc>
          <w:tcPr>
            <w:tcW w:w="6095" w:type="dxa"/>
            <w:tcBorders>
              <w:top w:val="single" w:sz="2" w:space="0" w:color="000000"/>
              <w:left w:val="single" w:sz="2" w:space="0" w:color="000000"/>
              <w:bottom w:val="single" w:sz="2" w:space="0" w:color="000000"/>
            </w:tcBorders>
          </w:tcPr>
          <w:p w14:paraId="67DB45D5"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Descrição</w:t>
            </w:r>
          </w:p>
        </w:tc>
        <w:tc>
          <w:tcPr>
            <w:tcW w:w="709" w:type="dxa"/>
            <w:tcBorders>
              <w:top w:val="single" w:sz="2" w:space="0" w:color="000000"/>
              <w:left w:val="single" w:sz="2" w:space="0" w:color="000000"/>
              <w:bottom w:val="single" w:sz="2" w:space="0" w:color="000000"/>
            </w:tcBorders>
          </w:tcPr>
          <w:p w14:paraId="6212E2BB"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proofErr w:type="spellStart"/>
            <w:r w:rsidRPr="00CA7E33">
              <w:rPr>
                <w:rFonts w:ascii="Calibri" w:eastAsia="NSimSun" w:hAnsi="Calibri" w:cs="Mangal"/>
                <w:color w:val="000000"/>
                <w:kern w:val="2"/>
                <w:sz w:val="22"/>
                <w:lang w:eastAsia="zh-CN" w:bidi="hi-IN"/>
              </w:rPr>
              <w:t>Qtd</w:t>
            </w:r>
            <w:proofErr w:type="spellEnd"/>
          </w:p>
        </w:tc>
        <w:tc>
          <w:tcPr>
            <w:tcW w:w="425" w:type="dxa"/>
            <w:tcBorders>
              <w:top w:val="single" w:sz="2" w:space="0" w:color="000000"/>
              <w:left w:val="single" w:sz="2" w:space="0" w:color="000000"/>
              <w:bottom w:val="single" w:sz="2" w:space="0" w:color="000000"/>
            </w:tcBorders>
          </w:tcPr>
          <w:p w14:paraId="0990FE6C"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Un</w:t>
            </w:r>
          </w:p>
        </w:tc>
        <w:tc>
          <w:tcPr>
            <w:tcW w:w="993" w:type="dxa"/>
            <w:tcBorders>
              <w:top w:val="single" w:sz="2" w:space="0" w:color="000000"/>
              <w:left w:val="single" w:sz="2" w:space="0" w:color="000000"/>
              <w:bottom w:val="single" w:sz="2" w:space="0" w:color="000000"/>
            </w:tcBorders>
          </w:tcPr>
          <w:p w14:paraId="1A7D2A96"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V. Unit R$</w:t>
            </w:r>
          </w:p>
        </w:tc>
        <w:tc>
          <w:tcPr>
            <w:tcW w:w="1134" w:type="dxa"/>
            <w:tcBorders>
              <w:top w:val="single" w:sz="2" w:space="0" w:color="000000"/>
              <w:left w:val="single" w:sz="2" w:space="0" w:color="000000"/>
              <w:bottom w:val="single" w:sz="2" w:space="0" w:color="000000"/>
              <w:right w:val="single" w:sz="2" w:space="0" w:color="000000"/>
            </w:tcBorders>
          </w:tcPr>
          <w:p w14:paraId="4ED77C8E"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V. Total R$</w:t>
            </w:r>
          </w:p>
        </w:tc>
      </w:tr>
      <w:tr w:rsidR="00CA7E33" w:rsidRPr="00CA7E33" w14:paraId="2F3B0897" w14:textId="77777777" w:rsidTr="00DB63EE">
        <w:tc>
          <w:tcPr>
            <w:tcW w:w="709" w:type="dxa"/>
            <w:tcBorders>
              <w:left w:val="single" w:sz="2" w:space="0" w:color="000000"/>
              <w:bottom w:val="single" w:sz="2" w:space="0" w:color="000000"/>
            </w:tcBorders>
          </w:tcPr>
          <w:p w14:paraId="4358CD82"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w:t>
            </w:r>
          </w:p>
        </w:tc>
        <w:tc>
          <w:tcPr>
            <w:tcW w:w="567" w:type="dxa"/>
            <w:tcBorders>
              <w:left w:val="single" w:sz="2" w:space="0" w:color="000000"/>
              <w:bottom w:val="single" w:sz="2" w:space="0" w:color="000000"/>
            </w:tcBorders>
          </w:tcPr>
          <w:p w14:paraId="40D0D628"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w:t>
            </w:r>
          </w:p>
        </w:tc>
        <w:tc>
          <w:tcPr>
            <w:tcW w:w="6095" w:type="dxa"/>
            <w:tcBorders>
              <w:left w:val="single" w:sz="2" w:space="0" w:color="000000"/>
              <w:bottom w:val="single" w:sz="2" w:space="0" w:color="000000"/>
            </w:tcBorders>
          </w:tcPr>
          <w:p w14:paraId="26B4A5E2"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Ácido acético glacial 5%, fracos de 20 a 100ml - 428793</w:t>
            </w:r>
          </w:p>
        </w:tc>
        <w:tc>
          <w:tcPr>
            <w:tcW w:w="709" w:type="dxa"/>
            <w:tcBorders>
              <w:left w:val="single" w:sz="2" w:space="0" w:color="000000"/>
              <w:bottom w:val="single" w:sz="2" w:space="0" w:color="000000"/>
            </w:tcBorders>
          </w:tcPr>
          <w:p w14:paraId="7B4C9169"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2000</w:t>
            </w:r>
          </w:p>
        </w:tc>
        <w:tc>
          <w:tcPr>
            <w:tcW w:w="425" w:type="dxa"/>
            <w:tcBorders>
              <w:left w:val="single" w:sz="2" w:space="0" w:color="000000"/>
              <w:bottom w:val="single" w:sz="2" w:space="0" w:color="000000"/>
            </w:tcBorders>
          </w:tcPr>
          <w:p w14:paraId="43735FD5"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ML</w:t>
            </w:r>
          </w:p>
        </w:tc>
        <w:tc>
          <w:tcPr>
            <w:tcW w:w="993" w:type="dxa"/>
            <w:tcBorders>
              <w:left w:val="single" w:sz="2" w:space="0" w:color="000000"/>
              <w:bottom w:val="single" w:sz="2" w:space="0" w:color="000000"/>
            </w:tcBorders>
          </w:tcPr>
          <w:p w14:paraId="3C303D6E"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0,1756</w:t>
            </w:r>
          </w:p>
        </w:tc>
        <w:tc>
          <w:tcPr>
            <w:tcW w:w="1134" w:type="dxa"/>
            <w:tcBorders>
              <w:left w:val="single" w:sz="2" w:space="0" w:color="000000"/>
              <w:bottom w:val="single" w:sz="2" w:space="0" w:color="000000"/>
              <w:right w:val="single" w:sz="2" w:space="0" w:color="000000"/>
            </w:tcBorders>
          </w:tcPr>
          <w:p w14:paraId="21B170A4"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351,20</w:t>
            </w:r>
          </w:p>
        </w:tc>
      </w:tr>
      <w:bookmarkEnd w:id="8"/>
      <w:tr w:rsidR="00CA7E33" w:rsidRPr="00CA7E33" w14:paraId="0D9C2DC3" w14:textId="77777777" w:rsidTr="00DB63EE">
        <w:tc>
          <w:tcPr>
            <w:tcW w:w="709" w:type="dxa"/>
            <w:tcBorders>
              <w:left w:val="single" w:sz="2" w:space="0" w:color="000000"/>
              <w:bottom w:val="single" w:sz="2" w:space="0" w:color="000000"/>
            </w:tcBorders>
          </w:tcPr>
          <w:p w14:paraId="5954A748" w14:textId="58621FED"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2</w:t>
            </w:r>
          </w:p>
        </w:tc>
        <w:tc>
          <w:tcPr>
            <w:tcW w:w="567" w:type="dxa"/>
            <w:tcBorders>
              <w:left w:val="single" w:sz="2" w:space="0" w:color="000000"/>
              <w:bottom w:val="single" w:sz="2" w:space="0" w:color="000000"/>
            </w:tcBorders>
          </w:tcPr>
          <w:p w14:paraId="1FA24E53"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2</w:t>
            </w:r>
          </w:p>
        </w:tc>
        <w:tc>
          <w:tcPr>
            <w:tcW w:w="6095" w:type="dxa"/>
            <w:tcBorders>
              <w:left w:val="single" w:sz="2" w:space="0" w:color="000000"/>
              <w:bottom w:val="single" w:sz="2" w:space="0" w:color="000000"/>
            </w:tcBorders>
          </w:tcPr>
          <w:p w14:paraId="30A37F79"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Ácido fênico (fenol) 88%, fracos de 20 a 50ml - 434052</w:t>
            </w:r>
          </w:p>
        </w:tc>
        <w:tc>
          <w:tcPr>
            <w:tcW w:w="709" w:type="dxa"/>
            <w:tcBorders>
              <w:left w:val="single" w:sz="2" w:space="0" w:color="000000"/>
              <w:bottom w:val="single" w:sz="2" w:space="0" w:color="000000"/>
            </w:tcBorders>
          </w:tcPr>
          <w:p w14:paraId="0B5E1D14"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1000</w:t>
            </w:r>
          </w:p>
        </w:tc>
        <w:tc>
          <w:tcPr>
            <w:tcW w:w="425" w:type="dxa"/>
            <w:tcBorders>
              <w:left w:val="single" w:sz="2" w:space="0" w:color="000000"/>
              <w:bottom w:val="single" w:sz="2" w:space="0" w:color="000000"/>
            </w:tcBorders>
          </w:tcPr>
          <w:p w14:paraId="348E2CC2"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ML</w:t>
            </w:r>
          </w:p>
        </w:tc>
        <w:tc>
          <w:tcPr>
            <w:tcW w:w="993" w:type="dxa"/>
            <w:tcBorders>
              <w:left w:val="single" w:sz="2" w:space="0" w:color="000000"/>
              <w:bottom w:val="single" w:sz="2" w:space="0" w:color="000000"/>
            </w:tcBorders>
          </w:tcPr>
          <w:p w14:paraId="4D57D38F"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1,0525</w:t>
            </w:r>
          </w:p>
        </w:tc>
        <w:tc>
          <w:tcPr>
            <w:tcW w:w="1134" w:type="dxa"/>
            <w:tcBorders>
              <w:left w:val="single" w:sz="2" w:space="0" w:color="000000"/>
              <w:bottom w:val="single" w:sz="2" w:space="0" w:color="000000"/>
              <w:right w:val="single" w:sz="2" w:space="0" w:color="000000"/>
            </w:tcBorders>
          </w:tcPr>
          <w:p w14:paraId="3D5C00EC"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1.052,50</w:t>
            </w:r>
          </w:p>
        </w:tc>
      </w:tr>
      <w:tr w:rsidR="00CA7E33" w:rsidRPr="00CA7E33" w14:paraId="077EFD0D" w14:textId="77777777" w:rsidTr="00DB63EE">
        <w:tc>
          <w:tcPr>
            <w:tcW w:w="709" w:type="dxa"/>
            <w:tcBorders>
              <w:left w:val="single" w:sz="2" w:space="0" w:color="000000"/>
              <w:bottom w:val="single" w:sz="2" w:space="0" w:color="000000"/>
            </w:tcBorders>
          </w:tcPr>
          <w:p w14:paraId="4228869D" w14:textId="23ED814A"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3</w:t>
            </w:r>
          </w:p>
        </w:tc>
        <w:tc>
          <w:tcPr>
            <w:tcW w:w="567" w:type="dxa"/>
            <w:tcBorders>
              <w:left w:val="single" w:sz="2" w:space="0" w:color="000000"/>
              <w:bottom w:val="single" w:sz="2" w:space="0" w:color="000000"/>
            </w:tcBorders>
          </w:tcPr>
          <w:p w14:paraId="27C11EE9"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3</w:t>
            </w:r>
          </w:p>
        </w:tc>
        <w:tc>
          <w:tcPr>
            <w:tcW w:w="6095" w:type="dxa"/>
            <w:tcBorders>
              <w:left w:val="single" w:sz="2" w:space="0" w:color="000000"/>
              <w:bottom w:val="single" w:sz="2" w:space="0" w:color="000000"/>
            </w:tcBorders>
          </w:tcPr>
          <w:p w14:paraId="36CB9D5F"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 xml:space="preserve">Ácido salicílico 3% + </w:t>
            </w:r>
            <w:proofErr w:type="spellStart"/>
            <w:r w:rsidRPr="00CA7E33">
              <w:rPr>
                <w:rFonts w:ascii="Calibri" w:eastAsia="NSimSun" w:hAnsi="Calibri" w:cs="Mangal"/>
                <w:color w:val="000000"/>
                <w:kern w:val="2"/>
                <w:sz w:val="22"/>
                <w:lang w:eastAsia="zh-CN" w:bidi="hi-IN"/>
              </w:rPr>
              <w:t>Uréia</w:t>
            </w:r>
            <w:proofErr w:type="spellEnd"/>
            <w:r w:rsidRPr="00CA7E33">
              <w:rPr>
                <w:rFonts w:ascii="Calibri" w:eastAsia="NSimSun" w:hAnsi="Calibri" w:cs="Mangal"/>
                <w:color w:val="000000"/>
                <w:kern w:val="2"/>
                <w:sz w:val="22"/>
                <w:lang w:eastAsia="zh-CN" w:bidi="hi-IN"/>
              </w:rPr>
              <w:t xml:space="preserve"> 20%, creme, bisnagas de 50 a 200g - 422070</w:t>
            </w:r>
          </w:p>
        </w:tc>
        <w:tc>
          <w:tcPr>
            <w:tcW w:w="709" w:type="dxa"/>
            <w:tcBorders>
              <w:left w:val="single" w:sz="2" w:space="0" w:color="000000"/>
              <w:bottom w:val="single" w:sz="2" w:space="0" w:color="000000"/>
            </w:tcBorders>
          </w:tcPr>
          <w:p w14:paraId="3C611F5A"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5000</w:t>
            </w:r>
          </w:p>
        </w:tc>
        <w:tc>
          <w:tcPr>
            <w:tcW w:w="425" w:type="dxa"/>
            <w:tcBorders>
              <w:left w:val="single" w:sz="2" w:space="0" w:color="000000"/>
              <w:bottom w:val="single" w:sz="2" w:space="0" w:color="000000"/>
            </w:tcBorders>
          </w:tcPr>
          <w:p w14:paraId="74FC915D"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GR</w:t>
            </w:r>
          </w:p>
        </w:tc>
        <w:tc>
          <w:tcPr>
            <w:tcW w:w="993" w:type="dxa"/>
            <w:tcBorders>
              <w:left w:val="single" w:sz="2" w:space="0" w:color="000000"/>
              <w:bottom w:val="single" w:sz="2" w:space="0" w:color="000000"/>
            </w:tcBorders>
          </w:tcPr>
          <w:p w14:paraId="18619C8A"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0,5020</w:t>
            </w:r>
          </w:p>
        </w:tc>
        <w:tc>
          <w:tcPr>
            <w:tcW w:w="1134" w:type="dxa"/>
            <w:tcBorders>
              <w:left w:val="single" w:sz="2" w:space="0" w:color="000000"/>
              <w:bottom w:val="single" w:sz="2" w:space="0" w:color="000000"/>
              <w:right w:val="single" w:sz="2" w:space="0" w:color="000000"/>
            </w:tcBorders>
          </w:tcPr>
          <w:p w14:paraId="73BF286E"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2.510,00</w:t>
            </w:r>
          </w:p>
        </w:tc>
      </w:tr>
      <w:tr w:rsidR="00CA7E33" w:rsidRPr="00CA7E33" w14:paraId="62C56EAA" w14:textId="77777777" w:rsidTr="00DB63EE">
        <w:tc>
          <w:tcPr>
            <w:tcW w:w="709" w:type="dxa"/>
            <w:tcBorders>
              <w:left w:val="single" w:sz="2" w:space="0" w:color="000000"/>
              <w:bottom w:val="single" w:sz="2" w:space="0" w:color="000000"/>
            </w:tcBorders>
          </w:tcPr>
          <w:p w14:paraId="7FD6883C" w14:textId="481EBE56"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4</w:t>
            </w:r>
          </w:p>
        </w:tc>
        <w:tc>
          <w:tcPr>
            <w:tcW w:w="567" w:type="dxa"/>
            <w:tcBorders>
              <w:left w:val="single" w:sz="2" w:space="0" w:color="000000"/>
              <w:bottom w:val="single" w:sz="2" w:space="0" w:color="000000"/>
            </w:tcBorders>
          </w:tcPr>
          <w:p w14:paraId="64355D28"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4</w:t>
            </w:r>
          </w:p>
        </w:tc>
        <w:tc>
          <w:tcPr>
            <w:tcW w:w="6095" w:type="dxa"/>
            <w:tcBorders>
              <w:left w:val="single" w:sz="2" w:space="0" w:color="000000"/>
              <w:bottom w:val="single" w:sz="2" w:space="0" w:color="000000"/>
            </w:tcBorders>
          </w:tcPr>
          <w:p w14:paraId="6E43AF01"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Ácido Tricloroacético 80%, fracos de 20 a 50 ml - 455588</w:t>
            </w:r>
          </w:p>
        </w:tc>
        <w:tc>
          <w:tcPr>
            <w:tcW w:w="709" w:type="dxa"/>
            <w:tcBorders>
              <w:left w:val="single" w:sz="2" w:space="0" w:color="000000"/>
              <w:bottom w:val="single" w:sz="2" w:space="0" w:color="000000"/>
            </w:tcBorders>
          </w:tcPr>
          <w:p w14:paraId="359DB3A6"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1000</w:t>
            </w:r>
          </w:p>
        </w:tc>
        <w:tc>
          <w:tcPr>
            <w:tcW w:w="425" w:type="dxa"/>
            <w:tcBorders>
              <w:left w:val="single" w:sz="2" w:space="0" w:color="000000"/>
              <w:bottom w:val="single" w:sz="2" w:space="0" w:color="000000"/>
            </w:tcBorders>
          </w:tcPr>
          <w:p w14:paraId="7E01AB90"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ML</w:t>
            </w:r>
          </w:p>
        </w:tc>
        <w:tc>
          <w:tcPr>
            <w:tcW w:w="993" w:type="dxa"/>
            <w:tcBorders>
              <w:left w:val="single" w:sz="2" w:space="0" w:color="000000"/>
              <w:bottom w:val="single" w:sz="2" w:space="0" w:color="000000"/>
            </w:tcBorders>
          </w:tcPr>
          <w:p w14:paraId="211F9F5C"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0,8952</w:t>
            </w:r>
          </w:p>
        </w:tc>
        <w:tc>
          <w:tcPr>
            <w:tcW w:w="1134" w:type="dxa"/>
            <w:tcBorders>
              <w:left w:val="single" w:sz="2" w:space="0" w:color="000000"/>
              <w:bottom w:val="single" w:sz="2" w:space="0" w:color="000000"/>
              <w:right w:val="single" w:sz="2" w:space="0" w:color="000000"/>
            </w:tcBorders>
          </w:tcPr>
          <w:p w14:paraId="55316390"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895,20</w:t>
            </w:r>
          </w:p>
        </w:tc>
      </w:tr>
      <w:tr w:rsidR="00CA7E33" w:rsidRPr="00CA7E33" w14:paraId="4B87513F" w14:textId="77777777" w:rsidTr="00DB63EE">
        <w:tc>
          <w:tcPr>
            <w:tcW w:w="709" w:type="dxa"/>
            <w:tcBorders>
              <w:left w:val="single" w:sz="2" w:space="0" w:color="000000"/>
              <w:bottom w:val="single" w:sz="2" w:space="0" w:color="000000"/>
            </w:tcBorders>
          </w:tcPr>
          <w:p w14:paraId="0E864B9D" w14:textId="57402C90"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5</w:t>
            </w:r>
          </w:p>
        </w:tc>
        <w:tc>
          <w:tcPr>
            <w:tcW w:w="567" w:type="dxa"/>
            <w:tcBorders>
              <w:left w:val="single" w:sz="2" w:space="0" w:color="000000"/>
              <w:bottom w:val="single" w:sz="2" w:space="0" w:color="000000"/>
            </w:tcBorders>
          </w:tcPr>
          <w:p w14:paraId="510F771D"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5</w:t>
            </w:r>
          </w:p>
        </w:tc>
        <w:tc>
          <w:tcPr>
            <w:tcW w:w="6095" w:type="dxa"/>
            <w:tcBorders>
              <w:left w:val="single" w:sz="2" w:space="0" w:color="000000"/>
              <w:bottom w:val="single" w:sz="2" w:space="0" w:color="000000"/>
            </w:tcBorders>
          </w:tcPr>
          <w:p w14:paraId="59596C66"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Calêndula 10%, creme/gel, frascos de 100g à 1kg - 443373</w:t>
            </w:r>
          </w:p>
        </w:tc>
        <w:tc>
          <w:tcPr>
            <w:tcW w:w="709" w:type="dxa"/>
            <w:tcBorders>
              <w:left w:val="single" w:sz="2" w:space="0" w:color="000000"/>
              <w:bottom w:val="single" w:sz="2" w:space="0" w:color="000000"/>
            </w:tcBorders>
          </w:tcPr>
          <w:p w14:paraId="56A06F3A"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60000</w:t>
            </w:r>
          </w:p>
        </w:tc>
        <w:tc>
          <w:tcPr>
            <w:tcW w:w="425" w:type="dxa"/>
            <w:tcBorders>
              <w:left w:val="single" w:sz="2" w:space="0" w:color="000000"/>
              <w:bottom w:val="single" w:sz="2" w:space="0" w:color="000000"/>
            </w:tcBorders>
          </w:tcPr>
          <w:p w14:paraId="63D7ECAB"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GR</w:t>
            </w:r>
          </w:p>
        </w:tc>
        <w:tc>
          <w:tcPr>
            <w:tcW w:w="993" w:type="dxa"/>
            <w:tcBorders>
              <w:left w:val="single" w:sz="2" w:space="0" w:color="000000"/>
              <w:bottom w:val="single" w:sz="2" w:space="0" w:color="000000"/>
            </w:tcBorders>
          </w:tcPr>
          <w:p w14:paraId="6D9F4BD6"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1,0911</w:t>
            </w:r>
          </w:p>
        </w:tc>
        <w:tc>
          <w:tcPr>
            <w:tcW w:w="1134" w:type="dxa"/>
            <w:tcBorders>
              <w:left w:val="single" w:sz="2" w:space="0" w:color="000000"/>
              <w:bottom w:val="single" w:sz="2" w:space="0" w:color="000000"/>
              <w:right w:val="single" w:sz="2" w:space="0" w:color="000000"/>
            </w:tcBorders>
          </w:tcPr>
          <w:p w14:paraId="132D4A47"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65.466,00</w:t>
            </w:r>
          </w:p>
        </w:tc>
      </w:tr>
      <w:tr w:rsidR="00CA7E33" w:rsidRPr="00CA7E33" w14:paraId="729CE6F6" w14:textId="77777777" w:rsidTr="00DB63EE">
        <w:tc>
          <w:tcPr>
            <w:tcW w:w="709" w:type="dxa"/>
            <w:tcBorders>
              <w:left w:val="single" w:sz="2" w:space="0" w:color="000000"/>
              <w:bottom w:val="single" w:sz="2" w:space="0" w:color="000000"/>
            </w:tcBorders>
          </w:tcPr>
          <w:p w14:paraId="63C7D20F" w14:textId="497F2390"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6</w:t>
            </w:r>
          </w:p>
        </w:tc>
        <w:tc>
          <w:tcPr>
            <w:tcW w:w="567" w:type="dxa"/>
            <w:tcBorders>
              <w:left w:val="single" w:sz="2" w:space="0" w:color="000000"/>
              <w:bottom w:val="single" w:sz="2" w:space="0" w:color="000000"/>
            </w:tcBorders>
          </w:tcPr>
          <w:p w14:paraId="03D282D6"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6</w:t>
            </w:r>
          </w:p>
        </w:tc>
        <w:tc>
          <w:tcPr>
            <w:tcW w:w="6095" w:type="dxa"/>
            <w:tcBorders>
              <w:left w:val="single" w:sz="2" w:space="0" w:color="000000"/>
              <w:bottom w:val="single" w:sz="2" w:space="0" w:color="000000"/>
            </w:tcBorders>
          </w:tcPr>
          <w:p w14:paraId="3DF2091C"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 xml:space="preserve">Extrato glicólico de calêndula 10% + </w:t>
            </w:r>
            <w:proofErr w:type="spellStart"/>
            <w:r w:rsidRPr="00CA7E33">
              <w:rPr>
                <w:rFonts w:ascii="Calibri" w:eastAsia="NSimSun" w:hAnsi="Calibri" w:cs="Mangal"/>
                <w:color w:val="000000"/>
                <w:kern w:val="2"/>
                <w:sz w:val="22"/>
                <w:lang w:eastAsia="zh-CN" w:bidi="hi-IN"/>
              </w:rPr>
              <w:t>Propilenoglicol</w:t>
            </w:r>
            <w:proofErr w:type="spellEnd"/>
            <w:r w:rsidRPr="00CA7E33">
              <w:rPr>
                <w:rFonts w:ascii="Calibri" w:eastAsia="NSimSun" w:hAnsi="Calibri" w:cs="Mangal"/>
                <w:color w:val="000000"/>
                <w:kern w:val="2"/>
                <w:sz w:val="22"/>
                <w:lang w:eastAsia="zh-CN" w:bidi="hi-IN"/>
              </w:rPr>
              <w:t xml:space="preserve"> 10% + Água deionizada QSP - frascos de 100 a 200 ml- 365245</w:t>
            </w:r>
          </w:p>
        </w:tc>
        <w:tc>
          <w:tcPr>
            <w:tcW w:w="709" w:type="dxa"/>
            <w:tcBorders>
              <w:left w:val="single" w:sz="2" w:space="0" w:color="000000"/>
              <w:bottom w:val="single" w:sz="2" w:space="0" w:color="000000"/>
            </w:tcBorders>
          </w:tcPr>
          <w:p w14:paraId="095447F3"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25000</w:t>
            </w:r>
          </w:p>
        </w:tc>
        <w:tc>
          <w:tcPr>
            <w:tcW w:w="425" w:type="dxa"/>
            <w:tcBorders>
              <w:left w:val="single" w:sz="2" w:space="0" w:color="000000"/>
              <w:bottom w:val="single" w:sz="2" w:space="0" w:color="000000"/>
            </w:tcBorders>
          </w:tcPr>
          <w:p w14:paraId="0158E16A"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ML</w:t>
            </w:r>
          </w:p>
        </w:tc>
        <w:tc>
          <w:tcPr>
            <w:tcW w:w="993" w:type="dxa"/>
            <w:tcBorders>
              <w:left w:val="single" w:sz="2" w:space="0" w:color="000000"/>
              <w:bottom w:val="single" w:sz="2" w:space="0" w:color="000000"/>
            </w:tcBorders>
          </w:tcPr>
          <w:p w14:paraId="49CC5275"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0,3759</w:t>
            </w:r>
          </w:p>
        </w:tc>
        <w:tc>
          <w:tcPr>
            <w:tcW w:w="1134" w:type="dxa"/>
            <w:tcBorders>
              <w:left w:val="single" w:sz="2" w:space="0" w:color="000000"/>
              <w:bottom w:val="single" w:sz="2" w:space="0" w:color="000000"/>
              <w:right w:val="single" w:sz="2" w:space="0" w:color="000000"/>
            </w:tcBorders>
          </w:tcPr>
          <w:p w14:paraId="3E844020"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9.397,50</w:t>
            </w:r>
          </w:p>
        </w:tc>
      </w:tr>
      <w:tr w:rsidR="00CA7E33" w:rsidRPr="00CA7E33" w14:paraId="24A15B23" w14:textId="77777777" w:rsidTr="00DB63EE">
        <w:tc>
          <w:tcPr>
            <w:tcW w:w="709" w:type="dxa"/>
            <w:tcBorders>
              <w:left w:val="single" w:sz="2" w:space="0" w:color="000000"/>
              <w:bottom w:val="single" w:sz="2" w:space="0" w:color="000000"/>
            </w:tcBorders>
          </w:tcPr>
          <w:p w14:paraId="4CB6D845" w14:textId="4238D357"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7</w:t>
            </w:r>
          </w:p>
        </w:tc>
        <w:tc>
          <w:tcPr>
            <w:tcW w:w="567" w:type="dxa"/>
            <w:tcBorders>
              <w:left w:val="single" w:sz="2" w:space="0" w:color="000000"/>
              <w:bottom w:val="single" w:sz="2" w:space="0" w:color="000000"/>
            </w:tcBorders>
          </w:tcPr>
          <w:p w14:paraId="1D93B2B9"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7</w:t>
            </w:r>
          </w:p>
        </w:tc>
        <w:tc>
          <w:tcPr>
            <w:tcW w:w="6095" w:type="dxa"/>
            <w:tcBorders>
              <w:left w:val="single" w:sz="2" w:space="0" w:color="000000"/>
              <w:bottom w:val="single" w:sz="2" w:space="0" w:color="000000"/>
            </w:tcBorders>
          </w:tcPr>
          <w:p w14:paraId="463C2D03"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proofErr w:type="spellStart"/>
            <w:r w:rsidRPr="00CA7E33">
              <w:rPr>
                <w:rFonts w:ascii="Calibri" w:eastAsia="NSimSun" w:hAnsi="Calibri" w:cs="Mangal"/>
                <w:color w:val="000000"/>
                <w:kern w:val="2"/>
                <w:sz w:val="22"/>
                <w:lang w:eastAsia="zh-CN" w:bidi="hi-IN"/>
              </w:rPr>
              <w:t>Glicosamina</w:t>
            </w:r>
            <w:proofErr w:type="spellEnd"/>
            <w:r w:rsidRPr="00CA7E33">
              <w:rPr>
                <w:rFonts w:ascii="Calibri" w:eastAsia="NSimSun" w:hAnsi="Calibri" w:cs="Mangal"/>
                <w:color w:val="000000"/>
                <w:kern w:val="2"/>
                <w:sz w:val="22"/>
                <w:lang w:eastAsia="zh-CN" w:bidi="hi-IN"/>
              </w:rPr>
              <w:t xml:space="preserve"> 1,5g + Sulfato sódico de condroitina 1,2g, pó, sachê de 4 à 5g - 394237</w:t>
            </w:r>
          </w:p>
        </w:tc>
        <w:tc>
          <w:tcPr>
            <w:tcW w:w="709" w:type="dxa"/>
            <w:tcBorders>
              <w:left w:val="single" w:sz="2" w:space="0" w:color="000000"/>
              <w:bottom w:val="single" w:sz="2" w:space="0" w:color="000000"/>
            </w:tcBorders>
          </w:tcPr>
          <w:p w14:paraId="0D97A2B6"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700</w:t>
            </w:r>
          </w:p>
        </w:tc>
        <w:tc>
          <w:tcPr>
            <w:tcW w:w="425" w:type="dxa"/>
            <w:tcBorders>
              <w:left w:val="single" w:sz="2" w:space="0" w:color="000000"/>
              <w:bottom w:val="single" w:sz="2" w:space="0" w:color="000000"/>
            </w:tcBorders>
          </w:tcPr>
          <w:p w14:paraId="0D49D2B2"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Un</w:t>
            </w:r>
          </w:p>
        </w:tc>
        <w:tc>
          <w:tcPr>
            <w:tcW w:w="993" w:type="dxa"/>
            <w:tcBorders>
              <w:left w:val="single" w:sz="2" w:space="0" w:color="000000"/>
              <w:bottom w:val="single" w:sz="2" w:space="0" w:color="000000"/>
            </w:tcBorders>
          </w:tcPr>
          <w:p w14:paraId="6424C171"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2,6367</w:t>
            </w:r>
          </w:p>
        </w:tc>
        <w:tc>
          <w:tcPr>
            <w:tcW w:w="1134" w:type="dxa"/>
            <w:tcBorders>
              <w:left w:val="single" w:sz="2" w:space="0" w:color="000000"/>
              <w:bottom w:val="single" w:sz="2" w:space="0" w:color="000000"/>
              <w:right w:val="single" w:sz="2" w:space="0" w:color="000000"/>
            </w:tcBorders>
          </w:tcPr>
          <w:p w14:paraId="711DF087"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1.845,69</w:t>
            </w:r>
          </w:p>
        </w:tc>
      </w:tr>
      <w:tr w:rsidR="00CA7E33" w:rsidRPr="00CA7E33" w14:paraId="5CFC4018" w14:textId="77777777" w:rsidTr="00DB63EE">
        <w:tc>
          <w:tcPr>
            <w:tcW w:w="709" w:type="dxa"/>
            <w:tcBorders>
              <w:left w:val="single" w:sz="2" w:space="0" w:color="000000"/>
              <w:bottom w:val="single" w:sz="2" w:space="0" w:color="000000"/>
            </w:tcBorders>
          </w:tcPr>
          <w:p w14:paraId="669D55D8" w14:textId="29379920"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8</w:t>
            </w:r>
          </w:p>
        </w:tc>
        <w:tc>
          <w:tcPr>
            <w:tcW w:w="567" w:type="dxa"/>
            <w:tcBorders>
              <w:left w:val="single" w:sz="2" w:space="0" w:color="000000"/>
              <w:bottom w:val="single" w:sz="2" w:space="0" w:color="000000"/>
            </w:tcBorders>
          </w:tcPr>
          <w:p w14:paraId="3CF3303D"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8</w:t>
            </w:r>
          </w:p>
        </w:tc>
        <w:tc>
          <w:tcPr>
            <w:tcW w:w="6095" w:type="dxa"/>
            <w:tcBorders>
              <w:left w:val="single" w:sz="2" w:space="0" w:color="000000"/>
              <w:bottom w:val="single" w:sz="2" w:space="0" w:color="000000"/>
            </w:tcBorders>
          </w:tcPr>
          <w:p w14:paraId="588E55CC"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 xml:space="preserve">Papaína 10%, creme </w:t>
            </w:r>
            <w:proofErr w:type="gramStart"/>
            <w:r w:rsidRPr="00CA7E33">
              <w:rPr>
                <w:rFonts w:ascii="Calibri" w:eastAsia="NSimSun" w:hAnsi="Calibri" w:cs="Mangal"/>
                <w:color w:val="000000"/>
                <w:kern w:val="2"/>
                <w:sz w:val="22"/>
                <w:lang w:eastAsia="zh-CN" w:bidi="hi-IN"/>
              </w:rPr>
              <w:t>não Iônico</w:t>
            </w:r>
            <w:proofErr w:type="gramEnd"/>
            <w:r w:rsidRPr="00CA7E33">
              <w:rPr>
                <w:rFonts w:ascii="Calibri" w:eastAsia="NSimSun" w:hAnsi="Calibri" w:cs="Mangal"/>
                <w:color w:val="000000"/>
                <w:kern w:val="2"/>
                <w:sz w:val="22"/>
                <w:lang w:eastAsia="zh-CN" w:bidi="hi-IN"/>
              </w:rPr>
              <w:t>, potes de 100g a 500g - 398255</w:t>
            </w:r>
          </w:p>
        </w:tc>
        <w:tc>
          <w:tcPr>
            <w:tcW w:w="709" w:type="dxa"/>
            <w:tcBorders>
              <w:left w:val="single" w:sz="2" w:space="0" w:color="000000"/>
              <w:bottom w:val="single" w:sz="2" w:space="0" w:color="000000"/>
            </w:tcBorders>
          </w:tcPr>
          <w:p w14:paraId="677E5171"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25000</w:t>
            </w:r>
          </w:p>
        </w:tc>
        <w:tc>
          <w:tcPr>
            <w:tcW w:w="425" w:type="dxa"/>
            <w:tcBorders>
              <w:left w:val="single" w:sz="2" w:space="0" w:color="000000"/>
              <w:bottom w:val="single" w:sz="2" w:space="0" w:color="000000"/>
            </w:tcBorders>
          </w:tcPr>
          <w:p w14:paraId="74075030"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GR</w:t>
            </w:r>
          </w:p>
        </w:tc>
        <w:tc>
          <w:tcPr>
            <w:tcW w:w="993" w:type="dxa"/>
            <w:tcBorders>
              <w:left w:val="single" w:sz="2" w:space="0" w:color="000000"/>
              <w:bottom w:val="single" w:sz="2" w:space="0" w:color="000000"/>
            </w:tcBorders>
          </w:tcPr>
          <w:p w14:paraId="579C301B"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0,3430</w:t>
            </w:r>
          </w:p>
        </w:tc>
        <w:tc>
          <w:tcPr>
            <w:tcW w:w="1134" w:type="dxa"/>
            <w:tcBorders>
              <w:left w:val="single" w:sz="2" w:space="0" w:color="000000"/>
              <w:bottom w:val="single" w:sz="2" w:space="0" w:color="000000"/>
              <w:right w:val="single" w:sz="2" w:space="0" w:color="000000"/>
            </w:tcBorders>
          </w:tcPr>
          <w:p w14:paraId="1DEE6097"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8.575,00</w:t>
            </w:r>
          </w:p>
        </w:tc>
      </w:tr>
      <w:tr w:rsidR="00CA7E33" w:rsidRPr="00CA7E33" w14:paraId="3E89C0D2" w14:textId="77777777" w:rsidTr="00DB63EE">
        <w:tc>
          <w:tcPr>
            <w:tcW w:w="709" w:type="dxa"/>
            <w:tcBorders>
              <w:left w:val="single" w:sz="2" w:space="0" w:color="000000"/>
              <w:bottom w:val="single" w:sz="2" w:space="0" w:color="000000"/>
            </w:tcBorders>
          </w:tcPr>
          <w:p w14:paraId="60165572" w14:textId="1AA826B0"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9</w:t>
            </w:r>
          </w:p>
        </w:tc>
        <w:tc>
          <w:tcPr>
            <w:tcW w:w="567" w:type="dxa"/>
            <w:tcBorders>
              <w:left w:val="single" w:sz="2" w:space="0" w:color="000000"/>
              <w:bottom w:val="single" w:sz="2" w:space="0" w:color="000000"/>
            </w:tcBorders>
          </w:tcPr>
          <w:p w14:paraId="53D8D918"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9</w:t>
            </w:r>
          </w:p>
        </w:tc>
        <w:tc>
          <w:tcPr>
            <w:tcW w:w="6095" w:type="dxa"/>
            <w:tcBorders>
              <w:left w:val="single" w:sz="2" w:space="0" w:color="000000"/>
              <w:bottom w:val="single" w:sz="2" w:space="0" w:color="000000"/>
            </w:tcBorders>
          </w:tcPr>
          <w:p w14:paraId="410D5006"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Petrolato puro (vaselina), pomada, bisnagas de 50g a 500g - 394023</w:t>
            </w:r>
          </w:p>
        </w:tc>
        <w:tc>
          <w:tcPr>
            <w:tcW w:w="709" w:type="dxa"/>
            <w:tcBorders>
              <w:left w:val="single" w:sz="2" w:space="0" w:color="000000"/>
              <w:bottom w:val="single" w:sz="2" w:space="0" w:color="000000"/>
            </w:tcBorders>
          </w:tcPr>
          <w:p w14:paraId="36C3DC02"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500</w:t>
            </w:r>
          </w:p>
        </w:tc>
        <w:tc>
          <w:tcPr>
            <w:tcW w:w="425" w:type="dxa"/>
            <w:tcBorders>
              <w:left w:val="single" w:sz="2" w:space="0" w:color="000000"/>
              <w:bottom w:val="single" w:sz="2" w:space="0" w:color="000000"/>
            </w:tcBorders>
          </w:tcPr>
          <w:p w14:paraId="12DC0CCD"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GR</w:t>
            </w:r>
          </w:p>
        </w:tc>
        <w:tc>
          <w:tcPr>
            <w:tcW w:w="993" w:type="dxa"/>
            <w:tcBorders>
              <w:left w:val="single" w:sz="2" w:space="0" w:color="000000"/>
              <w:bottom w:val="single" w:sz="2" w:space="0" w:color="000000"/>
            </w:tcBorders>
          </w:tcPr>
          <w:p w14:paraId="1EE3C04F"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0,2532</w:t>
            </w:r>
          </w:p>
        </w:tc>
        <w:tc>
          <w:tcPr>
            <w:tcW w:w="1134" w:type="dxa"/>
            <w:tcBorders>
              <w:left w:val="single" w:sz="2" w:space="0" w:color="000000"/>
              <w:bottom w:val="single" w:sz="2" w:space="0" w:color="000000"/>
              <w:right w:val="single" w:sz="2" w:space="0" w:color="000000"/>
            </w:tcBorders>
          </w:tcPr>
          <w:p w14:paraId="22555424"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126,60</w:t>
            </w:r>
          </w:p>
        </w:tc>
      </w:tr>
      <w:tr w:rsidR="00CA7E33" w:rsidRPr="00CA7E33" w14:paraId="010D837C" w14:textId="77777777" w:rsidTr="00DB63EE">
        <w:tc>
          <w:tcPr>
            <w:tcW w:w="709" w:type="dxa"/>
            <w:tcBorders>
              <w:left w:val="single" w:sz="2" w:space="0" w:color="000000"/>
              <w:bottom w:val="single" w:sz="2" w:space="0" w:color="000000"/>
            </w:tcBorders>
          </w:tcPr>
          <w:p w14:paraId="19878173" w14:textId="361A1A3A"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10</w:t>
            </w:r>
          </w:p>
        </w:tc>
        <w:tc>
          <w:tcPr>
            <w:tcW w:w="567" w:type="dxa"/>
            <w:tcBorders>
              <w:left w:val="single" w:sz="2" w:space="0" w:color="000000"/>
              <w:bottom w:val="single" w:sz="2" w:space="0" w:color="000000"/>
            </w:tcBorders>
          </w:tcPr>
          <w:p w14:paraId="7E7DDC82"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10</w:t>
            </w:r>
          </w:p>
        </w:tc>
        <w:tc>
          <w:tcPr>
            <w:tcW w:w="6095" w:type="dxa"/>
            <w:tcBorders>
              <w:left w:val="single" w:sz="2" w:space="0" w:color="000000"/>
              <w:bottom w:val="single" w:sz="2" w:space="0" w:color="000000"/>
            </w:tcBorders>
          </w:tcPr>
          <w:p w14:paraId="3D816F39"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Podofilina 30%, solução hidroalcóolica, frascos de 10 a 100 ml - 433913</w:t>
            </w:r>
          </w:p>
        </w:tc>
        <w:tc>
          <w:tcPr>
            <w:tcW w:w="709" w:type="dxa"/>
            <w:tcBorders>
              <w:left w:val="single" w:sz="2" w:space="0" w:color="000000"/>
              <w:bottom w:val="single" w:sz="2" w:space="0" w:color="000000"/>
            </w:tcBorders>
          </w:tcPr>
          <w:p w14:paraId="2994AB42"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500</w:t>
            </w:r>
          </w:p>
        </w:tc>
        <w:tc>
          <w:tcPr>
            <w:tcW w:w="425" w:type="dxa"/>
            <w:tcBorders>
              <w:left w:val="single" w:sz="2" w:space="0" w:color="000000"/>
              <w:bottom w:val="single" w:sz="2" w:space="0" w:color="000000"/>
            </w:tcBorders>
          </w:tcPr>
          <w:p w14:paraId="477ADCBE"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ML</w:t>
            </w:r>
          </w:p>
        </w:tc>
        <w:tc>
          <w:tcPr>
            <w:tcW w:w="993" w:type="dxa"/>
            <w:tcBorders>
              <w:left w:val="single" w:sz="2" w:space="0" w:color="000000"/>
              <w:bottom w:val="single" w:sz="2" w:space="0" w:color="000000"/>
            </w:tcBorders>
          </w:tcPr>
          <w:p w14:paraId="4F732FBA"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4,5866</w:t>
            </w:r>
          </w:p>
        </w:tc>
        <w:tc>
          <w:tcPr>
            <w:tcW w:w="1134" w:type="dxa"/>
            <w:tcBorders>
              <w:left w:val="single" w:sz="2" w:space="0" w:color="000000"/>
              <w:bottom w:val="single" w:sz="2" w:space="0" w:color="000000"/>
              <w:right w:val="single" w:sz="2" w:space="0" w:color="000000"/>
            </w:tcBorders>
          </w:tcPr>
          <w:p w14:paraId="10FAD016"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2.293,30</w:t>
            </w:r>
          </w:p>
        </w:tc>
      </w:tr>
      <w:tr w:rsidR="00CA7E33" w:rsidRPr="00CA7E33" w14:paraId="57452E25" w14:textId="77777777" w:rsidTr="00DB63EE">
        <w:tc>
          <w:tcPr>
            <w:tcW w:w="709" w:type="dxa"/>
            <w:tcBorders>
              <w:left w:val="single" w:sz="2" w:space="0" w:color="000000"/>
              <w:bottom w:val="single" w:sz="2" w:space="0" w:color="000000"/>
            </w:tcBorders>
          </w:tcPr>
          <w:p w14:paraId="22EB9B97" w14:textId="09549365"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11</w:t>
            </w:r>
          </w:p>
        </w:tc>
        <w:tc>
          <w:tcPr>
            <w:tcW w:w="567" w:type="dxa"/>
            <w:tcBorders>
              <w:left w:val="single" w:sz="2" w:space="0" w:color="000000"/>
              <w:bottom w:val="single" w:sz="2" w:space="0" w:color="000000"/>
            </w:tcBorders>
          </w:tcPr>
          <w:p w14:paraId="43BCB41E"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11</w:t>
            </w:r>
          </w:p>
        </w:tc>
        <w:tc>
          <w:tcPr>
            <w:tcW w:w="6095" w:type="dxa"/>
            <w:tcBorders>
              <w:left w:val="single" w:sz="2" w:space="0" w:color="000000"/>
              <w:bottom w:val="single" w:sz="2" w:space="0" w:color="000000"/>
            </w:tcBorders>
          </w:tcPr>
          <w:p w14:paraId="3956A895"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proofErr w:type="spellStart"/>
            <w:r w:rsidRPr="00CA7E33">
              <w:rPr>
                <w:rFonts w:ascii="Calibri" w:eastAsia="NSimSun" w:hAnsi="Calibri" w:cs="Mangal"/>
                <w:color w:val="000000"/>
                <w:kern w:val="2"/>
                <w:sz w:val="22"/>
                <w:lang w:eastAsia="zh-CN" w:bidi="hi-IN"/>
              </w:rPr>
              <w:t>Propilenoglicol</w:t>
            </w:r>
            <w:proofErr w:type="spellEnd"/>
            <w:r w:rsidRPr="00CA7E33">
              <w:rPr>
                <w:rFonts w:ascii="Calibri" w:eastAsia="NSimSun" w:hAnsi="Calibri" w:cs="Mangal"/>
                <w:color w:val="000000"/>
                <w:kern w:val="2"/>
                <w:sz w:val="22"/>
                <w:lang w:eastAsia="zh-CN" w:bidi="hi-IN"/>
              </w:rPr>
              <w:t>, 99%, frascos de 10 ml a 100ml - 360853</w:t>
            </w:r>
          </w:p>
        </w:tc>
        <w:tc>
          <w:tcPr>
            <w:tcW w:w="709" w:type="dxa"/>
            <w:tcBorders>
              <w:left w:val="single" w:sz="2" w:space="0" w:color="000000"/>
              <w:bottom w:val="single" w:sz="2" w:space="0" w:color="000000"/>
            </w:tcBorders>
          </w:tcPr>
          <w:p w14:paraId="4C8E331F"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150</w:t>
            </w:r>
          </w:p>
        </w:tc>
        <w:tc>
          <w:tcPr>
            <w:tcW w:w="425" w:type="dxa"/>
            <w:tcBorders>
              <w:left w:val="single" w:sz="2" w:space="0" w:color="000000"/>
              <w:bottom w:val="single" w:sz="2" w:space="0" w:color="000000"/>
            </w:tcBorders>
          </w:tcPr>
          <w:p w14:paraId="064C01AF"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ML</w:t>
            </w:r>
          </w:p>
        </w:tc>
        <w:tc>
          <w:tcPr>
            <w:tcW w:w="993" w:type="dxa"/>
            <w:tcBorders>
              <w:left w:val="single" w:sz="2" w:space="0" w:color="000000"/>
              <w:bottom w:val="single" w:sz="2" w:space="0" w:color="000000"/>
            </w:tcBorders>
          </w:tcPr>
          <w:p w14:paraId="2CE94CC0"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1,2933</w:t>
            </w:r>
          </w:p>
        </w:tc>
        <w:tc>
          <w:tcPr>
            <w:tcW w:w="1134" w:type="dxa"/>
            <w:tcBorders>
              <w:left w:val="single" w:sz="2" w:space="0" w:color="000000"/>
              <w:bottom w:val="single" w:sz="2" w:space="0" w:color="000000"/>
              <w:right w:val="single" w:sz="2" w:space="0" w:color="000000"/>
            </w:tcBorders>
          </w:tcPr>
          <w:p w14:paraId="0D3221BE"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194,00</w:t>
            </w:r>
          </w:p>
        </w:tc>
      </w:tr>
      <w:tr w:rsidR="00CA7E33" w:rsidRPr="00CA7E33" w14:paraId="73431DA6" w14:textId="77777777" w:rsidTr="00DB63EE">
        <w:tc>
          <w:tcPr>
            <w:tcW w:w="709" w:type="dxa"/>
            <w:tcBorders>
              <w:left w:val="single" w:sz="2" w:space="0" w:color="000000"/>
              <w:bottom w:val="single" w:sz="2" w:space="0" w:color="000000"/>
            </w:tcBorders>
          </w:tcPr>
          <w:p w14:paraId="16534799" w14:textId="4F6B2678"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12</w:t>
            </w:r>
          </w:p>
        </w:tc>
        <w:tc>
          <w:tcPr>
            <w:tcW w:w="567" w:type="dxa"/>
            <w:tcBorders>
              <w:left w:val="single" w:sz="2" w:space="0" w:color="000000"/>
              <w:bottom w:val="single" w:sz="2" w:space="0" w:color="000000"/>
            </w:tcBorders>
          </w:tcPr>
          <w:p w14:paraId="13EE77AD"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12</w:t>
            </w:r>
          </w:p>
        </w:tc>
        <w:tc>
          <w:tcPr>
            <w:tcW w:w="6095" w:type="dxa"/>
            <w:tcBorders>
              <w:left w:val="single" w:sz="2" w:space="0" w:color="000000"/>
              <w:bottom w:val="single" w:sz="2" w:space="0" w:color="000000"/>
            </w:tcBorders>
          </w:tcPr>
          <w:p w14:paraId="3E71D913"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Solução de Schiller (lugol forte 2%), frascos de 100 ml 500ml - 381706</w:t>
            </w:r>
          </w:p>
        </w:tc>
        <w:tc>
          <w:tcPr>
            <w:tcW w:w="709" w:type="dxa"/>
            <w:tcBorders>
              <w:left w:val="single" w:sz="2" w:space="0" w:color="000000"/>
              <w:bottom w:val="single" w:sz="2" w:space="0" w:color="000000"/>
            </w:tcBorders>
          </w:tcPr>
          <w:p w14:paraId="30A194B5"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6000</w:t>
            </w:r>
          </w:p>
        </w:tc>
        <w:tc>
          <w:tcPr>
            <w:tcW w:w="425" w:type="dxa"/>
            <w:tcBorders>
              <w:left w:val="single" w:sz="2" w:space="0" w:color="000000"/>
              <w:bottom w:val="single" w:sz="2" w:space="0" w:color="000000"/>
            </w:tcBorders>
          </w:tcPr>
          <w:p w14:paraId="41D29F52"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ML</w:t>
            </w:r>
          </w:p>
        </w:tc>
        <w:tc>
          <w:tcPr>
            <w:tcW w:w="993" w:type="dxa"/>
            <w:tcBorders>
              <w:left w:val="single" w:sz="2" w:space="0" w:color="000000"/>
              <w:bottom w:val="single" w:sz="2" w:space="0" w:color="000000"/>
            </w:tcBorders>
          </w:tcPr>
          <w:p w14:paraId="4836F623"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0,1972</w:t>
            </w:r>
          </w:p>
        </w:tc>
        <w:tc>
          <w:tcPr>
            <w:tcW w:w="1134" w:type="dxa"/>
            <w:tcBorders>
              <w:left w:val="single" w:sz="2" w:space="0" w:color="000000"/>
              <w:bottom w:val="single" w:sz="2" w:space="0" w:color="000000"/>
              <w:right w:val="single" w:sz="2" w:space="0" w:color="000000"/>
            </w:tcBorders>
          </w:tcPr>
          <w:p w14:paraId="7F8D8563"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1.183,20</w:t>
            </w:r>
          </w:p>
        </w:tc>
      </w:tr>
      <w:tr w:rsidR="00CA7E33" w:rsidRPr="00CA7E33" w14:paraId="735CF95F" w14:textId="77777777" w:rsidTr="00DB63EE">
        <w:tc>
          <w:tcPr>
            <w:tcW w:w="709" w:type="dxa"/>
            <w:tcBorders>
              <w:left w:val="single" w:sz="2" w:space="0" w:color="000000"/>
              <w:bottom w:val="single" w:sz="4" w:space="0" w:color="auto"/>
            </w:tcBorders>
          </w:tcPr>
          <w:p w14:paraId="449F8499" w14:textId="3C403036" w:rsidR="00CA7E33" w:rsidRPr="00CA7E33" w:rsidRDefault="008C223C"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13</w:t>
            </w:r>
          </w:p>
        </w:tc>
        <w:tc>
          <w:tcPr>
            <w:tcW w:w="567" w:type="dxa"/>
            <w:tcBorders>
              <w:left w:val="single" w:sz="2" w:space="0" w:color="000000"/>
              <w:bottom w:val="single" w:sz="4" w:space="0" w:color="auto"/>
            </w:tcBorders>
          </w:tcPr>
          <w:p w14:paraId="36AEADA3"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13</w:t>
            </w:r>
          </w:p>
        </w:tc>
        <w:tc>
          <w:tcPr>
            <w:tcW w:w="6095" w:type="dxa"/>
            <w:tcBorders>
              <w:left w:val="single" w:sz="2" w:space="0" w:color="000000"/>
              <w:bottom w:val="single" w:sz="4" w:space="0" w:color="auto"/>
            </w:tcBorders>
          </w:tcPr>
          <w:p w14:paraId="664807B3" w14:textId="77777777" w:rsidR="00CA7E33" w:rsidRPr="00CA7E33" w:rsidRDefault="00CA7E3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proofErr w:type="spellStart"/>
            <w:r w:rsidRPr="00CA7E33">
              <w:rPr>
                <w:rFonts w:ascii="Calibri" w:eastAsia="NSimSun" w:hAnsi="Calibri" w:cs="Mangal"/>
                <w:color w:val="000000"/>
                <w:kern w:val="2"/>
                <w:sz w:val="22"/>
                <w:lang w:eastAsia="zh-CN" w:bidi="hi-IN"/>
              </w:rPr>
              <w:t>Tacrolimo</w:t>
            </w:r>
            <w:proofErr w:type="spellEnd"/>
            <w:r w:rsidRPr="00CA7E33">
              <w:rPr>
                <w:rFonts w:ascii="Calibri" w:eastAsia="NSimSun" w:hAnsi="Calibri" w:cs="Mangal"/>
                <w:color w:val="000000"/>
                <w:kern w:val="2"/>
                <w:sz w:val="22"/>
                <w:lang w:eastAsia="zh-CN" w:bidi="hi-IN"/>
              </w:rPr>
              <w:t xml:space="preserve"> 0,03%, creme, tubos de 20g a 300g - 476614</w:t>
            </w:r>
          </w:p>
        </w:tc>
        <w:tc>
          <w:tcPr>
            <w:tcW w:w="709" w:type="dxa"/>
            <w:tcBorders>
              <w:left w:val="single" w:sz="2" w:space="0" w:color="000000"/>
              <w:bottom w:val="single" w:sz="4" w:space="0" w:color="auto"/>
            </w:tcBorders>
          </w:tcPr>
          <w:p w14:paraId="745C54C9"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6000</w:t>
            </w:r>
          </w:p>
        </w:tc>
        <w:tc>
          <w:tcPr>
            <w:tcW w:w="425" w:type="dxa"/>
            <w:tcBorders>
              <w:left w:val="single" w:sz="2" w:space="0" w:color="000000"/>
              <w:bottom w:val="single" w:sz="4" w:space="0" w:color="auto"/>
            </w:tcBorders>
          </w:tcPr>
          <w:p w14:paraId="152D9F67"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GR</w:t>
            </w:r>
          </w:p>
        </w:tc>
        <w:tc>
          <w:tcPr>
            <w:tcW w:w="993" w:type="dxa"/>
            <w:tcBorders>
              <w:left w:val="single" w:sz="2" w:space="0" w:color="000000"/>
              <w:bottom w:val="single" w:sz="4" w:space="0" w:color="auto"/>
            </w:tcBorders>
          </w:tcPr>
          <w:p w14:paraId="1248F9FA"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3,2536</w:t>
            </w:r>
          </w:p>
        </w:tc>
        <w:tc>
          <w:tcPr>
            <w:tcW w:w="1134" w:type="dxa"/>
            <w:tcBorders>
              <w:left w:val="single" w:sz="2" w:space="0" w:color="000000"/>
              <w:bottom w:val="single" w:sz="4" w:space="0" w:color="auto"/>
              <w:right w:val="single" w:sz="2" w:space="0" w:color="000000"/>
            </w:tcBorders>
          </w:tcPr>
          <w:p w14:paraId="14AAB135" w14:textId="77777777" w:rsidR="00CA7E33" w:rsidRPr="00CA7E33" w:rsidRDefault="00CA7E3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19.521,60</w:t>
            </w:r>
          </w:p>
        </w:tc>
      </w:tr>
      <w:tr w:rsidR="000134D3" w:rsidRPr="00227545" w14:paraId="769BE996" w14:textId="77777777" w:rsidTr="00DB63EE">
        <w:tc>
          <w:tcPr>
            <w:tcW w:w="709" w:type="dxa"/>
            <w:tcBorders>
              <w:top w:val="single" w:sz="4" w:space="0" w:color="auto"/>
              <w:left w:val="single" w:sz="4" w:space="0" w:color="auto"/>
              <w:bottom w:val="single" w:sz="2" w:space="0" w:color="000000"/>
            </w:tcBorders>
          </w:tcPr>
          <w:p w14:paraId="7A651CFE" w14:textId="77777777" w:rsidR="000134D3" w:rsidRPr="00227545" w:rsidRDefault="000134D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p>
        </w:tc>
        <w:tc>
          <w:tcPr>
            <w:tcW w:w="567" w:type="dxa"/>
            <w:tcBorders>
              <w:top w:val="single" w:sz="4" w:space="0" w:color="auto"/>
              <w:left w:val="single" w:sz="2" w:space="0" w:color="000000"/>
              <w:bottom w:val="single" w:sz="2" w:space="0" w:color="000000"/>
            </w:tcBorders>
          </w:tcPr>
          <w:p w14:paraId="141645FF" w14:textId="77777777" w:rsidR="000134D3" w:rsidRPr="00227545" w:rsidRDefault="000134D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p>
        </w:tc>
        <w:tc>
          <w:tcPr>
            <w:tcW w:w="6095" w:type="dxa"/>
            <w:tcBorders>
              <w:top w:val="single" w:sz="4" w:space="0" w:color="auto"/>
              <w:left w:val="single" w:sz="2" w:space="0" w:color="000000"/>
              <w:bottom w:val="single" w:sz="2" w:space="0" w:color="000000"/>
            </w:tcBorders>
          </w:tcPr>
          <w:p w14:paraId="3587F5B8" w14:textId="77777777" w:rsidR="000134D3" w:rsidRPr="00227545" w:rsidRDefault="000134D3" w:rsidP="00CA7E33">
            <w:pPr>
              <w:widowControl w:val="0"/>
              <w:suppressLineNumbers/>
              <w:overflowPunct w:val="0"/>
              <w:spacing w:after="0" w:line="240" w:lineRule="auto"/>
              <w:jc w:val="both"/>
              <w:rPr>
                <w:rFonts w:ascii="Calibri" w:eastAsia="NSimSun" w:hAnsi="Calibri" w:cs="Mangal"/>
                <w:color w:val="000000"/>
                <w:kern w:val="2"/>
                <w:sz w:val="22"/>
                <w:lang w:eastAsia="zh-CN" w:bidi="hi-IN"/>
              </w:rPr>
            </w:pPr>
          </w:p>
        </w:tc>
        <w:tc>
          <w:tcPr>
            <w:tcW w:w="709" w:type="dxa"/>
            <w:tcBorders>
              <w:top w:val="single" w:sz="4" w:space="0" w:color="auto"/>
              <w:left w:val="single" w:sz="2" w:space="0" w:color="000000"/>
              <w:bottom w:val="single" w:sz="2" w:space="0" w:color="000000"/>
            </w:tcBorders>
          </w:tcPr>
          <w:p w14:paraId="3BEA6285" w14:textId="77777777" w:rsidR="000134D3" w:rsidRPr="00227545" w:rsidRDefault="000134D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p>
        </w:tc>
        <w:tc>
          <w:tcPr>
            <w:tcW w:w="425" w:type="dxa"/>
            <w:tcBorders>
              <w:top w:val="single" w:sz="4" w:space="0" w:color="auto"/>
              <w:left w:val="single" w:sz="2" w:space="0" w:color="000000"/>
              <w:bottom w:val="single" w:sz="2" w:space="0" w:color="000000"/>
            </w:tcBorders>
          </w:tcPr>
          <w:p w14:paraId="29D25784" w14:textId="77777777" w:rsidR="000134D3" w:rsidRPr="00227545" w:rsidRDefault="000134D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p>
        </w:tc>
        <w:tc>
          <w:tcPr>
            <w:tcW w:w="2127" w:type="dxa"/>
            <w:gridSpan w:val="2"/>
            <w:tcBorders>
              <w:top w:val="single" w:sz="4" w:space="0" w:color="auto"/>
              <w:left w:val="single" w:sz="2" w:space="0" w:color="000000"/>
              <w:bottom w:val="single" w:sz="2" w:space="0" w:color="000000"/>
              <w:right w:val="single" w:sz="2" w:space="0" w:color="000000"/>
            </w:tcBorders>
          </w:tcPr>
          <w:p w14:paraId="574469CE" w14:textId="3DE13DFE" w:rsidR="000134D3" w:rsidRPr="00227545" w:rsidRDefault="000134D3" w:rsidP="00CA7E33">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227545">
              <w:rPr>
                <w:rFonts w:ascii="Calibri" w:eastAsia="NSimSun" w:hAnsi="Calibri" w:cs="Mangal"/>
                <w:color w:val="000000"/>
                <w:kern w:val="2"/>
                <w:sz w:val="22"/>
                <w:lang w:eastAsia="zh-CN" w:bidi="hi-IN"/>
              </w:rPr>
              <w:t xml:space="preserve">R$ - </w:t>
            </w:r>
            <w:r w:rsidRPr="00227545">
              <w:rPr>
                <w:rFonts w:ascii="Calibri" w:eastAsia="NSimSun" w:hAnsi="Calibri" w:cs="Mangal"/>
                <w:color w:val="000000"/>
                <w:kern w:val="2"/>
                <w:sz w:val="22"/>
                <w:lang w:eastAsia="zh-CN" w:bidi="hi-IN"/>
              </w:rPr>
              <w:fldChar w:fldCharType="begin"/>
            </w:r>
            <w:r w:rsidRPr="00227545">
              <w:rPr>
                <w:rFonts w:ascii="Calibri" w:eastAsia="NSimSun" w:hAnsi="Calibri" w:cs="Mangal"/>
                <w:color w:val="000000"/>
                <w:kern w:val="2"/>
                <w:sz w:val="22"/>
                <w:lang w:eastAsia="zh-CN" w:bidi="hi-IN"/>
              </w:rPr>
              <w:instrText xml:space="preserve"> =SUM(ABOVE) </w:instrText>
            </w:r>
            <w:r w:rsidRPr="00227545">
              <w:rPr>
                <w:rFonts w:ascii="Calibri" w:eastAsia="NSimSun" w:hAnsi="Calibri" w:cs="Mangal"/>
                <w:color w:val="000000"/>
                <w:kern w:val="2"/>
                <w:sz w:val="22"/>
                <w:lang w:eastAsia="zh-CN" w:bidi="hi-IN"/>
              </w:rPr>
              <w:fldChar w:fldCharType="separate"/>
            </w:r>
            <w:r w:rsidRPr="00227545">
              <w:rPr>
                <w:rFonts w:ascii="Calibri" w:eastAsia="NSimSun" w:hAnsi="Calibri" w:cs="Mangal"/>
                <w:noProof/>
                <w:color w:val="000000"/>
                <w:kern w:val="2"/>
                <w:sz w:val="22"/>
                <w:lang w:eastAsia="zh-CN" w:bidi="hi-IN"/>
              </w:rPr>
              <w:t>113.411,79</w:t>
            </w:r>
            <w:r w:rsidRPr="00227545">
              <w:rPr>
                <w:rFonts w:ascii="Calibri" w:eastAsia="NSimSun" w:hAnsi="Calibri" w:cs="Mangal"/>
                <w:color w:val="000000"/>
                <w:kern w:val="2"/>
                <w:sz w:val="22"/>
                <w:lang w:eastAsia="zh-CN" w:bidi="hi-IN"/>
              </w:rPr>
              <w:fldChar w:fldCharType="end"/>
            </w:r>
          </w:p>
        </w:tc>
      </w:tr>
    </w:tbl>
    <w:p w14:paraId="30AEE69F" w14:textId="77777777" w:rsidR="00E3476D" w:rsidRPr="00227545" w:rsidRDefault="00E3476D">
      <w:pPr>
        <w:spacing w:after="0" w:line="240" w:lineRule="auto"/>
        <w:jc w:val="both"/>
        <w:textAlignment w:val="baseline"/>
        <w:rPr>
          <w:rFonts w:asciiTheme="minorHAnsi" w:eastAsia="Times New Roman" w:hAnsiTheme="minorHAnsi" w:cs="Calibri Light"/>
          <w:sz w:val="24"/>
          <w:szCs w:val="24"/>
        </w:rPr>
      </w:pPr>
    </w:p>
    <w:p w14:paraId="77A4EBFE" w14:textId="56BAB3B7" w:rsidR="00E3476D" w:rsidRPr="00227545" w:rsidRDefault="00935D2F">
      <w:pPr>
        <w:spacing w:after="0" w:line="240" w:lineRule="auto"/>
        <w:jc w:val="both"/>
        <w:textAlignment w:val="baseline"/>
        <w:rPr>
          <w:rFonts w:asciiTheme="minorHAnsi" w:eastAsia="Times New Roman" w:hAnsiTheme="minorHAnsi" w:cs="Calibri Light"/>
          <w:sz w:val="24"/>
          <w:szCs w:val="24"/>
        </w:rPr>
      </w:pPr>
      <w:r w:rsidRPr="00227545">
        <w:rPr>
          <w:rFonts w:asciiTheme="minorHAnsi" w:eastAsia="Times New Roman" w:hAnsiTheme="minorHAnsi" w:cs="Calibri Light"/>
          <w:sz w:val="24"/>
          <w:szCs w:val="24"/>
        </w:rPr>
        <w:tab/>
      </w:r>
    </w:p>
    <w:p w14:paraId="29C8567F" w14:textId="77777777" w:rsidR="00227545" w:rsidRPr="00227545" w:rsidRDefault="00227545">
      <w:pPr>
        <w:spacing w:after="0" w:line="240" w:lineRule="auto"/>
        <w:jc w:val="both"/>
        <w:textAlignment w:val="baseline"/>
        <w:rPr>
          <w:rFonts w:asciiTheme="minorHAnsi" w:eastAsia="Times New Roman" w:hAnsiTheme="minorHAnsi" w:cs="Calibri Light"/>
          <w:sz w:val="24"/>
          <w:szCs w:val="24"/>
        </w:rPr>
      </w:pPr>
    </w:p>
    <w:p w14:paraId="0CFE7446" w14:textId="66E99364" w:rsidR="00E3476D" w:rsidRPr="00227545" w:rsidRDefault="00935D2F">
      <w:pPr>
        <w:spacing w:after="0" w:line="240" w:lineRule="auto"/>
        <w:jc w:val="both"/>
        <w:textAlignment w:val="baseline"/>
        <w:rPr>
          <w:rFonts w:asciiTheme="minorHAnsi" w:eastAsia="Times New Roman" w:hAnsiTheme="minorHAnsi" w:cs="Calibri Light"/>
          <w:b/>
          <w:bCs/>
          <w:sz w:val="24"/>
          <w:szCs w:val="24"/>
        </w:rPr>
      </w:pPr>
      <w:r w:rsidRPr="00227545">
        <w:rPr>
          <w:rFonts w:asciiTheme="minorHAnsi" w:eastAsia="Times New Roman" w:hAnsiTheme="minorHAnsi" w:cs="Calibri Light"/>
          <w:b/>
          <w:bCs/>
          <w:sz w:val="24"/>
          <w:szCs w:val="24"/>
        </w:rPr>
        <w:lastRenderedPageBreak/>
        <w:t>4. DA VALIDADE DO REGISTRO DE PREÇOS</w:t>
      </w:r>
    </w:p>
    <w:p w14:paraId="18BF64CB" w14:textId="77777777" w:rsidR="00E3476D" w:rsidRPr="00227545" w:rsidRDefault="00E3476D">
      <w:pPr>
        <w:spacing w:after="0" w:line="240" w:lineRule="auto"/>
        <w:jc w:val="both"/>
        <w:textAlignment w:val="baseline"/>
        <w:rPr>
          <w:rFonts w:asciiTheme="minorHAnsi" w:eastAsia="Times New Roman" w:hAnsiTheme="minorHAnsi" w:cs="Calibri Light"/>
          <w:b/>
          <w:bCs/>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227545">
        <w:rPr>
          <w:rFonts w:asciiTheme="minorHAnsi" w:eastAsia="Times New Roman" w:hAnsiTheme="minorHAnsi" w:cs="Calibri Light"/>
          <w:sz w:val="24"/>
          <w:szCs w:val="24"/>
        </w:rPr>
        <w:t>4</w:t>
      </w:r>
      <w:r>
        <w:rPr>
          <w:rFonts w:asciiTheme="minorHAnsi" w:eastAsia="Times New Roman" w:hAnsiTheme="minorHAnsi" w:cs="Calibri Light"/>
          <w:sz w:val="24"/>
          <w:szCs w:val="24"/>
        </w:rPr>
        <w:t xml:space="preserve">.1. A validade do </w:t>
      </w:r>
      <w:r w:rsidRPr="00227545">
        <w:rPr>
          <w:rFonts w:asciiTheme="minorHAnsi" w:eastAsia="Times New Roman" w:hAnsiTheme="minorHAnsi" w:cs="Calibri Light"/>
          <w:color w:val="000000" w:themeColor="text1"/>
          <w:sz w:val="24"/>
          <w:szCs w:val="24"/>
        </w:rPr>
        <w:t>registro será de 12 (doze) meses</w:t>
      </w:r>
      <w:r>
        <w:rPr>
          <w:rFonts w:asciiTheme="minorHAnsi" w:eastAsia="Times New Roman" w:hAnsiTheme="minorHAnsi" w:cs="Calibri Light"/>
          <w:sz w:val="24"/>
          <w:szCs w:val="24"/>
        </w:rPr>
        <w:t>,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227545"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227545">
        <w:rPr>
          <w:rFonts w:asciiTheme="minorHAnsi" w:eastAsia="Times New Roman" w:hAnsiTheme="minorHAnsi" w:cs="Calibri Light"/>
          <w:b/>
          <w:color w:val="000000" w:themeColor="text1"/>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E6349A7" w14:textId="1AC19826" w:rsidR="00227545" w:rsidRPr="00227545" w:rsidRDefault="00227545" w:rsidP="00227545">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.1. O prazo de entrega dos produtos será de 5 dias úteis, contados do recebimento da Solicitação de Compra que será enviada por e-mail. Os produtos deverão ser entregues na Divisão de Farmácia do Centro de Saúde localizado na Avenida Carmem Ribeiro Pitombo, 90, Centro, Ubiratã-PR.</w:t>
      </w:r>
    </w:p>
    <w:p w14:paraId="320D56AC" w14:textId="77777777" w:rsidR="00227545" w:rsidRPr="00227545" w:rsidRDefault="00227545" w:rsidP="00227545">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44C2D781" w14:textId="069D1B0F" w:rsidR="00227545" w:rsidRPr="00227545" w:rsidRDefault="00227545" w:rsidP="00227545">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.2. O prazo para substituição de produtos que forem entregues incorretamente será de 24 horas.</w:t>
      </w:r>
    </w:p>
    <w:p w14:paraId="01D25399" w14:textId="77777777" w:rsidR="00227545" w:rsidRPr="00227545" w:rsidRDefault="00227545" w:rsidP="00227545">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7CDDBEFD" w14:textId="7C7FBF7F" w:rsidR="00227545" w:rsidRPr="00227545" w:rsidRDefault="00227545" w:rsidP="00227545">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.3. Os produtos deverão possuir ao menos 80% do prazo de validade.</w:t>
      </w:r>
    </w:p>
    <w:p w14:paraId="61F4E8C5" w14:textId="77777777" w:rsidR="00227545" w:rsidRPr="00227545" w:rsidRDefault="00227545" w:rsidP="00227545">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0B92BDE3" w14:textId="4822DB97" w:rsidR="00227545" w:rsidRPr="00227545" w:rsidRDefault="00227545" w:rsidP="00227545">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.4. As solicitações de compra serão fracionadas, conforme necessidade da Secretaria de Saúde, e não poderão ser requisitados por parte do fornecedor quantitativos ou valores mínimos para efetuar a entrega.</w:t>
      </w:r>
    </w:p>
    <w:p w14:paraId="178B6BA8" w14:textId="77777777" w:rsidR="00227545" w:rsidRPr="00227545" w:rsidRDefault="00227545" w:rsidP="00227545">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5AADDCBA" w14:textId="01084E43" w:rsidR="00227545" w:rsidRPr="00227545" w:rsidRDefault="00227545" w:rsidP="00227545">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.5. As embalagens primárias individuais dos medicamentos (sachês, bisnagas e frascos) devem apresentar o número do lote, data de fabricação e prazo de validade, denominação genérica do produto e concentração.</w:t>
      </w:r>
    </w:p>
    <w:p w14:paraId="5AF9BD76" w14:textId="77777777" w:rsidR="00227545" w:rsidRPr="00227545" w:rsidRDefault="00227545" w:rsidP="00227545">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39E6354E" w14:textId="729B6CFF" w:rsidR="00227545" w:rsidRPr="00227545" w:rsidRDefault="00227545" w:rsidP="00227545">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 xml:space="preserve">.6. No caso de produtos acondicionados em bisnagas, as mesmas deverão apresentar lacre no bico de dispensação e tampa com dispositivo para seu rompimento. </w:t>
      </w:r>
    </w:p>
    <w:p w14:paraId="4F97B838" w14:textId="77777777" w:rsidR="00227545" w:rsidRPr="00227545" w:rsidRDefault="00227545" w:rsidP="00227545">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0A830FBE" w14:textId="64C35CF5" w:rsidR="00227545" w:rsidRPr="00227545" w:rsidRDefault="00227545" w:rsidP="00227545">
      <w:pPr>
        <w:suppressLineNumbers/>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Arial"/>
          <w:color w:val="000000"/>
          <w:kern w:val="2"/>
          <w:sz w:val="24"/>
          <w:szCs w:val="24"/>
          <w:lang w:eastAsia="zh-CN" w:bidi="hi-IN"/>
        </w:rPr>
        <w:t>6</w:t>
      </w:r>
      <w:r w:rsidRPr="00227545">
        <w:rPr>
          <w:rFonts w:ascii="Calibri" w:eastAsia="NSimSun" w:hAnsi="Calibri" w:cs="Arial"/>
          <w:color w:val="000000"/>
          <w:kern w:val="2"/>
          <w:sz w:val="24"/>
          <w:szCs w:val="24"/>
          <w:lang w:eastAsia="zh-CN" w:bidi="hi-IN"/>
        </w:rPr>
        <w:t xml:space="preserve">.7. Em caso de avaria do produto durante o transporte, o mesmo deverá ser devidamente recolhido e reposto por produto íntegro, sem qualquer ônus adicional </w:t>
      </w:r>
      <w:r w:rsidRPr="00227545">
        <w:rPr>
          <w:rFonts w:ascii="Calibri" w:eastAsia="Times New Roman" w:hAnsi="Calibri" w:cs="Arial"/>
          <w:color w:val="000000"/>
          <w:kern w:val="2"/>
          <w:sz w:val="24"/>
          <w:szCs w:val="24"/>
          <w:lang w:eastAsia="zh-CN"/>
        </w:rPr>
        <w:t>no prazo máximo de mais 24 horas</w:t>
      </w:r>
      <w:r w:rsidRPr="00227545">
        <w:rPr>
          <w:rFonts w:ascii="Calibri" w:eastAsia="NSimSun" w:hAnsi="Calibri" w:cs="Arial"/>
          <w:color w:val="000000"/>
          <w:kern w:val="2"/>
          <w:sz w:val="24"/>
          <w:szCs w:val="24"/>
          <w:lang w:eastAsia="zh-CN" w:bidi="hi-IN"/>
        </w:rPr>
        <w:t xml:space="preserve"> para resolução dos problemas e conclusão da entrega do(s) produto(s). </w:t>
      </w:r>
    </w:p>
    <w:p w14:paraId="60FFA5DE" w14:textId="77777777" w:rsidR="00227545" w:rsidRPr="00227545" w:rsidRDefault="00227545" w:rsidP="00227545">
      <w:pPr>
        <w:suppressLineNumbers/>
        <w:tabs>
          <w:tab w:val="center" w:pos="4252"/>
          <w:tab w:val="right" w:pos="8504"/>
        </w:tabs>
        <w:overflowPunct w:val="0"/>
        <w:spacing w:after="0" w:line="240" w:lineRule="auto"/>
        <w:jc w:val="both"/>
        <w:textAlignment w:val="baseline"/>
        <w:rPr>
          <w:rFonts w:ascii="Liberation Serif" w:eastAsia="NSimSun" w:hAnsi="Liberation Serif" w:cs="Arial"/>
          <w:color w:val="000000"/>
          <w:kern w:val="2"/>
          <w:sz w:val="24"/>
          <w:szCs w:val="24"/>
          <w:lang w:eastAsia="zh-CN" w:bidi="hi-IN"/>
        </w:rPr>
      </w:pPr>
    </w:p>
    <w:p w14:paraId="4A8B182E" w14:textId="57673367" w:rsidR="00227545" w:rsidRPr="00227545" w:rsidRDefault="00227545" w:rsidP="00227545">
      <w:pPr>
        <w:suppressLineNumbers/>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Arial"/>
          <w:color w:val="000000"/>
          <w:kern w:val="2"/>
          <w:sz w:val="24"/>
          <w:szCs w:val="24"/>
          <w:lang w:eastAsia="zh-CN" w:bidi="hi-IN"/>
        </w:rPr>
        <w:t>6</w:t>
      </w:r>
      <w:r w:rsidRPr="00227545">
        <w:rPr>
          <w:rFonts w:ascii="Calibri" w:eastAsia="NSimSun" w:hAnsi="Calibri" w:cs="Arial"/>
          <w:color w:val="000000"/>
          <w:kern w:val="2"/>
          <w:sz w:val="24"/>
          <w:szCs w:val="24"/>
          <w:lang w:eastAsia="zh-CN" w:bidi="hi-IN"/>
        </w:rPr>
        <w:t xml:space="preserve">.8. A empresa deverá entregar o produto constante na autorização de compra, devendo a mesma estar especificada no DANFE. </w:t>
      </w:r>
    </w:p>
    <w:p w14:paraId="552B7114" w14:textId="77777777" w:rsidR="00227545" w:rsidRPr="00227545" w:rsidRDefault="00227545" w:rsidP="00227545">
      <w:pPr>
        <w:suppressLineNumbers/>
        <w:tabs>
          <w:tab w:val="center" w:pos="4252"/>
          <w:tab w:val="right" w:pos="8504"/>
        </w:tabs>
        <w:overflowPunct w:val="0"/>
        <w:spacing w:after="0" w:line="240" w:lineRule="auto"/>
        <w:jc w:val="both"/>
        <w:textAlignment w:val="baseline"/>
        <w:rPr>
          <w:rFonts w:ascii="Liberation Serif" w:eastAsia="NSimSun" w:hAnsi="Liberation Serif" w:cs="Arial"/>
          <w:color w:val="000000"/>
          <w:kern w:val="2"/>
          <w:sz w:val="24"/>
          <w:szCs w:val="24"/>
          <w:lang w:eastAsia="zh-CN" w:bidi="hi-IN"/>
        </w:rPr>
      </w:pPr>
    </w:p>
    <w:p w14:paraId="7E9DFA55" w14:textId="05BE9BB2" w:rsidR="00227545" w:rsidRDefault="00227545" w:rsidP="00227545">
      <w:pPr>
        <w:suppressLineNumbers/>
        <w:tabs>
          <w:tab w:val="center" w:pos="4252"/>
          <w:tab w:val="right" w:pos="8504"/>
        </w:tabs>
        <w:overflowPunct w:val="0"/>
        <w:spacing w:after="0" w:line="240" w:lineRule="auto"/>
        <w:jc w:val="both"/>
        <w:textAlignment w:val="baseline"/>
        <w:rPr>
          <w:rFonts w:ascii="Calibri" w:eastAsia="NSimSun" w:hAnsi="Calibri" w:cs="Arial"/>
          <w:color w:val="000000"/>
          <w:kern w:val="2"/>
          <w:sz w:val="24"/>
          <w:szCs w:val="24"/>
          <w:lang w:eastAsia="zh-CN" w:bidi="hi-IN"/>
        </w:rPr>
      </w:pPr>
      <w:r>
        <w:rPr>
          <w:rFonts w:ascii="Calibri" w:eastAsia="NSimSun" w:hAnsi="Calibri" w:cs="Arial"/>
          <w:color w:val="000000"/>
          <w:kern w:val="2"/>
          <w:sz w:val="24"/>
          <w:szCs w:val="24"/>
          <w:lang w:eastAsia="zh-CN" w:bidi="hi-IN"/>
        </w:rPr>
        <w:t>6</w:t>
      </w:r>
      <w:r w:rsidRPr="00227545">
        <w:rPr>
          <w:rFonts w:ascii="Calibri" w:eastAsia="NSimSun" w:hAnsi="Calibri" w:cs="Arial"/>
          <w:color w:val="000000"/>
          <w:kern w:val="2"/>
          <w:sz w:val="24"/>
          <w:szCs w:val="24"/>
          <w:lang w:eastAsia="zh-CN" w:bidi="hi-IN"/>
        </w:rPr>
        <w:t xml:space="preserve">.9. Caso não sejam cumpridas as exigências do edital de licitação, o fornecedor será comunicado a retirar o produto no Local de Entrega e a substituí-lo por outro que atenda as especificações, sem nenhum ônus, e sofrerá as penalidades previstas </w:t>
      </w:r>
      <w:r w:rsidRPr="00227545">
        <w:rPr>
          <w:rFonts w:ascii="Calibri" w:eastAsia="Times New Roman" w:hAnsi="Calibri" w:cs="Arial"/>
          <w:color w:val="000000"/>
          <w:kern w:val="2"/>
          <w:sz w:val="24"/>
          <w:szCs w:val="24"/>
          <w:lang w:eastAsia="zh-CN"/>
        </w:rPr>
        <w:t xml:space="preserve">neste </w:t>
      </w:r>
      <w:r w:rsidRPr="00227545">
        <w:rPr>
          <w:rFonts w:ascii="Calibri" w:eastAsia="NSimSun" w:hAnsi="Calibri" w:cs="Arial"/>
          <w:color w:val="000000"/>
          <w:kern w:val="2"/>
          <w:sz w:val="24"/>
          <w:szCs w:val="24"/>
          <w:lang w:eastAsia="zh-CN" w:bidi="hi-IN"/>
        </w:rPr>
        <w:t xml:space="preserve">Termo de Referência. </w:t>
      </w:r>
    </w:p>
    <w:p w14:paraId="6C521261" w14:textId="77777777" w:rsidR="00227545" w:rsidRPr="00227545" w:rsidRDefault="00227545" w:rsidP="00227545">
      <w:pPr>
        <w:suppressLineNumbers/>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p>
    <w:p w14:paraId="035338CB" w14:textId="77777777" w:rsidR="00E3476D" w:rsidRPr="00DB63EE"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DB63EE">
        <w:rPr>
          <w:rFonts w:asciiTheme="minorHAnsi" w:eastAsia="Times New Roman" w:hAnsiTheme="minorHAnsi" w:cs="Calibri Light"/>
          <w:b/>
          <w:color w:val="000000" w:themeColor="text1"/>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DB63E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B63EE">
        <w:rPr>
          <w:rFonts w:asciiTheme="minorHAnsi" w:eastAsia="Times New Roman" w:hAnsiTheme="minorHAnsi" w:cs="Calibri Light"/>
          <w:color w:val="000000" w:themeColor="text1"/>
          <w:sz w:val="24"/>
          <w:szCs w:val="24"/>
        </w:rPr>
        <w:lastRenderedPageBreak/>
        <w:t>7.2. O Município se reserva ao direito de não aceitar objeto que não estiver em conformidade com as exigências apresentadas no presente Termo de Referência.</w:t>
      </w:r>
    </w:p>
    <w:p w14:paraId="30D8DC73" w14:textId="77777777" w:rsidR="00E3476D" w:rsidRPr="00DB63E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A8DE23A" w14:textId="29870FEA" w:rsidR="00E3476D" w:rsidRPr="00DB63E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B63EE">
        <w:rPr>
          <w:rFonts w:asciiTheme="minorHAnsi" w:eastAsia="Times New Roman" w:hAnsiTheme="minorHAnsi" w:cs="Calibri Light"/>
          <w:color w:val="000000" w:themeColor="text1"/>
          <w:sz w:val="24"/>
          <w:szCs w:val="24"/>
        </w:rPr>
        <w:t xml:space="preserve">7.2.1. O motivo da recusa será fundamentado pelo Fiscal da Ata de Registro de Preços através de notificação, encaminhada por escrito à empresa, através do e-mail </w:t>
      </w:r>
      <w:r w:rsidR="00A826A4" w:rsidRPr="00DB63EE">
        <w:rPr>
          <w:rFonts w:asciiTheme="minorHAnsi" w:eastAsia="Times New Roman" w:hAnsiTheme="minorHAnsi" w:cs="Calibri Light"/>
          <w:color w:val="000000" w:themeColor="text1"/>
          <w:sz w:val="24"/>
          <w:szCs w:val="24"/>
        </w:rPr>
        <w:t>pel</w:t>
      </w:r>
      <w:r w:rsidRPr="00DB63EE">
        <w:rPr>
          <w:rFonts w:asciiTheme="minorHAnsi" w:eastAsia="Times New Roman" w:hAnsiTheme="minorHAnsi" w:cs="Calibri Light"/>
          <w:color w:val="000000" w:themeColor="text1"/>
          <w:sz w:val="24"/>
          <w:szCs w:val="24"/>
        </w:rPr>
        <w:t>o qual foi encaminhada a Ordem de Compras.</w:t>
      </w:r>
    </w:p>
    <w:p w14:paraId="002C7243" w14:textId="77777777" w:rsidR="00E3476D" w:rsidRPr="00DB63E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2827BE" w14:textId="77777777" w:rsidR="00E3476D" w:rsidRPr="00DB63E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B63EE">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DB63E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69C177" w14:textId="77777777" w:rsidR="00E3476D" w:rsidRPr="00DB63E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B63EE">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DB63E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5F07AF8" w14:textId="77777777" w:rsidR="00E3476D" w:rsidRPr="00DB63E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B63EE">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dispostos </w:t>
      </w:r>
      <w:r w:rsidRPr="00DB63EE">
        <w:rPr>
          <w:rFonts w:asciiTheme="minorHAnsi" w:eastAsia="Times New Roman" w:hAnsiTheme="minorHAnsi" w:cs="Calibri Light"/>
          <w:color w:val="000000" w:themeColor="text1"/>
          <w:sz w:val="24"/>
          <w:szCs w:val="24"/>
        </w:rPr>
        <w:t xml:space="preserve">na Cláusula Oitava </w:t>
      </w:r>
      <w:r>
        <w:rPr>
          <w:rFonts w:asciiTheme="minorHAnsi" w:eastAsia="Times New Roman" w:hAnsiTheme="minorHAnsi" w:cs="Calibri Light"/>
          <w:sz w:val="24"/>
          <w:szCs w:val="24"/>
        </w:rPr>
        <w:t xml:space="preserve">da </w:t>
      </w:r>
      <w:r w:rsidR="00AD4EE3">
        <w:rPr>
          <w:rFonts w:asciiTheme="minorHAnsi" w:eastAsia="Times New Roman" w:hAnsiTheme="minorHAnsi" w:cs="Calibri Light"/>
          <w:sz w:val="24"/>
          <w:szCs w:val="24"/>
        </w:rPr>
        <w:t xml:space="preserve">Minuta 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7F65B390"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9" w:name="_Hlk148619862"/>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efetuado </w:t>
      </w:r>
      <w:r w:rsidRPr="00DB63EE">
        <w:rPr>
          <w:rFonts w:asciiTheme="minorHAnsi" w:eastAsia="Times New Roman" w:hAnsiTheme="minorHAnsi" w:cs="Calibri Light"/>
          <w:iCs/>
          <w:color w:val="000000" w:themeColor="text1"/>
          <w:sz w:val="24"/>
          <w:szCs w:val="24"/>
        </w:rPr>
        <w:t>após recebimento de cada pedido; mensalmente,</w:t>
      </w:r>
      <w:r w:rsidRPr="00DB63EE">
        <w:rPr>
          <w:rFonts w:asciiTheme="minorHAnsi" w:eastAsia="Times New Roman" w:hAnsiTheme="minorHAnsi" w:cs="Calibri Light"/>
          <w:i/>
          <w:color w:val="000000" w:themeColor="text1"/>
          <w:sz w:val="24"/>
          <w:szCs w:val="24"/>
        </w:rPr>
        <w:t xml:space="preserve"> </w:t>
      </w:r>
      <w:r w:rsidRPr="004041C5">
        <w:rPr>
          <w:rFonts w:asciiTheme="minorHAnsi" w:eastAsia="Times New Roman" w:hAnsiTheme="minorHAnsi" w:cs="Calibri Light"/>
          <w:sz w:val="24"/>
          <w:szCs w:val="24"/>
        </w:rPr>
        <w:t>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D59017A" w14:textId="77777777" w:rsidR="00A9673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5A9AADD7" w14:textId="64FAE8BB" w:rsidR="00A9673E" w:rsidRPr="00F13A34" w:rsidRDefault="00A9673E" w:rsidP="00A9673E">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10" w:name="_Hlk142902636"/>
      <w:bookmarkEnd w:id="10"/>
    </w:p>
    <w:p w14:paraId="3C9EDBFE" w14:textId="0C499154"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63AA4936" w:rsidR="00395973" w:rsidRDefault="00A9673E"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395973"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00395973"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00395973" w:rsidRPr="00E64787">
        <w:rPr>
          <w:rFonts w:asciiTheme="minorHAnsi" w:eastAsia="Times New Roman" w:hAnsiTheme="minorHAnsi" w:cs="Calibri Light"/>
          <w:sz w:val="24"/>
          <w:szCs w:val="24"/>
        </w:rPr>
        <w:t xml:space="preserve">orçamento do Município para o exercício de </w:t>
      </w:r>
      <w:r w:rsidR="00395973">
        <w:rPr>
          <w:rFonts w:asciiTheme="minorHAnsi" w:eastAsia="Times New Roman" w:hAnsiTheme="minorHAnsi" w:cs="Calibri Light"/>
          <w:sz w:val="24"/>
          <w:szCs w:val="24"/>
        </w:rPr>
        <w:t>2023</w:t>
      </w:r>
      <w:r w:rsidR="00395973" w:rsidRPr="00E64787">
        <w:rPr>
          <w:rFonts w:asciiTheme="minorHAnsi" w:eastAsia="Times New Roman" w:hAnsiTheme="minorHAnsi" w:cs="Calibri Light"/>
          <w:sz w:val="24"/>
          <w:szCs w:val="24"/>
        </w:rPr>
        <w:t>, na classificação abaixo:</w:t>
      </w:r>
    </w:p>
    <w:p w14:paraId="457782CF" w14:textId="77777777" w:rsidR="00DB63EE" w:rsidRPr="00E64787" w:rsidRDefault="00DB63EE"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4A0" w:firstRow="1" w:lastRow="0" w:firstColumn="1" w:lastColumn="0" w:noHBand="0" w:noVBand="1"/>
      </w:tblPr>
      <w:tblGrid>
        <w:gridCol w:w="1062"/>
        <w:gridCol w:w="1137"/>
        <w:gridCol w:w="1834"/>
        <w:gridCol w:w="3167"/>
        <w:gridCol w:w="1417"/>
        <w:gridCol w:w="1533"/>
      </w:tblGrid>
      <w:tr w:rsidR="00DB63EE" w:rsidRPr="00DB63EE" w14:paraId="676DBF8F" w14:textId="77777777" w:rsidTr="0094307F">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4A83CC13"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D38DB08"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49378B7C"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72EEFC1F"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54B1690"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3CAD8255"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Valor</w:t>
            </w:r>
          </w:p>
        </w:tc>
      </w:tr>
      <w:tr w:rsidR="00DB63EE" w:rsidRPr="00DB63EE" w14:paraId="6855651B" w14:textId="77777777" w:rsidTr="0094307F">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785AB221"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0605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A708C61"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8225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5AC650C2"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339030360000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0515156C"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MATERIAL HOSPITALAR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4E375C7"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384</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752A06D7"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56.705,89</w:t>
            </w:r>
          </w:p>
        </w:tc>
      </w:tr>
      <w:tr w:rsidR="00DB63EE" w:rsidRPr="00DB63EE" w14:paraId="5C1DE445" w14:textId="77777777" w:rsidTr="0094307F">
        <w:tc>
          <w:tcPr>
            <w:tcW w:w="1061" w:type="dxa"/>
            <w:tcBorders>
              <w:left w:val="single" w:sz="4" w:space="0" w:color="000000"/>
              <w:bottom w:val="single" w:sz="4" w:space="0" w:color="000000"/>
              <w:right w:val="single" w:sz="4" w:space="0" w:color="000000"/>
            </w:tcBorders>
            <w:shd w:val="clear" w:color="auto" w:fill="FFFFFF"/>
          </w:tcPr>
          <w:p w14:paraId="2F14B884"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0605</w:t>
            </w:r>
          </w:p>
        </w:tc>
        <w:tc>
          <w:tcPr>
            <w:tcW w:w="1137" w:type="dxa"/>
            <w:tcBorders>
              <w:left w:val="single" w:sz="4" w:space="0" w:color="000000"/>
              <w:bottom w:val="single" w:sz="4" w:space="0" w:color="000000"/>
              <w:right w:val="single" w:sz="4" w:space="0" w:color="000000"/>
            </w:tcBorders>
            <w:shd w:val="clear" w:color="auto" w:fill="FFFFFF"/>
          </w:tcPr>
          <w:p w14:paraId="48F77585"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8226</w:t>
            </w:r>
          </w:p>
        </w:tc>
        <w:tc>
          <w:tcPr>
            <w:tcW w:w="1834" w:type="dxa"/>
            <w:tcBorders>
              <w:left w:val="single" w:sz="4" w:space="0" w:color="000000"/>
              <w:bottom w:val="single" w:sz="4" w:space="0" w:color="000000"/>
              <w:right w:val="single" w:sz="4" w:space="0" w:color="000000"/>
            </w:tcBorders>
            <w:shd w:val="clear" w:color="auto" w:fill="FFFFFF"/>
          </w:tcPr>
          <w:p w14:paraId="586459CA"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339030360000</w:t>
            </w:r>
          </w:p>
        </w:tc>
        <w:tc>
          <w:tcPr>
            <w:tcW w:w="3167" w:type="dxa"/>
            <w:tcBorders>
              <w:left w:val="single" w:sz="4" w:space="0" w:color="000000"/>
              <w:bottom w:val="single" w:sz="4" w:space="0" w:color="000000"/>
              <w:right w:val="single" w:sz="4" w:space="0" w:color="000000"/>
            </w:tcBorders>
            <w:shd w:val="clear" w:color="auto" w:fill="FFFFFF"/>
          </w:tcPr>
          <w:p w14:paraId="1CD5787F"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MATERIAL HOSPITALAR</w:t>
            </w:r>
          </w:p>
        </w:tc>
        <w:tc>
          <w:tcPr>
            <w:tcW w:w="1417" w:type="dxa"/>
            <w:tcBorders>
              <w:left w:val="single" w:sz="4" w:space="0" w:color="000000"/>
              <w:bottom w:val="single" w:sz="4" w:space="0" w:color="000000"/>
              <w:right w:val="single" w:sz="4" w:space="0" w:color="000000"/>
            </w:tcBorders>
            <w:shd w:val="clear" w:color="auto" w:fill="FFFFFF"/>
          </w:tcPr>
          <w:p w14:paraId="447C5902"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494</w:t>
            </w:r>
          </w:p>
        </w:tc>
        <w:tc>
          <w:tcPr>
            <w:tcW w:w="1533" w:type="dxa"/>
            <w:tcBorders>
              <w:left w:val="single" w:sz="4" w:space="0" w:color="000000"/>
              <w:bottom w:val="single" w:sz="4" w:space="0" w:color="000000"/>
              <w:right w:val="single" w:sz="4" w:space="0" w:color="000000"/>
            </w:tcBorders>
            <w:shd w:val="clear" w:color="auto" w:fill="FFFFFF"/>
          </w:tcPr>
          <w:p w14:paraId="716F7665" w14:textId="77777777" w:rsidR="00DB63EE" w:rsidRPr="00DB63EE" w:rsidRDefault="00DB63EE" w:rsidP="00DB63EE">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56.705,90</w:t>
            </w:r>
          </w:p>
        </w:tc>
      </w:tr>
    </w:tbl>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3F26FA7B" w14:textId="77777777" w:rsidR="00DB63EE" w:rsidRDefault="00DB63EE">
      <w:pPr>
        <w:spacing w:after="0" w:line="240" w:lineRule="auto"/>
        <w:jc w:val="both"/>
        <w:textAlignment w:val="baseline"/>
        <w:rPr>
          <w:rFonts w:asciiTheme="minorHAnsi" w:eastAsia="Times New Roman" w:hAnsiTheme="minorHAnsi" w:cs="Calibri Light"/>
          <w:sz w:val="24"/>
          <w:szCs w:val="24"/>
        </w:rPr>
      </w:pPr>
    </w:p>
    <w:p w14:paraId="7AE4A929" w14:textId="77777777" w:rsidR="00DB63EE" w:rsidRDefault="00DB63EE">
      <w:pPr>
        <w:spacing w:after="0" w:line="240" w:lineRule="auto"/>
        <w:jc w:val="both"/>
        <w:textAlignment w:val="baseline"/>
        <w:rPr>
          <w:rFonts w:asciiTheme="minorHAnsi" w:eastAsia="Times New Roman" w:hAnsiTheme="minorHAnsi" w:cs="Calibri Light"/>
          <w:sz w:val="24"/>
          <w:szCs w:val="24"/>
        </w:rPr>
      </w:pPr>
    </w:p>
    <w:p w14:paraId="2D8BB5EF" w14:textId="77777777" w:rsidR="00DB63EE" w:rsidRDefault="00DB63EE">
      <w:pPr>
        <w:spacing w:after="0" w:line="240" w:lineRule="auto"/>
        <w:jc w:val="both"/>
        <w:textAlignment w:val="baseline"/>
        <w:rPr>
          <w:rFonts w:asciiTheme="minorHAnsi" w:eastAsia="Times New Roman" w:hAnsiTheme="minorHAnsi" w:cs="Calibri Light"/>
          <w:sz w:val="24"/>
          <w:szCs w:val="24"/>
        </w:rPr>
      </w:pPr>
    </w:p>
    <w:bookmarkEnd w:id="9"/>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5BCC9D60" w:rsidR="00C00BF8" w:rsidRPr="00DB63EE"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bookmarkStart w:id="11" w:name="_Hlk148620038"/>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ao (a) servidor (</w:t>
      </w:r>
      <w:r w:rsidR="00C00BF8" w:rsidRPr="00DB63EE">
        <w:rPr>
          <w:rFonts w:asciiTheme="minorHAnsi" w:eastAsia="Times New Roman" w:hAnsiTheme="minorHAnsi" w:cs="Calibri Light"/>
          <w:color w:val="000000" w:themeColor="text1"/>
          <w:sz w:val="24"/>
          <w:szCs w:val="24"/>
        </w:rPr>
        <w:t xml:space="preserve">a) </w:t>
      </w:r>
      <w:r w:rsidR="00DB63EE" w:rsidRPr="00DB63EE">
        <w:rPr>
          <w:rFonts w:asciiTheme="minorHAnsi" w:eastAsia="Times New Roman" w:hAnsiTheme="minorHAnsi" w:cs="Calibri Light"/>
          <w:color w:val="000000" w:themeColor="text1"/>
          <w:sz w:val="24"/>
          <w:szCs w:val="24"/>
        </w:rPr>
        <w:t xml:space="preserve">Lilian </w:t>
      </w:r>
      <w:proofErr w:type="spellStart"/>
      <w:r w:rsidR="00DB63EE" w:rsidRPr="00DB63EE">
        <w:rPr>
          <w:rFonts w:asciiTheme="minorHAnsi" w:eastAsia="Times New Roman" w:hAnsiTheme="minorHAnsi" w:cs="Calibri Light"/>
          <w:color w:val="000000" w:themeColor="text1"/>
          <w:sz w:val="24"/>
          <w:szCs w:val="24"/>
        </w:rPr>
        <w:t>Welz</w:t>
      </w:r>
      <w:proofErr w:type="spellEnd"/>
      <w:r w:rsidR="00C00BF8" w:rsidRPr="00DB63EE">
        <w:rPr>
          <w:rFonts w:asciiTheme="minorHAnsi" w:eastAsia="Times New Roman" w:hAnsiTheme="minorHAnsi" w:cs="Calibri Light"/>
          <w:color w:val="000000" w:themeColor="text1"/>
          <w:sz w:val="24"/>
          <w:szCs w:val="24"/>
        </w:rPr>
        <w:t xml:space="preserve">, lotado (a) na Secretaria </w:t>
      </w:r>
      <w:r w:rsidR="00DB63EE" w:rsidRPr="00DB63EE">
        <w:rPr>
          <w:rFonts w:asciiTheme="minorHAnsi" w:eastAsia="Times New Roman" w:hAnsiTheme="minorHAnsi" w:cs="Calibri Light"/>
          <w:color w:val="000000" w:themeColor="text1"/>
          <w:sz w:val="24"/>
          <w:szCs w:val="24"/>
        </w:rPr>
        <w:t>da Saúde</w:t>
      </w:r>
      <w:r w:rsidR="00C00BF8" w:rsidRPr="00DB63EE">
        <w:rPr>
          <w:rFonts w:asciiTheme="minorHAnsi" w:eastAsia="Times New Roman" w:hAnsiTheme="minorHAnsi" w:cs="Calibri Light"/>
          <w:color w:val="000000" w:themeColor="text1"/>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E345FA" w14:textId="0AB282F8" w:rsidR="00C00BF8" w:rsidRPr="00DB63EE"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ao (a) servidor (a</w:t>
      </w:r>
      <w:r w:rsidR="00C00BF8" w:rsidRPr="00DB63EE">
        <w:rPr>
          <w:rFonts w:asciiTheme="minorHAnsi" w:eastAsia="Times New Roman" w:hAnsiTheme="minorHAnsi" w:cs="Calibri Light"/>
          <w:color w:val="000000" w:themeColor="text1"/>
          <w:sz w:val="24"/>
          <w:szCs w:val="24"/>
        </w:rPr>
        <w:t xml:space="preserve">) </w:t>
      </w:r>
      <w:r w:rsidR="00DB63EE" w:rsidRPr="00DB63EE">
        <w:rPr>
          <w:rFonts w:asciiTheme="minorHAnsi" w:eastAsia="Times New Roman" w:hAnsiTheme="minorHAnsi" w:cs="Calibri Light"/>
          <w:color w:val="000000" w:themeColor="text1"/>
          <w:sz w:val="24"/>
          <w:szCs w:val="24"/>
        </w:rPr>
        <w:t xml:space="preserve">Henrique Cardoso </w:t>
      </w:r>
      <w:proofErr w:type="spellStart"/>
      <w:r w:rsidR="00DB63EE" w:rsidRPr="00DB63EE">
        <w:rPr>
          <w:rFonts w:asciiTheme="minorHAnsi" w:eastAsia="Times New Roman" w:hAnsiTheme="minorHAnsi" w:cs="Calibri Light"/>
          <w:color w:val="000000" w:themeColor="text1"/>
          <w:sz w:val="24"/>
          <w:szCs w:val="24"/>
        </w:rPr>
        <w:t>Gonçales</w:t>
      </w:r>
      <w:proofErr w:type="spellEnd"/>
      <w:r w:rsidR="00C00BF8" w:rsidRPr="00DB63EE">
        <w:rPr>
          <w:rFonts w:asciiTheme="minorHAnsi" w:eastAsia="Times New Roman" w:hAnsiTheme="minorHAnsi" w:cs="Calibri Light"/>
          <w:color w:val="000000" w:themeColor="text1"/>
          <w:sz w:val="24"/>
          <w:szCs w:val="24"/>
        </w:rPr>
        <w:t xml:space="preserve">, e na sua ausência, ficará a cargo do (a) servidor (a) </w:t>
      </w:r>
      <w:r w:rsidR="00DB63EE" w:rsidRPr="00DB63EE">
        <w:rPr>
          <w:rFonts w:asciiTheme="minorHAnsi" w:eastAsia="Times New Roman" w:hAnsiTheme="minorHAnsi" w:cs="Calibri Light"/>
          <w:color w:val="000000" w:themeColor="text1"/>
          <w:sz w:val="24"/>
          <w:szCs w:val="24"/>
        </w:rPr>
        <w:t>Rodrigo Salustiano da Silva</w:t>
      </w:r>
      <w:r w:rsidR="00C00BF8" w:rsidRPr="00DB63EE">
        <w:rPr>
          <w:rFonts w:asciiTheme="minorHAnsi" w:eastAsia="Times New Roman" w:hAnsiTheme="minorHAnsi" w:cs="Calibri Light"/>
          <w:color w:val="000000" w:themeColor="text1"/>
          <w:sz w:val="24"/>
          <w:szCs w:val="24"/>
        </w:rPr>
        <w:t>,</w:t>
      </w:r>
      <w:r w:rsidR="00DB63EE" w:rsidRPr="00DB63EE">
        <w:rPr>
          <w:rFonts w:asciiTheme="minorHAnsi" w:eastAsia="Times New Roman" w:hAnsiTheme="minorHAnsi" w:cs="Calibri Light"/>
          <w:color w:val="000000" w:themeColor="text1"/>
          <w:sz w:val="24"/>
          <w:szCs w:val="24"/>
        </w:rPr>
        <w:t xml:space="preserve"> ambos</w:t>
      </w:r>
      <w:r w:rsidR="00C00BF8" w:rsidRPr="00DB63EE">
        <w:rPr>
          <w:rFonts w:asciiTheme="minorHAnsi" w:eastAsia="Times New Roman" w:hAnsiTheme="minorHAnsi" w:cs="Calibri Light"/>
          <w:color w:val="000000" w:themeColor="text1"/>
          <w:sz w:val="24"/>
          <w:szCs w:val="24"/>
        </w:rPr>
        <w:t xml:space="preserve"> lotado</w:t>
      </w:r>
      <w:r w:rsidR="00DB63EE" w:rsidRPr="00DB63EE">
        <w:rPr>
          <w:rFonts w:asciiTheme="minorHAnsi" w:eastAsia="Times New Roman" w:hAnsiTheme="minorHAnsi" w:cs="Calibri Light"/>
          <w:color w:val="000000" w:themeColor="text1"/>
          <w:sz w:val="24"/>
          <w:szCs w:val="24"/>
        </w:rPr>
        <w:t>s</w:t>
      </w:r>
      <w:r w:rsidR="00C00BF8" w:rsidRPr="00DB63EE">
        <w:rPr>
          <w:rFonts w:asciiTheme="minorHAnsi" w:eastAsia="Times New Roman" w:hAnsiTheme="minorHAnsi" w:cs="Calibri Light"/>
          <w:color w:val="000000" w:themeColor="text1"/>
          <w:sz w:val="24"/>
          <w:szCs w:val="24"/>
        </w:rPr>
        <w:t xml:space="preserve"> (a</w:t>
      </w:r>
      <w:r w:rsidR="00DB63EE" w:rsidRPr="00DB63EE">
        <w:rPr>
          <w:rFonts w:asciiTheme="minorHAnsi" w:eastAsia="Times New Roman" w:hAnsiTheme="minorHAnsi" w:cs="Calibri Light"/>
          <w:color w:val="000000" w:themeColor="text1"/>
          <w:sz w:val="24"/>
          <w:szCs w:val="24"/>
        </w:rPr>
        <w:t>s</w:t>
      </w:r>
      <w:r w:rsidR="00C00BF8" w:rsidRPr="00DB63EE">
        <w:rPr>
          <w:rFonts w:asciiTheme="minorHAnsi" w:eastAsia="Times New Roman" w:hAnsiTheme="minorHAnsi" w:cs="Calibri Light"/>
          <w:color w:val="000000" w:themeColor="text1"/>
          <w:sz w:val="24"/>
          <w:szCs w:val="24"/>
        </w:rPr>
        <w:t xml:space="preserve">) na Secretaria </w:t>
      </w:r>
      <w:r w:rsidR="00DB63EE" w:rsidRPr="00DB63EE">
        <w:rPr>
          <w:rFonts w:asciiTheme="minorHAnsi" w:eastAsia="Times New Roman" w:hAnsiTheme="minorHAnsi" w:cs="Calibri Light"/>
          <w:color w:val="000000" w:themeColor="text1"/>
          <w:sz w:val="24"/>
          <w:szCs w:val="24"/>
        </w:rPr>
        <w:t>de Saúde.</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2DDE3B3C" w:rsidR="00E3476D" w:rsidRPr="00DB63E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10.6. Caberá ao gestor e ao fiscal as atribuições constantes </w:t>
      </w:r>
      <w:r w:rsidRPr="00DB63EE">
        <w:rPr>
          <w:rFonts w:asciiTheme="minorHAnsi" w:eastAsia="Times New Roman" w:hAnsiTheme="minorHAnsi" w:cs="Calibri Light"/>
          <w:color w:val="000000" w:themeColor="text1"/>
          <w:sz w:val="24"/>
          <w:szCs w:val="24"/>
        </w:rPr>
        <w:t xml:space="preserve">na Portaria nº </w:t>
      </w:r>
      <w:r w:rsidR="00DB63EE" w:rsidRPr="00DB63EE">
        <w:rPr>
          <w:rFonts w:asciiTheme="minorHAnsi" w:eastAsia="Times New Roman" w:hAnsiTheme="minorHAnsi" w:cs="Calibri Light"/>
          <w:color w:val="000000" w:themeColor="text1"/>
          <w:sz w:val="24"/>
          <w:szCs w:val="24"/>
        </w:rPr>
        <w:t>223/2023</w:t>
      </w:r>
      <w:r w:rsidR="00C00BF8" w:rsidRPr="00DB63EE">
        <w:rPr>
          <w:rFonts w:asciiTheme="minorHAnsi" w:eastAsia="Times New Roman" w:hAnsiTheme="minorHAnsi" w:cs="Calibri Light"/>
          <w:color w:val="000000" w:themeColor="text1"/>
          <w:sz w:val="24"/>
          <w:szCs w:val="24"/>
        </w:rPr>
        <w:t>.</w:t>
      </w:r>
    </w:p>
    <w:bookmarkEnd w:id="11"/>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DB63E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11.1. As penalidades pelo descumprimento das obrigações assumidas serão as dispostas na </w:t>
      </w:r>
      <w:r w:rsidRPr="00DB63EE">
        <w:rPr>
          <w:rFonts w:asciiTheme="minorHAnsi" w:eastAsia="Times New Roman" w:hAnsiTheme="minorHAnsi" w:cs="Calibri Light"/>
          <w:color w:val="000000" w:themeColor="text1"/>
          <w:sz w:val="24"/>
          <w:szCs w:val="24"/>
        </w:rPr>
        <w:t>Cláusula Décima Terceira da Minuta da Ata de Registro de Preços.</w:t>
      </w:r>
    </w:p>
    <w:p w14:paraId="07C1E167" w14:textId="77777777" w:rsidR="00E3476D" w:rsidRPr="00DB63EE" w:rsidRDefault="00935D2F">
      <w:pPr>
        <w:rPr>
          <w:rFonts w:asciiTheme="minorHAnsi" w:eastAsia="Times New Roman" w:hAnsiTheme="minorHAnsi" w:cs="Calibri Light"/>
          <w:color w:val="000000" w:themeColor="text1"/>
          <w:sz w:val="24"/>
          <w:szCs w:val="24"/>
        </w:rPr>
      </w:pPr>
      <w:r w:rsidRPr="00DB63EE">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33059B09" w:rsidR="00E3476D" w:rsidRPr="008C223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Referente ao Pregão Eletrônico nº </w:t>
      </w:r>
      <w:r w:rsidR="008C223C" w:rsidRPr="008C223C">
        <w:rPr>
          <w:rFonts w:asciiTheme="minorHAnsi" w:eastAsia="Times New Roman" w:hAnsiTheme="minorHAnsi" w:cs="Calibri Light"/>
          <w:color w:val="000000" w:themeColor="text1"/>
          <w:sz w:val="24"/>
          <w:szCs w:val="24"/>
        </w:rPr>
        <w:t>162</w:t>
      </w:r>
      <w:r w:rsidRPr="008C223C">
        <w:rPr>
          <w:rFonts w:asciiTheme="minorHAnsi" w:eastAsia="Times New Roman" w:hAnsiTheme="minorHAnsi" w:cs="Calibri Light"/>
          <w:color w:val="000000" w:themeColor="text1"/>
          <w:sz w:val="24"/>
          <w:szCs w:val="24"/>
        </w:rPr>
        <w:t>/202</w:t>
      </w:r>
      <w:r w:rsidR="00DC7C3C" w:rsidRPr="008C223C">
        <w:rPr>
          <w:rFonts w:asciiTheme="minorHAnsi" w:eastAsia="Times New Roman" w:hAnsiTheme="minorHAnsi" w:cs="Calibri Light"/>
          <w:color w:val="000000" w:themeColor="text1"/>
          <w:sz w:val="24"/>
          <w:szCs w:val="24"/>
        </w:rPr>
        <w:t>3</w:t>
      </w:r>
      <w:r w:rsidRPr="008C223C">
        <w:rPr>
          <w:rFonts w:asciiTheme="minorHAnsi" w:eastAsia="Times New Roman" w:hAnsiTheme="minorHAnsi" w:cs="Calibri Light"/>
          <w:color w:val="000000" w:themeColor="text1"/>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632" w:type="dxa"/>
        <w:tblInd w:w="28" w:type="dxa"/>
        <w:tblLayout w:type="fixed"/>
        <w:tblCellMar>
          <w:top w:w="28" w:type="dxa"/>
          <w:left w:w="28" w:type="dxa"/>
          <w:bottom w:w="28" w:type="dxa"/>
          <w:right w:w="28" w:type="dxa"/>
        </w:tblCellMar>
        <w:tblLook w:val="04A0" w:firstRow="1" w:lastRow="0" w:firstColumn="1" w:lastColumn="0" w:noHBand="0" w:noVBand="1"/>
      </w:tblPr>
      <w:tblGrid>
        <w:gridCol w:w="709"/>
        <w:gridCol w:w="567"/>
        <w:gridCol w:w="6095"/>
        <w:gridCol w:w="709"/>
        <w:gridCol w:w="425"/>
        <w:gridCol w:w="993"/>
        <w:gridCol w:w="1134"/>
      </w:tblGrid>
      <w:tr w:rsidR="00274BD8" w:rsidRPr="00CA7E33" w14:paraId="595DA5D2" w14:textId="77777777" w:rsidTr="000A7BD4">
        <w:tc>
          <w:tcPr>
            <w:tcW w:w="709" w:type="dxa"/>
            <w:tcBorders>
              <w:top w:val="single" w:sz="2" w:space="0" w:color="000000"/>
              <w:left w:val="single" w:sz="2" w:space="0" w:color="000000"/>
              <w:bottom w:val="single" w:sz="2" w:space="0" w:color="000000"/>
            </w:tcBorders>
          </w:tcPr>
          <w:p w14:paraId="77A5B8ED"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Lote</w:t>
            </w:r>
          </w:p>
        </w:tc>
        <w:tc>
          <w:tcPr>
            <w:tcW w:w="567" w:type="dxa"/>
            <w:tcBorders>
              <w:top w:val="single" w:sz="2" w:space="0" w:color="000000"/>
              <w:left w:val="single" w:sz="2" w:space="0" w:color="000000"/>
              <w:bottom w:val="single" w:sz="2" w:space="0" w:color="000000"/>
            </w:tcBorders>
          </w:tcPr>
          <w:p w14:paraId="2BB4430D"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Item</w:t>
            </w:r>
          </w:p>
        </w:tc>
        <w:tc>
          <w:tcPr>
            <w:tcW w:w="6095" w:type="dxa"/>
            <w:tcBorders>
              <w:top w:val="single" w:sz="2" w:space="0" w:color="000000"/>
              <w:left w:val="single" w:sz="2" w:space="0" w:color="000000"/>
              <w:bottom w:val="single" w:sz="2" w:space="0" w:color="000000"/>
            </w:tcBorders>
          </w:tcPr>
          <w:p w14:paraId="3D7D1361"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Descrição</w:t>
            </w:r>
          </w:p>
        </w:tc>
        <w:tc>
          <w:tcPr>
            <w:tcW w:w="709" w:type="dxa"/>
            <w:tcBorders>
              <w:top w:val="single" w:sz="2" w:space="0" w:color="000000"/>
              <w:left w:val="single" w:sz="2" w:space="0" w:color="000000"/>
              <w:bottom w:val="single" w:sz="2" w:space="0" w:color="000000"/>
            </w:tcBorders>
          </w:tcPr>
          <w:p w14:paraId="025D38EC"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proofErr w:type="spellStart"/>
            <w:r w:rsidRPr="00CA7E33">
              <w:rPr>
                <w:rFonts w:ascii="Calibri" w:eastAsia="NSimSun" w:hAnsi="Calibri" w:cs="Mangal"/>
                <w:color w:val="000000"/>
                <w:kern w:val="2"/>
                <w:sz w:val="22"/>
                <w:lang w:eastAsia="zh-CN" w:bidi="hi-IN"/>
              </w:rPr>
              <w:t>Qtd</w:t>
            </w:r>
            <w:proofErr w:type="spellEnd"/>
          </w:p>
        </w:tc>
        <w:tc>
          <w:tcPr>
            <w:tcW w:w="425" w:type="dxa"/>
            <w:tcBorders>
              <w:top w:val="single" w:sz="2" w:space="0" w:color="000000"/>
              <w:left w:val="single" w:sz="2" w:space="0" w:color="000000"/>
              <w:bottom w:val="single" w:sz="2" w:space="0" w:color="000000"/>
            </w:tcBorders>
          </w:tcPr>
          <w:p w14:paraId="4D5D708D"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Un</w:t>
            </w:r>
          </w:p>
        </w:tc>
        <w:tc>
          <w:tcPr>
            <w:tcW w:w="993" w:type="dxa"/>
            <w:tcBorders>
              <w:top w:val="single" w:sz="2" w:space="0" w:color="000000"/>
              <w:left w:val="single" w:sz="2" w:space="0" w:color="000000"/>
              <w:bottom w:val="single" w:sz="2" w:space="0" w:color="000000"/>
            </w:tcBorders>
          </w:tcPr>
          <w:p w14:paraId="14B3C19F"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V. Unit R$</w:t>
            </w:r>
          </w:p>
        </w:tc>
        <w:tc>
          <w:tcPr>
            <w:tcW w:w="1134" w:type="dxa"/>
            <w:tcBorders>
              <w:top w:val="single" w:sz="2" w:space="0" w:color="000000"/>
              <w:left w:val="single" w:sz="2" w:space="0" w:color="000000"/>
              <w:bottom w:val="single" w:sz="2" w:space="0" w:color="000000"/>
              <w:right w:val="single" w:sz="2" w:space="0" w:color="000000"/>
            </w:tcBorders>
          </w:tcPr>
          <w:p w14:paraId="4F17A68F"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V. Total R$</w:t>
            </w:r>
          </w:p>
        </w:tc>
      </w:tr>
      <w:tr w:rsidR="00274BD8" w:rsidRPr="00CA7E33" w14:paraId="4E319B79" w14:textId="77777777" w:rsidTr="000A7BD4">
        <w:tc>
          <w:tcPr>
            <w:tcW w:w="709" w:type="dxa"/>
            <w:tcBorders>
              <w:left w:val="single" w:sz="2" w:space="0" w:color="000000"/>
              <w:bottom w:val="single" w:sz="2" w:space="0" w:color="000000"/>
            </w:tcBorders>
          </w:tcPr>
          <w:p w14:paraId="78AF5C60"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w:t>
            </w:r>
          </w:p>
        </w:tc>
        <w:tc>
          <w:tcPr>
            <w:tcW w:w="567" w:type="dxa"/>
            <w:tcBorders>
              <w:left w:val="single" w:sz="2" w:space="0" w:color="000000"/>
              <w:bottom w:val="single" w:sz="2" w:space="0" w:color="000000"/>
            </w:tcBorders>
          </w:tcPr>
          <w:p w14:paraId="7A77CF13"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1</w:t>
            </w:r>
          </w:p>
        </w:tc>
        <w:tc>
          <w:tcPr>
            <w:tcW w:w="6095" w:type="dxa"/>
            <w:tcBorders>
              <w:left w:val="single" w:sz="2" w:space="0" w:color="000000"/>
              <w:bottom w:val="single" w:sz="2" w:space="0" w:color="000000"/>
            </w:tcBorders>
          </w:tcPr>
          <w:p w14:paraId="61500403" w14:textId="77777777" w:rsidR="00274BD8" w:rsidRPr="00CA7E33" w:rsidRDefault="00274BD8" w:rsidP="000A7BD4">
            <w:pPr>
              <w:widowControl w:val="0"/>
              <w:suppressLineNumbers/>
              <w:overflowPunct w:val="0"/>
              <w:spacing w:after="0" w:line="240" w:lineRule="auto"/>
              <w:jc w:val="both"/>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Ácido acético glacial 5%, fracos de 20 a 100ml - 428793</w:t>
            </w:r>
          </w:p>
        </w:tc>
        <w:tc>
          <w:tcPr>
            <w:tcW w:w="709" w:type="dxa"/>
            <w:tcBorders>
              <w:left w:val="single" w:sz="2" w:space="0" w:color="000000"/>
              <w:bottom w:val="single" w:sz="2" w:space="0" w:color="000000"/>
            </w:tcBorders>
          </w:tcPr>
          <w:p w14:paraId="55B6C786"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2000</w:t>
            </w:r>
          </w:p>
        </w:tc>
        <w:tc>
          <w:tcPr>
            <w:tcW w:w="425" w:type="dxa"/>
            <w:tcBorders>
              <w:left w:val="single" w:sz="2" w:space="0" w:color="000000"/>
              <w:bottom w:val="single" w:sz="2" w:space="0" w:color="000000"/>
            </w:tcBorders>
          </w:tcPr>
          <w:p w14:paraId="601130C0" w14:textId="77777777"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r w:rsidRPr="00CA7E33">
              <w:rPr>
                <w:rFonts w:ascii="Calibri" w:eastAsia="NSimSun" w:hAnsi="Calibri" w:cs="Mangal"/>
                <w:color w:val="000000"/>
                <w:kern w:val="2"/>
                <w:sz w:val="22"/>
                <w:lang w:eastAsia="zh-CN" w:bidi="hi-IN"/>
              </w:rPr>
              <w:t>ML</w:t>
            </w:r>
          </w:p>
        </w:tc>
        <w:tc>
          <w:tcPr>
            <w:tcW w:w="993" w:type="dxa"/>
            <w:tcBorders>
              <w:left w:val="single" w:sz="2" w:space="0" w:color="000000"/>
              <w:bottom w:val="single" w:sz="2" w:space="0" w:color="000000"/>
            </w:tcBorders>
          </w:tcPr>
          <w:p w14:paraId="0E88241F" w14:textId="29DAE42A"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proofErr w:type="spellStart"/>
            <w:r>
              <w:rPr>
                <w:rFonts w:ascii="Calibri" w:eastAsia="NSimSun" w:hAnsi="Calibri" w:cs="Mangal"/>
                <w:color w:val="000000"/>
                <w:kern w:val="2"/>
                <w:sz w:val="22"/>
                <w:lang w:eastAsia="zh-CN" w:bidi="hi-IN"/>
              </w:rPr>
              <w:t>xx</w:t>
            </w:r>
            <w:proofErr w:type="spellEnd"/>
          </w:p>
        </w:tc>
        <w:tc>
          <w:tcPr>
            <w:tcW w:w="1134" w:type="dxa"/>
            <w:tcBorders>
              <w:left w:val="single" w:sz="2" w:space="0" w:color="000000"/>
              <w:bottom w:val="single" w:sz="2" w:space="0" w:color="000000"/>
              <w:right w:val="single" w:sz="2" w:space="0" w:color="000000"/>
            </w:tcBorders>
          </w:tcPr>
          <w:p w14:paraId="17DE8218" w14:textId="20DB4875" w:rsidR="00274BD8" w:rsidRPr="00CA7E33" w:rsidRDefault="00274BD8" w:rsidP="000A7BD4">
            <w:pPr>
              <w:widowControl w:val="0"/>
              <w:suppressLineNumbers/>
              <w:overflowPunct w:val="0"/>
              <w:spacing w:after="0" w:line="240" w:lineRule="auto"/>
              <w:jc w:val="center"/>
              <w:rPr>
                <w:rFonts w:ascii="Calibri" w:eastAsia="NSimSun" w:hAnsi="Calibri" w:cs="Mangal"/>
                <w:color w:val="000000"/>
                <w:kern w:val="2"/>
                <w:sz w:val="22"/>
                <w:lang w:eastAsia="zh-CN" w:bidi="hi-IN"/>
              </w:rPr>
            </w:pPr>
            <w:proofErr w:type="spellStart"/>
            <w:r>
              <w:rPr>
                <w:rFonts w:ascii="Calibri" w:eastAsia="NSimSun" w:hAnsi="Calibri" w:cs="Mangal"/>
                <w:color w:val="000000"/>
                <w:kern w:val="2"/>
                <w:sz w:val="22"/>
                <w:lang w:eastAsia="zh-CN" w:bidi="hi-IN"/>
              </w:rPr>
              <w:t>xxxx</w:t>
            </w:r>
            <w:proofErr w:type="spellEnd"/>
          </w:p>
        </w:tc>
      </w:tr>
    </w:tbl>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202022D5" w:rsidR="00DF3BA2" w:rsidRPr="005D350C"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5D350C">
        <w:rPr>
          <w:rFonts w:asciiTheme="minorHAnsi" w:hAnsiTheme="minorHAnsi" w:cstheme="minorHAnsi"/>
          <w:b/>
          <w:color w:val="000000" w:themeColor="text1"/>
        </w:rPr>
        <w:t xml:space="preserve">Nº </w:t>
      </w:r>
      <w:r w:rsidR="005D350C" w:rsidRPr="005D350C">
        <w:rPr>
          <w:rFonts w:asciiTheme="minorHAnsi" w:hAnsiTheme="minorHAnsi" w:cstheme="minorHAnsi"/>
          <w:b/>
          <w:color w:val="000000" w:themeColor="text1"/>
        </w:rPr>
        <w:t>162</w:t>
      </w:r>
      <w:r w:rsidRPr="005D350C">
        <w:rPr>
          <w:rFonts w:asciiTheme="minorHAnsi" w:hAnsiTheme="minorHAnsi" w:cstheme="minorHAnsi"/>
          <w:b/>
          <w:color w:val="000000" w:themeColor="text1"/>
        </w:rPr>
        <w:t>/202</w:t>
      </w:r>
      <w:r w:rsidR="00E94F6A" w:rsidRPr="005D350C">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2BA900F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w:t>
      </w:r>
      <w:r w:rsidRPr="005D350C">
        <w:rPr>
          <w:rFonts w:asciiTheme="minorHAnsi" w:eastAsia="Times New Roman" w:hAnsiTheme="minorHAnsi" w:cs="Calibri Light"/>
          <w:color w:val="000000" w:themeColor="text1"/>
          <w:sz w:val="24"/>
          <w:szCs w:val="24"/>
        </w:rPr>
        <w:t xml:space="preserve">no Processo Licitatório nº </w:t>
      </w:r>
      <w:r w:rsidR="005D350C" w:rsidRPr="005D350C">
        <w:rPr>
          <w:rFonts w:asciiTheme="minorHAnsi" w:eastAsia="Times New Roman" w:hAnsiTheme="minorHAnsi" w:cs="Calibri Light"/>
          <w:color w:val="000000" w:themeColor="text1"/>
          <w:sz w:val="24"/>
          <w:szCs w:val="24"/>
        </w:rPr>
        <w:t>6304</w:t>
      </w:r>
      <w:r w:rsidRPr="005D350C">
        <w:rPr>
          <w:rFonts w:asciiTheme="minorHAnsi" w:eastAsia="Times New Roman" w:hAnsiTheme="minorHAnsi" w:cs="Calibri Light"/>
          <w:color w:val="000000" w:themeColor="text1"/>
          <w:sz w:val="24"/>
          <w:szCs w:val="24"/>
        </w:rPr>
        <w:t>/202</w:t>
      </w:r>
      <w:r w:rsidR="006254C2" w:rsidRPr="005D350C">
        <w:rPr>
          <w:rFonts w:asciiTheme="minorHAnsi" w:eastAsia="Times New Roman" w:hAnsiTheme="minorHAnsi" w:cs="Calibri Light"/>
          <w:color w:val="000000" w:themeColor="text1"/>
          <w:sz w:val="24"/>
          <w:szCs w:val="24"/>
        </w:rPr>
        <w:t>3</w:t>
      </w:r>
      <w:r w:rsidRPr="005D350C">
        <w:rPr>
          <w:rFonts w:asciiTheme="minorHAnsi" w:eastAsia="Times New Roman" w:hAnsiTheme="minorHAnsi" w:cs="Calibri Light"/>
          <w:color w:val="000000" w:themeColor="text1"/>
          <w:sz w:val="24"/>
          <w:szCs w:val="24"/>
        </w:rPr>
        <w:t xml:space="preserve">, Pregão Eletrônico n.º </w:t>
      </w:r>
      <w:r w:rsidR="005D350C" w:rsidRPr="005D350C">
        <w:rPr>
          <w:rFonts w:asciiTheme="minorHAnsi" w:eastAsia="Times New Roman" w:hAnsiTheme="minorHAnsi" w:cs="Calibri Light"/>
          <w:color w:val="000000" w:themeColor="text1"/>
          <w:sz w:val="24"/>
          <w:szCs w:val="24"/>
        </w:rPr>
        <w:t>162</w:t>
      </w:r>
      <w:r w:rsidRPr="005D350C">
        <w:rPr>
          <w:rFonts w:asciiTheme="minorHAnsi" w:eastAsia="Times New Roman" w:hAnsiTheme="minorHAnsi" w:cs="Calibri Light"/>
          <w:color w:val="000000" w:themeColor="text1"/>
          <w:sz w:val="24"/>
          <w:szCs w:val="24"/>
        </w:rPr>
        <w:t>/202</w:t>
      </w:r>
      <w:r w:rsidR="006254C2" w:rsidRPr="005D350C">
        <w:rPr>
          <w:rFonts w:asciiTheme="minorHAnsi" w:eastAsia="Times New Roman" w:hAnsiTheme="minorHAnsi" w:cs="Calibri Light"/>
          <w:color w:val="000000" w:themeColor="text1"/>
          <w:sz w:val="24"/>
          <w:szCs w:val="24"/>
        </w:rPr>
        <w:t>3</w:t>
      </w:r>
      <w:r w:rsidRPr="005D350C">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1B8DCC14" w:rsidR="00E3476D" w:rsidRPr="00DB63EE" w:rsidRDefault="00935D2F">
      <w:pPr>
        <w:spacing w:after="0" w:line="240" w:lineRule="auto"/>
        <w:jc w:val="both"/>
        <w:textAlignment w:val="baseline"/>
        <w:rPr>
          <w:rFonts w:asciiTheme="minorHAnsi" w:eastAsia="Times New Roman" w:hAnsiTheme="minorHAnsi" w:cs="Calibri Light"/>
          <w:b/>
          <w:bCs/>
          <w:color w:val="000000" w:themeColor="text1"/>
          <w:sz w:val="24"/>
          <w:szCs w:val="24"/>
        </w:rPr>
      </w:pPr>
      <w:r>
        <w:rPr>
          <w:rFonts w:asciiTheme="minorHAnsi" w:eastAsia="Times New Roman" w:hAnsiTheme="minorHAnsi" w:cs="Calibri Light"/>
          <w:sz w:val="24"/>
          <w:szCs w:val="24"/>
        </w:rPr>
        <w:t xml:space="preserve">1.1. O objeto do presente instrumento é </w:t>
      </w:r>
      <w:r w:rsidR="00DB63EE" w:rsidRPr="00DB63EE">
        <w:rPr>
          <w:rFonts w:asciiTheme="minorHAnsi" w:eastAsia="Times New Roman" w:hAnsiTheme="minorHAnsi" w:cs="Calibri Light"/>
          <w:b/>
          <w:bCs/>
          <w:color w:val="000000" w:themeColor="text1"/>
          <w:sz w:val="24"/>
          <w:szCs w:val="24"/>
        </w:rPr>
        <w:t>AQUISIÇÃO DE PRODUTOS MANIPULADOS PARA USO AMBULATORIAL NAS UNIDADES DE SAÚDE.</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DB63E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4.1. A validade do </w:t>
      </w:r>
      <w:r w:rsidRPr="00DB63EE">
        <w:rPr>
          <w:rFonts w:asciiTheme="minorHAnsi" w:eastAsia="Times New Roman" w:hAnsiTheme="minorHAnsi" w:cs="Calibri Light"/>
          <w:color w:val="000000" w:themeColor="text1"/>
          <w:sz w:val="24"/>
          <w:szCs w:val="24"/>
        </w:rPr>
        <w:t>registro será de 12 (doze) meses,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10893D4E" w14:textId="77777777" w:rsidR="00C31BC3" w:rsidRDefault="00C31BC3" w:rsidP="00C31BC3">
      <w:pPr>
        <w:spacing w:after="0" w:line="240" w:lineRule="auto"/>
        <w:jc w:val="both"/>
        <w:textAlignment w:val="baseline"/>
        <w:rPr>
          <w:rFonts w:asciiTheme="minorHAnsi" w:eastAsia="Times New Roman" w:hAnsiTheme="minorHAnsi" w:cs="Calibri Light"/>
          <w:b/>
          <w:color w:val="000000" w:themeColor="text1"/>
          <w:sz w:val="24"/>
          <w:szCs w:val="24"/>
        </w:rPr>
      </w:pPr>
    </w:p>
    <w:p w14:paraId="63899D7A" w14:textId="735149CD" w:rsidR="00C31BC3" w:rsidRPr="00227545" w:rsidRDefault="00C31BC3" w:rsidP="00C31BC3">
      <w:pPr>
        <w:spacing w:after="0" w:line="240" w:lineRule="auto"/>
        <w:jc w:val="both"/>
        <w:textAlignment w:val="baseline"/>
        <w:rPr>
          <w:rFonts w:asciiTheme="minorHAnsi" w:eastAsia="Times New Roman" w:hAnsiTheme="minorHAnsi" w:cs="Calibri Light"/>
          <w:b/>
          <w:color w:val="000000" w:themeColor="text1"/>
          <w:sz w:val="24"/>
          <w:szCs w:val="24"/>
        </w:rPr>
      </w:pPr>
      <w:r w:rsidRPr="00227545">
        <w:rPr>
          <w:rFonts w:asciiTheme="minorHAnsi" w:eastAsia="Times New Roman" w:hAnsiTheme="minorHAnsi" w:cs="Calibri Light"/>
          <w:b/>
          <w:color w:val="000000" w:themeColor="text1"/>
          <w:sz w:val="24"/>
          <w:szCs w:val="24"/>
        </w:rPr>
        <w:t>6. DAS CONDIÇÕES DE FORNECIMENTO</w:t>
      </w:r>
    </w:p>
    <w:p w14:paraId="316B4862" w14:textId="77777777" w:rsidR="00C31BC3" w:rsidRDefault="00C31BC3" w:rsidP="00C31BC3">
      <w:pPr>
        <w:spacing w:after="0" w:line="240" w:lineRule="auto"/>
        <w:jc w:val="both"/>
        <w:textAlignment w:val="baseline"/>
        <w:rPr>
          <w:rFonts w:asciiTheme="minorHAnsi" w:eastAsia="Times New Roman" w:hAnsiTheme="minorHAnsi" w:cs="Calibri Light"/>
          <w:b/>
          <w:sz w:val="24"/>
          <w:szCs w:val="24"/>
        </w:rPr>
      </w:pPr>
    </w:p>
    <w:p w14:paraId="7BC4A320" w14:textId="77777777" w:rsidR="00C31BC3" w:rsidRPr="00227545" w:rsidRDefault="00C31BC3" w:rsidP="00C31BC3">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lastRenderedPageBreak/>
        <w:t>6</w:t>
      </w:r>
      <w:r w:rsidRPr="00227545">
        <w:rPr>
          <w:rFonts w:ascii="Calibri" w:eastAsia="NSimSun" w:hAnsi="Calibri" w:cs="Calibri"/>
          <w:color w:val="000000"/>
          <w:kern w:val="2"/>
          <w:sz w:val="24"/>
          <w:szCs w:val="24"/>
          <w:lang w:eastAsia="zh-CN" w:bidi="hi-IN"/>
        </w:rPr>
        <w:t>.1. O prazo de entrega dos produtos será de 5 dias úteis, contados do recebimento da Solicitação de Compra que será enviada por e-mail. Os produtos deverão ser entregues na Divisão de Farmácia do Centro de Saúde localizado na Avenida Carmem Ribeiro Pitombo, 90, Centro, Ubiratã-PR.</w:t>
      </w:r>
    </w:p>
    <w:p w14:paraId="41B3066D" w14:textId="77777777" w:rsidR="00C31BC3" w:rsidRPr="00227545" w:rsidRDefault="00C31BC3" w:rsidP="00C31BC3">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0C0A4A8F" w14:textId="77777777" w:rsidR="00C31BC3" w:rsidRPr="00227545" w:rsidRDefault="00C31BC3" w:rsidP="00C31BC3">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.2. O prazo para substituição de produtos que forem entregues incorretamente será de 24 horas.</w:t>
      </w:r>
    </w:p>
    <w:p w14:paraId="01DB03F4" w14:textId="77777777" w:rsidR="00C31BC3" w:rsidRPr="00227545" w:rsidRDefault="00C31BC3" w:rsidP="00C31BC3">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4A335D5D" w14:textId="77777777" w:rsidR="00C31BC3" w:rsidRPr="00227545" w:rsidRDefault="00C31BC3" w:rsidP="00C31BC3">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.3. Os produtos deverão possuir ao menos 80% do prazo de validade.</w:t>
      </w:r>
    </w:p>
    <w:p w14:paraId="2F919BB2" w14:textId="77777777" w:rsidR="00C31BC3" w:rsidRPr="00227545" w:rsidRDefault="00C31BC3" w:rsidP="00C31BC3">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000EBD28" w14:textId="77777777" w:rsidR="00C31BC3" w:rsidRPr="00227545" w:rsidRDefault="00C31BC3" w:rsidP="00C31BC3">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.4. As solicitações de compra serão fracionadas, conforme necessidade da Secretaria de Saúde, e não poderão ser requisitados por parte do fornecedor quantitativos ou valores mínimos para efetuar a entrega.</w:t>
      </w:r>
    </w:p>
    <w:p w14:paraId="507B5191" w14:textId="77777777" w:rsidR="00C31BC3" w:rsidRPr="00227545" w:rsidRDefault="00C31BC3" w:rsidP="00C31BC3">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25F4FDB2" w14:textId="77777777" w:rsidR="00C31BC3" w:rsidRPr="00227545" w:rsidRDefault="00C31BC3" w:rsidP="00C31BC3">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.5. As embalagens primárias individuais dos medicamentos (sachês, bisnagas e frascos) devem apresentar o número do lote, data de fabricação e prazo de validade, denominação genérica do produto e concentração.</w:t>
      </w:r>
    </w:p>
    <w:p w14:paraId="42B56ADC" w14:textId="77777777" w:rsidR="00C31BC3" w:rsidRPr="00227545" w:rsidRDefault="00C31BC3" w:rsidP="00C31BC3">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44D1418E" w14:textId="77777777" w:rsidR="00C31BC3" w:rsidRPr="00227545" w:rsidRDefault="00C31BC3" w:rsidP="00C31BC3">
      <w:pPr>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Calibri"/>
          <w:color w:val="000000"/>
          <w:kern w:val="2"/>
          <w:sz w:val="24"/>
          <w:szCs w:val="24"/>
          <w:lang w:eastAsia="zh-CN" w:bidi="hi-IN"/>
        </w:rPr>
        <w:t>6</w:t>
      </w:r>
      <w:r w:rsidRPr="00227545">
        <w:rPr>
          <w:rFonts w:ascii="Calibri" w:eastAsia="NSimSun" w:hAnsi="Calibri" w:cs="Calibri"/>
          <w:color w:val="000000"/>
          <w:kern w:val="2"/>
          <w:sz w:val="24"/>
          <w:szCs w:val="24"/>
          <w:lang w:eastAsia="zh-CN" w:bidi="hi-IN"/>
        </w:rPr>
        <w:t xml:space="preserve">.6. No caso de produtos acondicionados em bisnagas, as mesmas deverão apresentar lacre no bico de dispensação e tampa com dispositivo para seu rompimento. </w:t>
      </w:r>
    </w:p>
    <w:p w14:paraId="2ACCB0F1" w14:textId="77777777" w:rsidR="00C31BC3" w:rsidRPr="00227545" w:rsidRDefault="00C31BC3" w:rsidP="00C31BC3">
      <w:pPr>
        <w:tabs>
          <w:tab w:val="center" w:pos="4252"/>
          <w:tab w:val="right" w:pos="8504"/>
        </w:tabs>
        <w:overflowPunct w:val="0"/>
        <w:spacing w:after="0" w:line="240" w:lineRule="auto"/>
        <w:jc w:val="both"/>
        <w:textAlignment w:val="baseline"/>
        <w:rPr>
          <w:rFonts w:ascii="Calibri" w:eastAsia="NSimSun" w:hAnsi="Calibri" w:cs="Calibri"/>
          <w:color w:val="000000"/>
          <w:kern w:val="2"/>
          <w:sz w:val="24"/>
          <w:szCs w:val="24"/>
          <w:lang w:eastAsia="zh-CN" w:bidi="hi-IN"/>
        </w:rPr>
      </w:pPr>
    </w:p>
    <w:p w14:paraId="09ACC48D" w14:textId="77777777" w:rsidR="00C31BC3" w:rsidRPr="00227545" w:rsidRDefault="00C31BC3" w:rsidP="00C31BC3">
      <w:pPr>
        <w:suppressLineNumbers/>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Arial"/>
          <w:color w:val="000000"/>
          <w:kern w:val="2"/>
          <w:sz w:val="24"/>
          <w:szCs w:val="24"/>
          <w:lang w:eastAsia="zh-CN" w:bidi="hi-IN"/>
        </w:rPr>
        <w:t>6</w:t>
      </w:r>
      <w:r w:rsidRPr="00227545">
        <w:rPr>
          <w:rFonts w:ascii="Calibri" w:eastAsia="NSimSun" w:hAnsi="Calibri" w:cs="Arial"/>
          <w:color w:val="000000"/>
          <w:kern w:val="2"/>
          <w:sz w:val="24"/>
          <w:szCs w:val="24"/>
          <w:lang w:eastAsia="zh-CN" w:bidi="hi-IN"/>
        </w:rPr>
        <w:t xml:space="preserve">.7. Em caso de avaria do produto durante o transporte, o mesmo deverá ser devidamente recolhido e reposto por produto íntegro, sem qualquer ônus adicional </w:t>
      </w:r>
      <w:r w:rsidRPr="00227545">
        <w:rPr>
          <w:rFonts w:ascii="Calibri" w:eastAsia="Times New Roman" w:hAnsi="Calibri" w:cs="Arial"/>
          <w:color w:val="000000"/>
          <w:kern w:val="2"/>
          <w:sz w:val="24"/>
          <w:szCs w:val="24"/>
          <w:lang w:eastAsia="zh-CN"/>
        </w:rPr>
        <w:t>no prazo máximo de mais 24 horas</w:t>
      </w:r>
      <w:r w:rsidRPr="00227545">
        <w:rPr>
          <w:rFonts w:ascii="Calibri" w:eastAsia="NSimSun" w:hAnsi="Calibri" w:cs="Arial"/>
          <w:color w:val="000000"/>
          <w:kern w:val="2"/>
          <w:sz w:val="24"/>
          <w:szCs w:val="24"/>
          <w:lang w:eastAsia="zh-CN" w:bidi="hi-IN"/>
        </w:rPr>
        <w:t xml:space="preserve"> para resolução dos problemas e conclusão da entrega do(s) produto(s). </w:t>
      </w:r>
    </w:p>
    <w:p w14:paraId="43FD1523" w14:textId="77777777" w:rsidR="00C31BC3" w:rsidRPr="00227545" w:rsidRDefault="00C31BC3" w:rsidP="00C31BC3">
      <w:pPr>
        <w:suppressLineNumbers/>
        <w:tabs>
          <w:tab w:val="center" w:pos="4252"/>
          <w:tab w:val="right" w:pos="8504"/>
        </w:tabs>
        <w:overflowPunct w:val="0"/>
        <w:spacing w:after="0" w:line="240" w:lineRule="auto"/>
        <w:jc w:val="both"/>
        <w:textAlignment w:val="baseline"/>
        <w:rPr>
          <w:rFonts w:ascii="Liberation Serif" w:eastAsia="NSimSun" w:hAnsi="Liberation Serif" w:cs="Arial"/>
          <w:color w:val="000000"/>
          <w:kern w:val="2"/>
          <w:sz w:val="24"/>
          <w:szCs w:val="24"/>
          <w:lang w:eastAsia="zh-CN" w:bidi="hi-IN"/>
        </w:rPr>
      </w:pPr>
    </w:p>
    <w:p w14:paraId="5F20B73B" w14:textId="77777777" w:rsidR="00C31BC3" w:rsidRPr="00227545" w:rsidRDefault="00C31BC3" w:rsidP="00C31BC3">
      <w:pPr>
        <w:suppressLineNumbers/>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r>
        <w:rPr>
          <w:rFonts w:ascii="Calibri" w:eastAsia="NSimSun" w:hAnsi="Calibri" w:cs="Arial"/>
          <w:color w:val="000000"/>
          <w:kern w:val="2"/>
          <w:sz w:val="24"/>
          <w:szCs w:val="24"/>
          <w:lang w:eastAsia="zh-CN" w:bidi="hi-IN"/>
        </w:rPr>
        <w:t>6</w:t>
      </w:r>
      <w:r w:rsidRPr="00227545">
        <w:rPr>
          <w:rFonts w:ascii="Calibri" w:eastAsia="NSimSun" w:hAnsi="Calibri" w:cs="Arial"/>
          <w:color w:val="000000"/>
          <w:kern w:val="2"/>
          <w:sz w:val="24"/>
          <w:szCs w:val="24"/>
          <w:lang w:eastAsia="zh-CN" w:bidi="hi-IN"/>
        </w:rPr>
        <w:t xml:space="preserve">.8. A empresa deverá entregar o produto constante na autorização de compra, devendo a mesma estar especificada no DANFE. </w:t>
      </w:r>
    </w:p>
    <w:p w14:paraId="05223245" w14:textId="77777777" w:rsidR="00C31BC3" w:rsidRPr="00227545" w:rsidRDefault="00C31BC3" w:rsidP="00C31BC3">
      <w:pPr>
        <w:suppressLineNumbers/>
        <w:tabs>
          <w:tab w:val="center" w:pos="4252"/>
          <w:tab w:val="right" w:pos="8504"/>
        </w:tabs>
        <w:overflowPunct w:val="0"/>
        <w:spacing w:after="0" w:line="240" w:lineRule="auto"/>
        <w:jc w:val="both"/>
        <w:textAlignment w:val="baseline"/>
        <w:rPr>
          <w:rFonts w:ascii="Liberation Serif" w:eastAsia="NSimSun" w:hAnsi="Liberation Serif" w:cs="Arial"/>
          <w:color w:val="000000"/>
          <w:kern w:val="2"/>
          <w:sz w:val="24"/>
          <w:szCs w:val="24"/>
          <w:lang w:eastAsia="zh-CN" w:bidi="hi-IN"/>
        </w:rPr>
      </w:pPr>
    </w:p>
    <w:p w14:paraId="0BEF40C2" w14:textId="77777777" w:rsidR="00C31BC3" w:rsidRDefault="00C31BC3" w:rsidP="00C31BC3">
      <w:pPr>
        <w:suppressLineNumbers/>
        <w:tabs>
          <w:tab w:val="center" w:pos="4252"/>
          <w:tab w:val="right" w:pos="8504"/>
        </w:tabs>
        <w:overflowPunct w:val="0"/>
        <w:spacing w:after="0" w:line="240" w:lineRule="auto"/>
        <w:jc w:val="both"/>
        <w:textAlignment w:val="baseline"/>
        <w:rPr>
          <w:rFonts w:ascii="Calibri" w:eastAsia="NSimSun" w:hAnsi="Calibri" w:cs="Arial"/>
          <w:color w:val="000000"/>
          <w:kern w:val="2"/>
          <w:sz w:val="24"/>
          <w:szCs w:val="24"/>
          <w:lang w:eastAsia="zh-CN" w:bidi="hi-IN"/>
        </w:rPr>
      </w:pPr>
      <w:r>
        <w:rPr>
          <w:rFonts w:ascii="Calibri" w:eastAsia="NSimSun" w:hAnsi="Calibri" w:cs="Arial"/>
          <w:color w:val="000000"/>
          <w:kern w:val="2"/>
          <w:sz w:val="24"/>
          <w:szCs w:val="24"/>
          <w:lang w:eastAsia="zh-CN" w:bidi="hi-IN"/>
        </w:rPr>
        <w:t>6</w:t>
      </w:r>
      <w:r w:rsidRPr="00227545">
        <w:rPr>
          <w:rFonts w:ascii="Calibri" w:eastAsia="NSimSun" w:hAnsi="Calibri" w:cs="Arial"/>
          <w:color w:val="000000"/>
          <w:kern w:val="2"/>
          <w:sz w:val="24"/>
          <w:szCs w:val="24"/>
          <w:lang w:eastAsia="zh-CN" w:bidi="hi-IN"/>
        </w:rPr>
        <w:t xml:space="preserve">.9. Caso não sejam cumpridas as exigências do edital de licitação, o fornecedor será comunicado a retirar o produto no Local de Entrega e a substituí-lo por outro que atenda as especificações, sem nenhum ônus, e sofrerá as penalidades previstas </w:t>
      </w:r>
      <w:r w:rsidRPr="00227545">
        <w:rPr>
          <w:rFonts w:ascii="Calibri" w:eastAsia="Times New Roman" w:hAnsi="Calibri" w:cs="Arial"/>
          <w:color w:val="000000"/>
          <w:kern w:val="2"/>
          <w:sz w:val="24"/>
          <w:szCs w:val="24"/>
          <w:lang w:eastAsia="zh-CN"/>
        </w:rPr>
        <w:t xml:space="preserve">neste </w:t>
      </w:r>
      <w:r w:rsidRPr="00227545">
        <w:rPr>
          <w:rFonts w:ascii="Calibri" w:eastAsia="NSimSun" w:hAnsi="Calibri" w:cs="Arial"/>
          <w:color w:val="000000"/>
          <w:kern w:val="2"/>
          <w:sz w:val="24"/>
          <w:szCs w:val="24"/>
          <w:lang w:eastAsia="zh-CN" w:bidi="hi-IN"/>
        </w:rPr>
        <w:t xml:space="preserve">Termo de Referência. </w:t>
      </w:r>
    </w:p>
    <w:p w14:paraId="74941516" w14:textId="77777777" w:rsidR="00C31BC3" w:rsidRPr="00227545" w:rsidRDefault="00C31BC3" w:rsidP="00C31BC3">
      <w:pPr>
        <w:suppressLineNumbers/>
        <w:tabs>
          <w:tab w:val="center" w:pos="4252"/>
          <w:tab w:val="right" w:pos="8504"/>
        </w:tabs>
        <w:overflowPunct w:val="0"/>
        <w:spacing w:after="0" w:line="240" w:lineRule="auto"/>
        <w:jc w:val="both"/>
        <w:textAlignment w:val="baseline"/>
        <w:rPr>
          <w:rFonts w:ascii="Liberation Serif" w:eastAsia="NSimSun" w:hAnsi="Liberation Serif" w:cs="Mangal"/>
          <w:color w:val="000000"/>
          <w:kern w:val="2"/>
          <w:sz w:val="24"/>
          <w:szCs w:val="24"/>
          <w:lang w:eastAsia="zh-CN" w:bidi="hi-IN"/>
        </w:rPr>
      </w:pPr>
    </w:p>
    <w:p w14:paraId="6FF9D930" w14:textId="77777777" w:rsidR="00C31BC3" w:rsidRPr="00DB63EE" w:rsidRDefault="00C31BC3" w:rsidP="00C31BC3">
      <w:pPr>
        <w:spacing w:after="0" w:line="240" w:lineRule="auto"/>
        <w:jc w:val="both"/>
        <w:textAlignment w:val="baseline"/>
        <w:rPr>
          <w:rFonts w:asciiTheme="minorHAnsi" w:eastAsia="Times New Roman" w:hAnsiTheme="minorHAnsi" w:cs="Calibri Light"/>
          <w:b/>
          <w:color w:val="000000" w:themeColor="text1"/>
          <w:sz w:val="24"/>
          <w:szCs w:val="24"/>
        </w:rPr>
      </w:pPr>
      <w:r w:rsidRPr="00DB63EE">
        <w:rPr>
          <w:rFonts w:asciiTheme="minorHAnsi" w:eastAsia="Times New Roman" w:hAnsiTheme="minorHAnsi" w:cs="Calibri Light"/>
          <w:b/>
          <w:color w:val="000000" w:themeColor="text1"/>
          <w:sz w:val="24"/>
          <w:szCs w:val="24"/>
        </w:rPr>
        <w:t>7. DAS CONDIÇÕES DE RECEBIMENTO DO OBJETO</w:t>
      </w:r>
    </w:p>
    <w:p w14:paraId="5F0DEB5D" w14:textId="77777777" w:rsidR="00C31BC3" w:rsidRDefault="00C31BC3" w:rsidP="00C31BC3">
      <w:pPr>
        <w:spacing w:after="0" w:line="240" w:lineRule="auto"/>
        <w:jc w:val="both"/>
        <w:textAlignment w:val="baseline"/>
        <w:rPr>
          <w:rFonts w:asciiTheme="minorHAnsi" w:eastAsia="Times New Roman" w:hAnsiTheme="minorHAnsi" w:cs="Calibri Light"/>
          <w:b/>
          <w:sz w:val="24"/>
          <w:szCs w:val="24"/>
        </w:rPr>
      </w:pPr>
    </w:p>
    <w:p w14:paraId="340B4267" w14:textId="77777777" w:rsidR="00C31BC3" w:rsidRDefault="00C31BC3" w:rsidP="00C31BC3">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2EFF274F" w14:textId="77777777" w:rsidR="00C31BC3" w:rsidRDefault="00C31BC3" w:rsidP="00C31BC3">
      <w:pPr>
        <w:spacing w:after="0" w:line="240" w:lineRule="auto"/>
        <w:jc w:val="both"/>
        <w:textAlignment w:val="baseline"/>
        <w:rPr>
          <w:rFonts w:asciiTheme="minorHAnsi" w:eastAsia="Times New Roman" w:hAnsiTheme="minorHAnsi" w:cs="Calibri Light"/>
          <w:sz w:val="24"/>
          <w:szCs w:val="24"/>
        </w:rPr>
      </w:pPr>
    </w:p>
    <w:p w14:paraId="0D93DCE4" w14:textId="77777777" w:rsidR="00C31BC3" w:rsidRPr="00DB63EE" w:rsidRDefault="00C31BC3" w:rsidP="00C31BC3">
      <w:pPr>
        <w:spacing w:after="0" w:line="240" w:lineRule="auto"/>
        <w:jc w:val="both"/>
        <w:textAlignment w:val="baseline"/>
        <w:rPr>
          <w:rFonts w:asciiTheme="minorHAnsi" w:eastAsia="Times New Roman" w:hAnsiTheme="minorHAnsi" w:cs="Calibri Light"/>
          <w:color w:val="000000" w:themeColor="text1"/>
          <w:sz w:val="24"/>
          <w:szCs w:val="24"/>
        </w:rPr>
      </w:pPr>
      <w:r w:rsidRPr="00DB63EE">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7C8DCC79" w14:textId="77777777" w:rsidR="00C31BC3" w:rsidRPr="00DB63EE" w:rsidRDefault="00C31BC3" w:rsidP="00C31BC3">
      <w:pPr>
        <w:spacing w:after="0" w:line="240" w:lineRule="auto"/>
        <w:jc w:val="both"/>
        <w:textAlignment w:val="baseline"/>
        <w:rPr>
          <w:rFonts w:asciiTheme="minorHAnsi" w:eastAsia="Times New Roman" w:hAnsiTheme="minorHAnsi" w:cs="Calibri Light"/>
          <w:color w:val="000000" w:themeColor="text1"/>
          <w:sz w:val="24"/>
          <w:szCs w:val="24"/>
        </w:rPr>
      </w:pPr>
    </w:p>
    <w:p w14:paraId="66EA4041" w14:textId="77777777" w:rsidR="00C31BC3" w:rsidRPr="00DB63EE" w:rsidRDefault="00C31BC3" w:rsidP="00C31BC3">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B63EE">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Compras.</w:t>
      </w:r>
    </w:p>
    <w:p w14:paraId="43AFF905" w14:textId="77777777" w:rsidR="00C31BC3" w:rsidRPr="00DB63EE" w:rsidRDefault="00C31BC3" w:rsidP="00C31BC3">
      <w:pPr>
        <w:spacing w:after="0" w:line="240" w:lineRule="auto"/>
        <w:jc w:val="both"/>
        <w:textAlignment w:val="baseline"/>
        <w:rPr>
          <w:rFonts w:asciiTheme="minorHAnsi" w:eastAsia="Times New Roman" w:hAnsiTheme="minorHAnsi" w:cs="Calibri Light"/>
          <w:color w:val="000000" w:themeColor="text1"/>
          <w:sz w:val="24"/>
          <w:szCs w:val="24"/>
        </w:rPr>
      </w:pPr>
    </w:p>
    <w:p w14:paraId="50F114E0" w14:textId="77777777" w:rsidR="00C31BC3" w:rsidRPr="00DB63EE" w:rsidRDefault="00C31BC3" w:rsidP="00C31BC3">
      <w:pPr>
        <w:spacing w:after="0" w:line="240" w:lineRule="auto"/>
        <w:jc w:val="both"/>
        <w:textAlignment w:val="baseline"/>
        <w:rPr>
          <w:rFonts w:asciiTheme="minorHAnsi" w:eastAsia="Times New Roman" w:hAnsiTheme="minorHAnsi" w:cs="Calibri Light"/>
          <w:color w:val="000000" w:themeColor="text1"/>
          <w:sz w:val="24"/>
          <w:szCs w:val="24"/>
        </w:rPr>
      </w:pPr>
      <w:r w:rsidRPr="00DB63EE">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4BBAA9F8" w14:textId="77777777" w:rsidR="00C31BC3" w:rsidRPr="00DB63EE" w:rsidRDefault="00C31BC3" w:rsidP="00C31BC3">
      <w:pPr>
        <w:spacing w:after="0" w:line="240" w:lineRule="auto"/>
        <w:jc w:val="both"/>
        <w:textAlignment w:val="baseline"/>
        <w:rPr>
          <w:rFonts w:asciiTheme="minorHAnsi" w:eastAsia="Times New Roman" w:hAnsiTheme="minorHAnsi" w:cs="Calibri Light"/>
          <w:color w:val="000000" w:themeColor="text1"/>
          <w:sz w:val="24"/>
          <w:szCs w:val="24"/>
        </w:rPr>
      </w:pPr>
    </w:p>
    <w:p w14:paraId="53176BB4" w14:textId="77777777" w:rsidR="00C31BC3" w:rsidRPr="00DB63EE" w:rsidRDefault="00C31BC3" w:rsidP="00C31BC3">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B63EE">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448BC5B6" w14:textId="77777777" w:rsidR="00C31BC3" w:rsidRPr="00DB63EE" w:rsidRDefault="00C31BC3" w:rsidP="00C31BC3">
      <w:pPr>
        <w:spacing w:after="0" w:line="240" w:lineRule="auto"/>
        <w:jc w:val="both"/>
        <w:textAlignment w:val="baseline"/>
        <w:rPr>
          <w:rFonts w:asciiTheme="minorHAnsi" w:eastAsia="Times New Roman" w:hAnsiTheme="minorHAnsi" w:cs="Calibri Light"/>
          <w:color w:val="000000" w:themeColor="text1"/>
          <w:sz w:val="24"/>
          <w:szCs w:val="24"/>
        </w:rPr>
      </w:pPr>
    </w:p>
    <w:p w14:paraId="412CB17B" w14:textId="77777777" w:rsidR="00C31BC3" w:rsidRPr="00DB63EE" w:rsidRDefault="00C31BC3" w:rsidP="00C31BC3">
      <w:pPr>
        <w:spacing w:after="0" w:line="240" w:lineRule="auto"/>
        <w:jc w:val="both"/>
        <w:textAlignment w:val="baseline"/>
        <w:rPr>
          <w:rFonts w:asciiTheme="minorHAnsi" w:eastAsia="Times New Roman" w:hAnsiTheme="minorHAnsi" w:cs="Calibri Light"/>
          <w:color w:val="000000" w:themeColor="text1"/>
          <w:sz w:val="24"/>
          <w:szCs w:val="24"/>
        </w:rPr>
      </w:pPr>
      <w:r w:rsidRPr="00DB63EE">
        <w:rPr>
          <w:rFonts w:asciiTheme="minorHAnsi" w:eastAsia="Times New Roman" w:hAnsiTheme="minorHAnsi" w:cs="Calibri Light"/>
          <w:color w:val="000000" w:themeColor="text1"/>
          <w:sz w:val="24"/>
          <w:szCs w:val="24"/>
        </w:rPr>
        <w:lastRenderedPageBreak/>
        <w:t>7.4. O objeto que por ventura venha a ser recusado deverá ser substituído no prazo estipulado, sob pena de aplicação das penalidades previstas no presente Termo de Referência.</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C31BC3"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C31BC3">
        <w:rPr>
          <w:rFonts w:asciiTheme="minorHAnsi" w:eastAsia="Times New Roman" w:hAnsiTheme="minorHAnsi" w:cs="Calibri Light"/>
          <w:b/>
          <w:color w:val="000000" w:themeColor="text1"/>
          <w:sz w:val="24"/>
          <w:szCs w:val="24"/>
        </w:rPr>
        <w:t>9. CLÁUSULA NONA – DAS CONDIÇÕES DE PAGAMENTO</w:t>
      </w:r>
    </w:p>
    <w:p w14:paraId="7D3E9D23" w14:textId="54927357" w:rsidR="00E3476D" w:rsidRPr="00C31BC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32EBFA4" w14:textId="77777777" w:rsidR="00C31BC3" w:rsidRPr="004041C5" w:rsidRDefault="00C31BC3" w:rsidP="00C31BC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efetuado </w:t>
      </w:r>
      <w:r w:rsidRPr="00DB63EE">
        <w:rPr>
          <w:rFonts w:asciiTheme="minorHAnsi" w:eastAsia="Times New Roman" w:hAnsiTheme="minorHAnsi" w:cs="Calibri Light"/>
          <w:iCs/>
          <w:color w:val="000000" w:themeColor="text1"/>
          <w:sz w:val="24"/>
          <w:szCs w:val="24"/>
        </w:rPr>
        <w:t>após recebimento de cada pedido; mensalmente,</w:t>
      </w:r>
      <w:r w:rsidRPr="00DB63EE">
        <w:rPr>
          <w:rFonts w:asciiTheme="minorHAnsi" w:eastAsia="Times New Roman" w:hAnsiTheme="minorHAnsi" w:cs="Calibri Light"/>
          <w:i/>
          <w:color w:val="000000" w:themeColor="text1"/>
          <w:sz w:val="24"/>
          <w:szCs w:val="24"/>
        </w:rPr>
        <w:t xml:space="preserve"> </w:t>
      </w:r>
      <w:r w:rsidRPr="004041C5">
        <w:rPr>
          <w:rFonts w:asciiTheme="minorHAnsi" w:eastAsia="Times New Roman" w:hAnsiTheme="minorHAnsi" w:cs="Calibri Light"/>
          <w:sz w:val="24"/>
          <w:szCs w:val="24"/>
        </w:rPr>
        <w:t>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037AA5DD" w14:textId="77777777" w:rsidR="00C31BC3" w:rsidRPr="004041C5" w:rsidRDefault="00C31BC3" w:rsidP="00C31BC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39B401" w14:textId="77777777" w:rsidR="00C31BC3" w:rsidRPr="004041C5" w:rsidRDefault="00C31BC3" w:rsidP="00C31BC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7BB3DFE" w14:textId="77777777" w:rsidR="00C31BC3" w:rsidRDefault="00C31BC3" w:rsidP="00C31BC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11937E84" w14:textId="77777777" w:rsidR="00C31BC3" w:rsidRDefault="00C31BC3" w:rsidP="00C31BC3">
      <w:pPr>
        <w:spacing w:after="0" w:line="240" w:lineRule="auto"/>
        <w:jc w:val="both"/>
        <w:rPr>
          <w:rFonts w:asciiTheme="minorHAnsi" w:hAnsiTheme="minorHAnsi" w:cstheme="minorHAnsi"/>
          <w:color w:val="000000"/>
          <w:sz w:val="24"/>
          <w:szCs w:val="24"/>
        </w:rPr>
      </w:pPr>
      <w:r>
        <w:rPr>
          <w:rFonts w:asciiTheme="minorHAnsi" w:eastAsia="Times New Roman" w:hAnsiTheme="minorHAnsi" w:cs="Calibri Light"/>
          <w:sz w:val="24"/>
          <w:szCs w:val="24"/>
        </w:rPr>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32620CF3" w14:textId="77777777" w:rsidR="00C31BC3" w:rsidRDefault="00C31BC3" w:rsidP="00C31BC3">
      <w:pPr>
        <w:spacing w:after="0" w:line="240" w:lineRule="auto"/>
        <w:jc w:val="both"/>
        <w:rPr>
          <w:rFonts w:asciiTheme="minorHAnsi" w:hAnsiTheme="minorHAnsi" w:cstheme="minorHAnsi"/>
          <w:color w:val="000000"/>
          <w:sz w:val="24"/>
          <w:szCs w:val="24"/>
        </w:rPr>
      </w:pPr>
    </w:p>
    <w:p w14:paraId="77F30934" w14:textId="64D9C626" w:rsidR="00C31BC3" w:rsidRDefault="00C31BC3" w:rsidP="00C31BC3">
      <w:pPr>
        <w:spacing w:after="0" w:line="240" w:lineRule="auto"/>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7A1F8CF" w14:textId="77777777" w:rsidR="00C31BC3" w:rsidRDefault="00C31BC3" w:rsidP="00C31BC3">
      <w:pPr>
        <w:spacing w:after="0" w:line="240" w:lineRule="auto"/>
        <w:jc w:val="both"/>
        <w:rPr>
          <w:rFonts w:asciiTheme="minorHAnsi" w:eastAsia="Times New Roman" w:hAnsiTheme="minorHAnsi" w:cs="Calibri Light"/>
          <w:sz w:val="24"/>
          <w:szCs w:val="24"/>
        </w:rPr>
      </w:pPr>
    </w:p>
    <w:p w14:paraId="57EEB12C" w14:textId="77777777" w:rsidR="00C31BC3" w:rsidRDefault="00C31BC3" w:rsidP="00C31BC3">
      <w:pPr>
        <w:spacing w:after="0" w:line="240" w:lineRule="auto"/>
        <w:jc w:val="both"/>
        <w:rPr>
          <w:rFonts w:asciiTheme="minorHAnsi" w:eastAsia="Times New Roman" w:hAnsiTheme="minorHAnsi" w:cs="Calibri Light"/>
          <w:sz w:val="24"/>
          <w:szCs w:val="24"/>
        </w:rPr>
      </w:pPr>
    </w:p>
    <w:p w14:paraId="27D32269" w14:textId="77777777" w:rsidR="00C31BC3" w:rsidRPr="00C31BC3" w:rsidRDefault="00C31BC3" w:rsidP="00C31BC3">
      <w:pPr>
        <w:spacing w:after="0" w:line="240" w:lineRule="auto"/>
        <w:jc w:val="both"/>
        <w:rPr>
          <w:rFonts w:asciiTheme="minorHAnsi" w:hAnsiTheme="minorHAnsi" w:cstheme="minorHAnsi"/>
          <w:color w:val="000000"/>
          <w:sz w:val="24"/>
          <w:szCs w:val="24"/>
        </w:rPr>
      </w:pPr>
    </w:p>
    <w:tbl>
      <w:tblPr>
        <w:tblW w:w="10150" w:type="dxa"/>
        <w:tblInd w:w="108" w:type="dxa"/>
        <w:tblLayout w:type="fixed"/>
        <w:tblLook w:val="04A0" w:firstRow="1" w:lastRow="0" w:firstColumn="1" w:lastColumn="0" w:noHBand="0" w:noVBand="1"/>
      </w:tblPr>
      <w:tblGrid>
        <w:gridCol w:w="1062"/>
        <w:gridCol w:w="1137"/>
        <w:gridCol w:w="1834"/>
        <w:gridCol w:w="3167"/>
        <w:gridCol w:w="1417"/>
        <w:gridCol w:w="1533"/>
      </w:tblGrid>
      <w:tr w:rsidR="00C31BC3" w:rsidRPr="00DB63EE" w14:paraId="66FDD543" w14:textId="77777777" w:rsidTr="00C31BC3">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57125EAD"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6C6F633"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49DFFD2F"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3100DB40"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8E804AA"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48079C23"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DB63EE">
              <w:rPr>
                <w:rFonts w:ascii="Calibri" w:eastAsia="Calibri" w:hAnsi="Calibri" w:cs="Book Antiqua"/>
                <w:bCs/>
                <w:color w:val="000000"/>
                <w:kern w:val="2"/>
                <w:sz w:val="24"/>
                <w:szCs w:val="24"/>
                <w:lang w:eastAsia="ar-SA" w:bidi="hi-IN"/>
              </w:rPr>
              <w:t>Valor</w:t>
            </w:r>
          </w:p>
        </w:tc>
      </w:tr>
      <w:tr w:rsidR="00C31BC3" w:rsidRPr="00DB63EE" w14:paraId="0410C0E9" w14:textId="77777777" w:rsidTr="00C31BC3">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2EB506B"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0605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878F3FD"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8225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2334DF98"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339030360000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3E7283EA"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MATERIAL HOSPITALAR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A3B7C9A"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384</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6727FC8E"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56.705,89</w:t>
            </w:r>
          </w:p>
        </w:tc>
      </w:tr>
      <w:tr w:rsidR="00C31BC3" w:rsidRPr="00DB63EE" w14:paraId="3C446A2C" w14:textId="77777777" w:rsidTr="00C31BC3">
        <w:tc>
          <w:tcPr>
            <w:tcW w:w="1062" w:type="dxa"/>
            <w:tcBorders>
              <w:left w:val="single" w:sz="4" w:space="0" w:color="000000"/>
              <w:bottom w:val="single" w:sz="4" w:space="0" w:color="000000"/>
              <w:right w:val="single" w:sz="4" w:space="0" w:color="000000"/>
            </w:tcBorders>
            <w:shd w:val="clear" w:color="auto" w:fill="FFFFFF"/>
          </w:tcPr>
          <w:p w14:paraId="11C55EA6"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0605</w:t>
            </w:r>
          </w:p>
        </w:tc>
        <w:tc>
          <w:tcPr>
            <w:tcW w:w="1137" w:type="dxa"/>
            <w:tcBorders>
              <w:left w:val="single" w:sz="4" w:space="0" w:color="000000"/>
              <w:bottom w:val="single" w:sz="4" w:space="0" w:color="000000"/>
              <w:right w:val="single" w:sz="4" w:space="0" w:color="000000"/>
            </w:tcBorders>
            <w:shd w:val="clear" w:color="auto" w:fill="FFFFFF"/>
          </w:tcPr>
          <w:p w14:paraId="5BCCBC07"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8226</w:t>
            </w:r>
          </w:p>
        </w:tc>
        <w:tc>
          <w:tcPr>
            <w:tcW w:w="1834" w:type="dxa"/>
            <w:tcBorders>
              <w:left w:val="single" w:sz="4" w:space="0" w:color="000000"/>
              <w:bottom w:val="single" w:sz="4" w:space="0" w:color="000000"/>
              <w:right w:val="single" w:sz="4" w:space="0" w:color="000000"/>
            </w:tcBorders>
            <w:shd w:val="clear" w:color="auto" w:fill="FFFFFF"/>
          </w:tcPr>
          <w:p w14:paraId="58563B72"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339030360000</w:t>
            </w:r>
          </w:p>
        </w:tc>
        <w:tc>
          <w:tcPr>
            <w:tcW w:w="3167" w:type="dxa"/>
            <w:tcBorders>
              <w:left w:val="single" w:sz="4" w:space="0" w:color="000000"/>
              <w:bottom w:val="single" w:sz="4" w:space="0" w:color="000000"/>
              <w:right w:val="single" w:sz="4" w:space="0" w:color="000000"/>
            </w:tcBorders>
            <w:shd w:val="clear" w:color="auto" w:fill="FFFFFF"/>
          </w:tcPr>
          <w:p w14:paraId="7F337B9F"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MATERIAL HOSPITALAR</w:t>
            </w:r>
          </w:p>
        </w:tc>
        <w:tc>
          <w:tcPr>
            <w:tcW w:w="1417" w:type="dxa"/>
            <w:tcBorders>
              <w:left w:val="single" w:sz="4" w:space="0" w:color="000000"/>
              <w:bottom w:val="single" w:sz="4" w:space="0" w:color="000000"/>
              <w:right w:val="single" w:sz="4" w:space="0" w:color="000000"/>
            </w:tcBorders>
            <w:shd w:val="clear" w:color="auto" w:fill="FFFFFF"/>
          </w:tcPr>
          <w:p w14:paraId="751A8296"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494</w:t>
            </w:r>
          </w:p>
        </w:tc>
        <w:tc>
          <w:tcPr>
            <w:tcW w:w="1533" w:type="dxa"/>
            <w:tcBorders>
              <w:left w:val="single" w:sz="4" w:space="0" w:color="000000"/>
              <w:bottom w:val="single" w:sz="4" w:space="0" w:color="000000"/>
              <w:right w:val="single" w:sz="4" w:space="0" w:color="000000"/>
            </w:tcBorders>
            <w:shd w:val="clear" w:color="auto" w:fill="FFFFFF"/>
          </w:tcPr>
          <w:p w14:paraId="1510B034" w14:textId="77777777" w:rsidR="00C31BC3" w:rsidRPr="00DB63EE" w:rsidRDefault="00C31BC3" w:rsidP="0094307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DB63EE">
              <w:rPr>
                <w:rFonts w:ascii="Calibri" w:eastAsia="Calibri" w:hAnsi="Calibri" w:cs="Book Antiqua"/>
                <w:bCs/>
                <w:color w:val="000000"/>
                <w:kern w:val="2"/>
                <w:sz w:val="24"/>
                <w:szCs w:val="24"/>
                <w:lang w:eastAsia="zh-CN" w:bidi="hi-IN"/>
              </w:rPr>
              <w:t>56.705,90</w:t>
            </w:r>
          </w:p>
        </w:tc>
      </w:tr>
    </w:tbl>
    <w:p w14:paraId="27A9E510" w14:textId="77777777" w:rsidR="00C31BC3" w:rsidRPr="004041C5" w:rsidRDefault="00C31BC3" w:rsidP="00C31BC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11.3.3. Não sendo acatado o pedido de revisão, este será indeferido pelo MUNICÍPIO e a FORNECEDORA continuará obrigado a cumprir os compromissos pelo valor registrado na Ata de Registro de Preços, sob </w:t>
      </w:r>
      <w:r>
        <w:rPr>
          <w:rFonts w:asciiTheme="minorHAnsi" w:eastAsia="Times New Roman" w:hAnsiTheme="minorHAnsi" w:cs="Calibri Light"/>
          <w:sz w:val="24"/>
          <w:szCs w:val="24"/>
        </w:rPr>
        <w:lastRenderedPageBreak/>
        <w:t>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014F1D" w14:textId="22C6CFA8" w:rsidR="00C31BC3" w:rsidRPr="00DB63EE" w:rsidRDefault="00C31BC3" w:rsidP="00C31BC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12.1. Caberá a gestão da Ata de Registro de Preços </w:t>
      </w:r>
      <w:r w:rsidRPr="004041C5">
        <w:rPr>
          <w:rFonts w:asciiTheme="minorHAnsi" w:eastAsia="Times New Roman" w:hAnsiTheme="minorHAnsi" w:cs="Calibri Light"/>
          <w:sz w:val="24"/>
          <w:szCs w:val="24"/>
        </w:rPr>
        <w:t>ao (a) servidor (</w:t>
      </w:r>
      <w:r w:rsidRPr="00DB63EE">
        <w:rPr>
          <w:rFonts w:asciiTheme="minorHAnsi" w:eastAsia="Times New Roman" w:hAnsiTheme="minorHAnsi" w:cs="Calibri Light"/>
          <w:color w:val="000000" w:themeColor="text1"/>
          <w:sz w:val="24"/>
          <w:szCs w:val="24"/>
        </w:rPr>
        <w:t xml:space="preserve">a) Lilian </w:t>
      </w:r>
      <w:proofErr w:type="spellStart"/>
      <w:r w:rsidRPr="00DB63EE">
        <w:rPr>
          <w:rFonts w:asciiTheme="minorHAnsi" w:eastAsia="Times New Roman" w:hAnsiTheme="minorHAnsi" w:cs="Calibri Light"/>
          <w:color w:val="000000" w:themeColor="text1"/>
          <w:sz w:val="24"/>
          <w:szCs w:val="24"/>
        </w:rPr>
        <w:t>Welz</w:t>
      </w:r>
      <w:proofErr w:type="spellEnd"/>
      <w:r w:rsidRPr="00DB63EE">
        <w:rPr>
          <w:rFonts w:asciiTheme="minorHAnsi" w:eastAsia="Times New Roman" w:hAnsiTheme="minorHAnsi" w:cs="Calibri Light"/>
          <w:color w:val="000000" w:themeColor="text1"/>
          <w:sz w:val="24"/>
          <w:szCs w:val="24"/>
        </w:rPr>
        <w:t>, lotado (a) na Secretaria da Saúde.</w:t>
      </w:r>
    </w:p>
    <w:p w14:paraId="2D44E66D" w14:textId="77777777" w:rsidR="00C31BC3" w:rsidRDefault="00C31BC3" w:rsidP="00C31BC3">
      <w:pPr>
        <w:spacing w:after="0" w:line="240" w:lineRule="auto"/>
        <w:jc w:val="both"/>
        <w:textAlignment w:val="baseline"/>
        <w:rPr>
          <w:rFonts w:asciiTheme="minorHAnsi" w:eastAsia="Times New Roman" w:hAnsiTheme="minorHAnsi" w:cs="Calibri Light"/>
          <w:sz w:val="24"/>
          <w:szCs w:val="24"/>
        </w:rPr>
      </w:pPr>
    </w:p>
    <w:p w14:paraId="4748A3BC" w14:textId="545F8B39" w:rsidR="00C31BC3" w:rsidRPr="00DB63EE" w:rsidRDefault="00C31BC3" w:rsidP="00C31BC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ao (a) servidor (a</w:t>
      </w:r>
      <w:r w:rsidRPr="00DB63EE">
        <w:rPr>
          <w:rFonts w:asciiTheme="minorHAnsi" w:eastAsia="Times New Roman" w:hAnsiTheme="minorHAnsi" w:cs="Calibri Light"/>
          <w:color w:val="000000" w:themeColor="text1"/>
          <w:sz w:val="24"/>
          <w:szCs w:val="24"/>
        </w:rPr>
        <w:t xml:space="preserve">) Henrique Cardoso </w:t>
      </w:r>
      <w:proofErr w:type="spellStart"/>
      <w:r w:rsidRPr="00DB63EE">
        <w:rPr>
          <w:rFonts w:asciiTheme="minorHAnsi" w:eastAsia="Times New Roman" w:hAnsiTheme="minorHAnsi" w:cs="Calibri Light"/>
          <w:color w:val="000000" w:themeColor="text1"/>
          <w:sz w:val="24"/>
          <w:szCs w:val="24"/>
        </w:rPr>
        <w:t>Gonçales</w:t>
      </w:r>
      <w:proofErr w:type="spellEnd"/>
      <w:r w:rsidRPr="00DB63EE">
        <w:rPr>
          <w:rFonts w:asciiTheme="minorHAnsi" w:eastAsia="Times New Roman" w:hAnsiTheme="minorHAnsi" w:cs="Calibri Light"/>
          <w:color w:val="000000" w:themeColor="text1"/>
          <w:sz w:val="24"/>
          <w:szCs w:val="24"/>
        </w:rPr>
        <w:t>, e na sua ausência, ficará a cargo do (a) servidor (a) Rodrigo Salustiano da Silva, ambos lotados (as) na Secretaria de Saúde.</w:t>
      </w:r>
    </w:p>
    <w:p w14:paraId="48BE4FB8" w14:textId="77777777" w:rsidR="00C31BC3" w:rsidRDefault="00C31BC3" w:rsidP="00C31BC3">
      <w:pPr>
        <w:spacing w:after="0" w:line="240" w:lineRule="auto"/>
        <w:jc w:val="both"/>
        <w:textAlignment w:val="baseline"/>
        <w:rPr>
          <w:rFonts w:asciiTheme="minorHAnsi" w:eastAsia="Times New Roman" w:hAnsiTheme="minorHAnsi" w:cs="Calibri Light"/>
          <w:sz w:val="24"/>
          <w:szCs w:val="24"/>
        </w:rPr>
      </w:pPr>
    </w:p>
    <w:p w14:paraId="48051950" w14:textId="1E45D7C3" w:rsidR="00C31BC3" w:rsidRDefault="00C31BC3" w:rsidP="00C31BC3">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06A8F93E" w14:textId="77777777" w:rsidR="00C31BC3" w:rsidRDefault="00C31BC3" w:rsidP="00C31BC3">
      <w:pPr>
        <w:spacing w:after="0" w:line="240" w:lineRule="auto"/>
        <w:jc w:val="both"/>
        <w:textAlignment w:val="baseline"/>
        <w:rPr>
          <w:rFonts w:asciiTheme="minorHAnsi" w:eastAsia="Times New Roman" w:hAnsiTheme="minorHAnsi" w:cs="Calibri Light"/>
          <w:sz w:val="24"/>
          <w:szCs w:val="24"/>
        </w:rPr>
      </w:pPr>
    </w:p>
    <w:p w14:paraId="1B6E7793" w14:textId="4D034839" w:rsidR="00C31BC3" w:rsidRDefault="00C31BC3" w:rsidP="00C31BC3">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77EDF0C8" w14:textId="77777777" w:rsidR="00C31BC3" w:rsidRDefault="00C31BC3" w:rsidP="00C31BC3">
      <w:pPr>
        <w:spacing w:after="0" w:line="240" w:lineRule="auto"/>
        <w:jc w:val="both"/>
        <w:textAlignment w:val="baseline"/>
        <w:rPr>
          <w:rFonts w:asciiTheme="minorHAnsi" w:eastAsia="Times New Roman" w:hAnsiTheme="minorHAnsi" w:cs="Calibri Light"/>
          <w:sz w:val="24"/>
          <w:szCs w:val="24"/>
        </w:rPr>
      </w:pPr>
    </w:p>
    <w:p w14:paraId="7E3B1333" w14:textId="612E2DD4" w:rsidR="00C31BC3" w:rsidRDefault="00C31BC3" w:rsidP="00C31BC3">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3B5C971F" w14:textId="77777777" w:rsidR="00C31BC3" w:rsidRDefault="00C31BC3" w:rsidP="00C31BC3">
      <w:pPr>
        <w:spacing w:after="0" w:line="240" w:lineRule="auto"/>
        <w:jc w:val="both"/>
        <w:textAlignment w:val="baseline"/>
        <w:rPr>
          <w:rFonts w:asciiTheme="minorHAnsi" w:eastAsia="Times New Roman" w:hAnsiTheme="minorHAnsi" w:cs="Calibri Light"/>
          <w:sz w:val="24"/>
          <w:szCs w:val="24"/>
        </w:rPr>
      </w:pPr>
    </w:p>
    <w:p w14:paraId="6A1E4305" w14:textId="407A0E95" w:rsidR="00C31BC3" w:rsidRPr="00DB63EE" w:rsidRDefault="00C31BC3" w:rsidP="00C31BC3">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12.6. Caberá ao gestor e ao fiscal as atribuições constantes </w:t>
      </w:r>
      <w:r w:rsidRPr="00DB63EE">
        <w:rPr>
          <w:rFonts w:asciiTheme="minorHAnsi" w:eastAsia="Times New Roman" w:hAnsiTheme="minorHAnsi" w:cs="Calibri Light"/>
          <w:color w:val="000000" w:themeColor="text1"/>
          <w:sz w:val="24"/>
          <w:szCs w:val="24"/>
        </w:rPr>
        <w:t>na Portaria nº 223/2023.</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E7A9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Ubiratã - Paraná</w:t>
      </w:r>
      <w:r w:rsidRPr="009E7A99">
        <w:rPr>
          <w:rFonts w:asciiTheme="minorHAnsi" w:eastAsia="Times New Roman" w:hAnsiTheme="minorHAnsi" w:cs="Calibri Light"/>
          <w:color w:val="000000" w:themeColor="text1"/>
          <w:sz w:val="24"/>
          <w:szCs w:val="24"/>
        </w:rPr>
        <w:t>, XX de XXXXXX de 202</w:t>
      </w:r>
      <w:r w:rsidR="00980B0B" w:rsidRPr="009E7A99">
        <w:rPr>
          <w:rFonts w:asciiTheme="minorHAnsi" w:eastAsia="Times New Roman" w:hAnsiTheme="minorHAnsi" w:cs="Calibri Light"/>
          <w:color w:val="000000" w:themeColor="text1"/>
          <w:sz w:val="24"/>
          <w:szCs w:val="24"/>
        </w:rPr>
        <w:t>3</w:t>
      </w:r>
      <w:r w:rsidRPr="009E7A99">
        <w:rPr>
          <w:rFonts w:asciiTheme="minorHAnsi" w:eastAsia="Times New Roman" w:hAnsiTheme="minorHAnsi" w:cs="Calibri Light"/>
          <w:color w:val="000000" w:themeColor="text1"/>
          <w:sz w:val="24"/>
          <w:szCs w:val="24"/>
        </w:rPr>
        <w:t>.</w:t>
      </w:r>
    </w:p>
    <w:p w14:paraId="7562F244" w14:textId="77777777" w:rsidR="00E3476D" w:rsidRPr="009E7A9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9E7A9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E7A99">
        <w:rPr>
          <w:rFonts w:asciiTheme="minorHAnsi" w:eastAsia="Times New Roman" w:hAnsiTheme="minorHAnsi" w:cs="Calibri Light"/>
          <w:color w:val="000000" w:themeColor="text1"/>
          <w:sz w:val="24"/>
          <w:szCs w:val="24"/>
        </w:rPr>
        <w:t>MUNICÍPIO DE UBIRATÃ</w:t>
      </w:r>
    </w:p>
    <w:p w14:paraId="2816339D" w14:textId="77777777" w:rsidR="00E3476D" w:rsidRPr="009E7A9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9E7A9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E7A99">
        <w:rPr>
          <w:rFonts w:asciiTheme="minorHAnsi" w:eastAsia="Times New Roman" w:hAnsiTheme="minorHAnsi" w:cs="Calibri Light"/>
          <w:color w:val="000000" w:themeColor="text1"/>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CE4A" w14:textId="77777777" w:rsidR="005F50AA" w:rsidRDefault="005F50AA">
      <w:pPr>
        <w:spacing w:after="0" w:line="240" w:lineRule="auto"/>
      </w:pPr>
      <w:r>
        <w:separator/>
      </w:r>
    </w:p>
  </w:endnote>
  <w:endnote w:type="continuationSeparator" w:id="0">
    <w:p w14:paraId="21F3A79C" w14:textId="77777777" w:rsidR="005F50AA" w:rsidRDefault="005F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DDA8" w14:textId="77777777" w:rsidR="005F50AA" w:rsidRDefault="005F50AA">
      <w:pPr>
        <w:spacing w:after="0" w:line="240" w:lineRule="auto"/>
      </w:pPr>
      <w:r>
        <w:separator/>
      </w:r>
    </w:p>
  </w:footnote>
  <w:footnote w:type="continuationSeparator" w:id="0">
    <w:p w14:paraId="39C6D2A9" w14:textId="77777777" w:rsidR="005F50AA" w:rsidRDefault="005F5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0E289D98"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7328F9C"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3D3750EE"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23B33BB"/>
    <w:multiLevelType w:val="multilevel"/>
    <w:tmpl w:val="723006DA"/>
    <w:lvl w:ilvl="0">
      <w:start w:val="1"/>
      <w:numFmt w:val="decimal"/>
      <w:lvlText w:val="%1."/>
      <w:lvlJc w:val="left"/>
      <w:pPr>
        <w:ind w:left="480" w:hanging="480"/>
      </w:pPr>
      <w:rPr>
        <w:rFonts w:asciiTheme="minorHAnsi" w:eastAsia="Times New Roman" w:hAnsiTheme="minorHAnsi" w:cs="Calibri Light" w:hint="default"/>
        <w:b w:val="0"/>
        <w:color w:val="auto"/>
      </w:rPr>
    </w:lvl>
    <w:lvl w:ilvl="1">
      <w:start w:val="1"/>
      <w:numFmt w:val="decimal"/>
      <w:lvlText w:val="%1.%2."/>
      <w:lvlJc w:val="left"/>
      <w:pPr>
        <w:ind w:left="480" w:hanging="480"/>
      </w:pPr>
      <w:rPr>
        <w:rFonts w:asciiTheme="minorHAnsi" w:eastAsia="Times New Roman" w:hAnsiTheme="minorHAnsi" w:cs="Calibri Light" w:hint="default"/>
        <w:b w:val="0"/>
        <w:color w:val="auto"/>
      </w:rPr>
    </w:lvl>
    <w:lvl w:ilvl="2">
      <w:start w:val="1"/>
      <w:numFmt w:val="decimal"/>
      <w:lvlText w:val="%1.%2.%3."/>
      <w:lvlJc w:val="left"/>
      <w:pPr>
        <w:ind w:left="720" w:hanging="720"/>
      </w:pPr>
      <w:rPr>
        <w:rFonts w:asciiTheme="minorHAnsi" w:eastAsia="Times New Roman" w:hAnsiTheme="minorHAnsi" w:cs="Calibri Light" w:hint="default"/>
        <w:b w:val="0"/>
        <w:color w:val="auto"/>
      </w:rPr>
    </w:lvl>
    <w:lvl w:ilvl="3">
      <w:start w:val="1"/>
      <w:numFmt w:val="decimal"/>
      <w:lvlText w:val="%1.%2.%3.%4."/>
      <w:lvlJc w:val="left"/>
      <w:pPr>
        <w:ind w:left="720" w:hanging="720"/>
      </w:pPr>
      <w:rPr>
        <w:rFonts w:asciiTheme="minorHAnsi" w:eastAsia="Times New Roman" w:hAnsiTheme="minorHAnsi" w:cs="Calibri Light" w:hint="default"/>
        <w:b w:val="0"/>
        <w:color w:val="auto"/>
      </w:rPr>
    </w:lvl>
    <w:lvl w:ilvl="4">
      <w:start w:val="1"/>
      <w:numFmt w:val="decimal"/>
      <w:lvlText w:val="%1.%2.%3.%4.%5."/>
      <w:lvlJc w:val="left"/>
      <w:pPr>
        <w:ind w:left="1080" w:hanging="1080"/>
      </w:pPr>
      <w:rPr>
        <w:rFonts w:asciiTheme="minorHAnsi" w:eastAsia="Times New Roman" w:hAnsiTheme="minorHAnsi" w:cs="Calibri Light" w:hint="default"/>
        <w:b w:val="0"/>
        <w:color w:val="auto"/>
      </w:rPr>
    </w:lvl>
    <w:lvl w:ilvl="5">
      <w:start w:val="1"/>
      <w:numFmt w:val="decimal"/>
      <w:lvlText w:val="%1.%2.%3.%4.%5.%6."/>
      <w:lvlJc w:val="left"/>
      <w:pPr>
        <w:ind w:left="1080" w:hanging="1080"/>
      </w:pPr>
      <w:rPr>
        <w:rFonts w:asciiTheme="minorHAnsi" w:eastAsia="Times New Roman" w:hAnsiTheme="minorHAnsi" w:cs="Calibri Light" w:hint="default"/>
        <w:b w:val="0"/>
        <w:color w:val="auto"/>
      </w:rPr>
    </w:lvl>
    <w:lvl w:ilvl="6">
      <w:start w:val="1"/>
      <w:numFmt w:val="decimal"/>
      <w:lvlText w:val="%1.%2.%3.%4.%5.%6.%7."/>
      <w:lvlJc w:val="left"/>
      <w:pPr>
        <w:ind w:left="1080" w:hanging="1080"/>
      </w:pPr>
      <w:rPr>
        <w:rFonts w:asciiTheme="minorHAnsi" w:eastAsia="Times New Roman" w:hAnsiTheme="minorHAnsi" w:cs="Calibri Light" w:hint="default"/>
        <w:b w:val="0"/>
        <w:color w:val="auto"/>
      </w:rPr>
    </w:lvl>
    <w:lvl w:ilvl="7">
      <w:start w:val="1"/>
      <w:numFmt w:val="decimal"/>
      <w:lvlText w:val="%1.%2.%3.%4.%5.%6.%7.%8."/>
      <w:lvlJc w:val="left"/>
      <w:pPr>
        <w:ind w:left="1440" w:hanging="1440"/>
      </w:pPr>
      <w:rPr>
        <w:rFonts w:asciiTheme="minorHAnsi" w:eastAsia="Times New Roman" w:hAnsiTheme="minorHAnsi" w:cs="Calibri Light" w:hint="default"/>
        <w:b w:val="0"/>
        <w:color w:val="auto"/>
      </w:rPr>
    </w:lvl>
    <w:lvl w:ilvl="8">
      <w:start w:val="1"/>
      <w:numFmt w:val="decimal"/>
      <w:lvlText w:val="%1.%2.%3.%4.%5.%6.%7.%8.%9."/>
      <w:lvlJc w:val="left"/>
      <w:pPr>
        <w:ind w:left="1440" w:hanging="1440"/>
      </w:pPr>
      <w:rPr>
        <w:rFonts w:asciiTheme="minorHAnsi" w:eastAsia="Times New Roman" w:hAnsiTheme="minorHAnsi" w:cs="Calibri Light" w:hint="default"/>
        <w:b w:val="0"/>
        <w:color w:val="auto"/>
      </w:rPr>
    </w:lvl>
  </w:abstractNum>
  <w:abstractNum w:abstractNumId="2"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2"/>
  </w:num>
  <w:num w:numId="2" w16cid:durableId="184681240">
    <w:abstractNumId w:val="4"/>
  </w:num>
  <w:num w:numId="3" w16cid:durableId="768309145">
    <w:abstractNumId w:val="3"/>
  </w:num>
  <w:num w:numId="4" w16cid:durableId="1187447842">
    <w:abstractNumId w:val="0"/>
  </w:num>
  <w:num w:numId="5" w16cid:durableId="1519541381">
    <w:abstractNumId w:val="4"/>
  </w:num>
  <w:num w:numId="6" w16cid:durableId="40445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34D3"/>
    <w:rsid w:val="00036BB5"/>
    <w:rsid w:val="00077D63"/>
    <w:rsid w:val="000B0FE8"/>
    <w:rsid w:val="000C593F"/>
    <w:rsid w:val="000D139B"/>
    <w:rsid w:val="000D4651"/>
    <w:rsid w:val="000E7C26"/>
    <w:rsid w:val="001072B6"/>
    <w:rsid w:val="001129FE"/>
    <w:rsid w:val="00114467"/>
    <w:rsid w:val="00152140"/>
    <w:rsid w:val="00153E7F"/>
    <w:rsid w:val="00180730"/>
    <w:rsid w:val="00196AFD"/>
    <w:rsid w:val="001E5013"/>
    <w:rsid w:val="00211DC2"/>
    <w:rsid w:val="00227545"/>
    <w:rsid w:val="00274BD8"/>
    <w:rsid w:val="002F1330"/>
    <w:rsid w:val="00340835"/>
    <w:rsid w:val="0035135F"/>
    <w:rsid w:val="003877FB"/>
    <w:rsid w:val="003904B1"/>
    <w:rsid w:val="00395973"/>
    <w:rsid w:val="003E308A"/>
    <w:rsid w:val="003F3250"/>
    <w:rsid w:val="00402C69"/>
    <w:rsid w:val="004036DA"/>
    <w:rsid w:val="004053F0"/>
    <w:rsid w:val="00422185"/>
    <w:rsid w:val="00445864"/>
    <w:rsid w:val="00461C3C"/>
    <w:rsid w:val="00475C85"/>
    <w:rsid w:val="00482084"/>
    <w:rsid w:val="004A21BE"/>
    <w:rsid w:val="004B014E"/>
    <w:rsid w:val="004F491A"/>
    <w:rsid w:val="00502659"/>
    <w:rsid w:val="00532AB0"/>
    <w:rsid w:val="00550F68"/>
    <w:rsid w:val="0056029C"/>
    <w:rsid w:val="00575C11"/>
    <w:rsid w:val="0059277F"/>
    <w:rsid w:val="005A44B5"/>
    <w:rsid w:val="005B14CB"/>
    <w:rsid w:val="005D350C"/>
    <w:rsid w:val="005F2647"/>
    <w:rsid w:val="005F50AA"/>
    <w:rsid w:val="006254C2"/>
    <w:rsid w:val="0065051A"/>
    <w:rsid w:val="00655672"/>
    <w:rsid w:val="006703A3"/>
    <w:rsid w:val="00675199"/>
    <w:rsid w:val="006947A6"/>
    <w:rsid w:val="006B0631"/>
    <w:rsid w:val="006D4145"/>
    <w:rsid w:val="006D6668"/>
    <w:rsid w:val="007252A8"/>
    <w:rsid w:val="00732AA9"/>
    <w:rsid w:val="00745D26"/>
    <w:rsid w:val="00772ED3"/>
    <w:rsid w:val="007A6E09"/>
    <w:rsid w:val="007E6013"/>
    <w:rsid w:val="00812FAE"/>
    <w:rsid w:val="00826FCA"/>
    <w:rsid w:val="0085540C"/>
    <w:rsid w:val="008B2B65"/>
    <w:rsid w:val="008C0974"/>
    <w:rsid w:val="008C223C"/>
    <w:rsid w:val="008C29D1"/>
    <w:rsid w:val="00903528"/>
    <w:rsid w:val="009223BD"/>
    <w:rsid w:val="00935D2F"/>
    <w:rsid w:val="00947EC8"/>
    <w:rsid w:val="00955033"/>
    <w:rsid w:val="0096398E"/>
    <w:rsid w:val="00964B0B"/>
    <w:rsid w:val="00980224"/>
    <w:rsid w:val="00980B0B"/>
    <w:rsid w:val="00996C66"/>
    <w:rsid w:val="009B24D3"/>
    <w:rsid w:val="009E7A99"/>
    <w:rsid w:val="00A02F7B"/>
    <w:rsid w:val="00A158C8"/>
    <w:rsid w:val="00A36893"/>
    <w:rsid w:val="00A60F46"/>
    <w:rsid w:val="00A6711C"/>
    <w:rsid w:val="00A826A4"/>
    <w:rsid w:val="00A9673E"/>
    <w:rsid w:val="00A96D26"/>
    <w:rsid w:val="00AA7D6D"/>
    <w:rsid w:val="00AB4DEF"/>
    <w:rsid w:val="00AD4EE3"/>
    <w:rsid w:val="00AE4850"/>
    <w:rsid w:val="00AF04A8"/>
    <w:rsid w:val="00B06DAE"/>
    <w:rsid w:val="00B3785E"/>
    <w:rsid w:val="00B50E23"/>
    <w:rsid w:val="00B51BB2"/>
    <w:rsid w:val="00B53251"/>
    <w:rsid w:val="00BB641E"/>
    <w:rsid w:val="00C00BF8"/>
    <w:rsid w:val="00C13B45"/>
    <w:rsid w:val="00C31BC3"/>
    <w:rsid w:val="00C420AD"/>
    <w:rsid w:val="00C52CBB"/>
    <w:rsid w:val="00C80BD9"/>
    <w:rsid w:val="00C9134F"/>
    <w:rsid w:val="00CA7E33"/>
    <w:rsid w:val="00CB07E4"/>
    <w:rsid w:val="00CE5A24"/>
    <w:rsid w:val="00D071FF"/>
    <w:rsid w:val="00D536E3"/>
    <w:rsid w:val="00D6015D"/>
    <w:rsid w:val="00D71D1F"/>
    <w:rsid w:val="00DA1740"/>
    <w:rsid w:val="00DB63EE"/>
    <w:rsid w:val="00DC7C3C"/>
    <w:rsid w:val="00DD19D0"/>
    <w:rsid w:val="00DD6088"/>
    <w:rsid w:val="00DD62DE"/>
    <w:rsid w:val="00DF00F1"/>
    <w:rsid w:val="00DF3BA2"/>
    <w:rsid w:val="00E0082E"/>
    <w:rsid w:val="00E01571"/>
    <w:rsid w:val="00E14B65"/>
    <w:rsid w:val="00E3476D"/>
    <w:rsid w:val="00E66876"/>
    <w:rsid w:val="00E82AF3"/>
    <w:rsid w:val="00E852C6"/>
    <w:rsid w:val="00E94F6A"/>
    <w:rsid w:val="00E9509E"/>
    <w:rsid w:val="00ED2B8C"/>
    <w:rsid w:val="00ED5F89"/>
    <w:rsid w:val="00EE7F3C"/>
    <w:rsid w:val="00EF24F3"/>
    <w:rsid w:val="00F03659"/>
    <w:rsid w:val="00F22580"/>
    <w:rsid w:val="00F55AAF"/>
    <w:rsid w:val="00F61579"/>
    <w:rsid w:val="00F67BA6"/>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1</Pages>
  <Words>13139</Words>
  <Characters>70953</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196</cp:revision>
  <cp:lastPrinted>2023-10-23T18:03:00Z</cp:lastPrinted>
  <dcterms:created xsi:type="dcterms:W3CDTF">2020-03-30T17:31:00Z</dcterms:created>
  <dcterms:modified xsi:type="dcterms:W3CDTF">2023-10-23T18:05:00Z</dcterms:modified>
  <dc:language>pt-BR</dc:language>
</cp:coreProperties>
</file>