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5B84FBA6" w:rsidR="00E07FA1" w:rsidRPr="00854F81" w:rsidRDefault="004E4B49" w:rsidP="00361AC2">
      <w:pPr>
        <w:keepNext/>
        <w:widowControl w:val="0"/>
        <w:suppressAutoHyphens/>
        <w:overflowPunct w:val="0"/>
        <w:autoSpaceDE w:val="0"/>
        <w:autoSpaceDN w:val="0"/>
        <w:adjustRightInd w:val="0"/>
        <w:spacing w:after="0" w:line="240" w:lineRule="auto"/>
        <w:jc w:val="both"/>
        <w:textAlignment w:val="baseline"/>
        <w:outlineLvl w:val="6"/>
        <w:rPr>
          <w:rFonts w:asciiTheme="minorHAnsi" w:eastAsia="Times New Roman" w:hAnsiTheme="minorHAnsi" w:cs="Calibri Light"/>
          <w:b/>
          <w:bCs/>
          <w:color w:val="000000" w:themeColor="text1"/>
          <w:sz w:val="24"/>
          <w:szCs w:val="24"/>
          <w:lang w:eastAsia="ar-SA"/>
        </w:rPr>
      </w:pPr>
      <w:r w:rsidRPr="00316296">
        <w:rPr>
          <w:rFonts w:asciiTheme="minorHAnsi" w:eastAsia="Times New Roman" w:hAnsiTheme="minorHAnsi" w:cs="Calibri Light"/>
          <w:b/>
          <w:bCs/>
          <w:sz w:val="24"/>
          <w:szCs w:val="24"/>
          <w:lang w:eastAsia="ar-SA"/>
        </w:rPr>
        <w:t xml:space="preserve">LEILÃO </w:t>
      </w:r>
      <w:r w:rsidR="00FF5577" w:rsidRPr="00316296">
        <w:rPr>
          <w:rFonts w:asciiTheme="minorHAnsi" w:eastAsia="Times New Roman" w:hAnsiTheme="minorHAnsi" w:cs="Calibri Light"/>
          <w:b/>
          <w:bCs/>
          <w:sz w:val="24"/>
          <w:szCs w:val="24"/>
          <w:lang w:eastAsia="ar-SA"/>
        </w:rPr>
        <w:t>Nº</w:t>
      </w:r>
      <w:r w:rsidR="00E07FA1" w:rsidRPr="00316296">
        <w:rPr>
          <w:rFonts w:asciiTheme="minorHAnsi" w:eastAsia="Times New Roman" w:hAnsiTheme="minorHAnsi" w:cs="Calibri Light"/>
          <w:b/>
          <w:bCs/>
          <w:sz w:val="24"/>
          <w:szCs w:val="24"/>
          <w:lang w:eastAsia="ar-SA"/>
        </w:rPr>
        <w:t xml:space="preserve"> </w:t>
      </w:r>
      <w:r w:rsidR="000A29E4" w:rsidRPr="00316296">
        <w:rPr>
          <w:rFonts w:asciiTheme="minorHAnsi" w:eastAsia="Times New Roman" w:hAnsiTheme="minorHAnsi" w:cs="Calibri Light"/>
          <w:b/>
          <w:bCs/>
          <w:sz w:val="24"/>
          <w:szCs w:val="24"/>
          <w:lang w:eastAsia="ar-SA"/>
        </w:rPr>
        <w:t>0</w:t>
      </w:r>
      <w:r w:rsidR="005C42C4">
        <w:rPr>
          <w:rFonts w:asciiTheme="minorHAnsi" w:eastAsia="Times New Roman" w:hAnsiTheme="minorHAnsi" w:cs="Calibri Light"/>
          <w:b/>
          <w:bCs/>
          <w:sz w:val="24"/>
          <w:szCs w:val="24"/>
          <w:lang w:eastAsia="ar-SA"/>
        </w:rPr>
        <w:t>2</w:t>
      </w:r>
      <w:r w:rsidR="00393EEF" w:rsidRPr="00316296">
        <w:rPr>
          <w:rFonts w:asciiTheme="minorHAnsi" w:eastAsia="Times New Roman" w:hAnsiTheme="minorHAnsi" w:cs="Calibri Light"/>
          <w:b/>
          <w:bCs/>
          <w:sz w:val="24"/>
          <w:szCs w:val="24"/>
          <w:lang w:eastAsia="ar-SA"/>
        </w:rPr>
        <w:t>/</w:t>
      </w:r>
      <w:r w:rsidR="00692C05" w:rsidRPr="00854F81">
        <w:rPr>
          <w:rFonts w:asciiTheme="minorHAnsi" w:eastAsia="Times New Roman" w:hAnsiTheme="minorHAnsi" w:cs="Calibri Light"/>
          <w:b/>
          <w:bCs/>
          <w:color w:val="000000" w:themeColor="text1"/>
          <w:sz w:val="24"/>
          <w:szCs w:val="24"/>
          <w:lang w:eastAsia="ar-SA"/>
        </w:rPr>
        <w:t>202</w:t>
      </w:r>
      <w:r w:rsidR="00891FDF" w:rsidRPr="00854F81">
        <w:rPr>
          <w:rFonts w:asciiTheme="minorHAnsi" w:eastAsia="Times New Roman" w:hAnsiTheme="minorHAnsi" w:cs="Calibri Light"/>
          <w:b/>
          <w:bCs/>
          <w:color w:val="000000" w:themeColor="text1"/>
          <w:sz w:val="24"/>
          <w:szCs w:val="24"/>
          <w:lang w:eastAsia="ar-SA"/>
        </w:rPr>
        <w:t>3</w:t>
      </w:r>
    </w:p>
    <w:p w14:paraId="02852306" w14:textId="0C81DC2C" w:rsidR="00E07FA1" w:rsidRPr="00854F81" w:rsidRDefault="00E07FA1" w:rsidP="00361AC2">
      <w:pPr>
        <w:keepNext/>
        <w:widowControl w:val="0"/>
        <w:numPr>
          <w:ilvl w:val="6"/>
          <w:numId w:val="1"/>
        </w:numPr>
        <w:suppressAutoHyphens/>
        <w:overflowPunct w:val="0"/>
        <w:autoSpaceDE w:val="0"/>
        <w:autoSpaceDN w:val="0"/>
        <w:adjustRightInd w:val="0"/>
        <w:spacing w:after="0" w:line="240" w:lineRule="auto"/>
        <w:jc w:val="both"/>
        <w:textAlignment w:val="baseline"/>
        <w:outlineLvl w:val="6"/>
        <w:rPr>
          <w:rFonts w:asciiTheme="minorHAnsi" w:eastAsia="Times New Roman" w:hAnsiTheme="minorHAnsi" w:cs="Calibri Light"/>
          <w:b/>
          <w:bCs/>
          <w:color w:val="000000" w:themeColor="text1"/>
          <w:sz w:val="24"/>
          <w:szCs w:val="24"/>
          <w:lang w:eastAsia="ar-SA"/>
        </w:rPr>
      </w:pPr>
      <w:r w:rsidRPr="00854F81">
        <w:rPr>
          <w:rFonts w:asciiTheme="minorHAnsi" w:eastAsia="Times New Roman" w:hAnsiTheme="minorHAnsi" w:cs="Calibri Light"/>
          <w:b/>
          <w:bCs/>
          <w:color w:val="000000" w:themeColor="text1"/>
          <w:sz w:val="24"/>
          <w:szCs w:val="24"/>
          <w:lang w:eastAsia="ar-SA"/>
        </w:rPr>
        <w:t xml:space="preserve">PROCESSO </w:t>
      </w:r>
      <w:r w:rsidR="00C703ED" w:rsidRPr="00854F81">
        <w:rPr>
          <w:rFonts w:asciiTheme="minorHAnsi" w:eastAsia="Times New Roman" w:hAnsiTheme="minorHAnsi" w:cs="Calibri Light"/>
          <w:b/>
          <w:bCs/>
          <w:color w:val="000000" w:themeColor="text1"/>
          <w:sz w:val="24"/>
          <w:szCs w:val="24"/>
          <w:lang w:eastAsia="ar-SA"/>
        </w:rPr>
        <w:t xml:space="preserve">LICITATÓRIO </w:t>
      </w:r>
      <w:r w:rsidRPr="00854F81">
        <w:rPr>
          <w:rFonts w:asciiTheme="minorHAnsi" w:eastAsia="Times New Roman" w:hAnsiTheme="minorHAnsi" w:cs="Calibri Light"/>
          <w:b/>
          <w:bCs/>
          <w:color w:val="000000" w:themeColor="text1"/>
          <w:sz w:val="24"/>
          <w:szCs w:val="24"/>
          <w:lang w:eastAsia="ar-SA"/>
        </w:rPr>
        <w:t xml:space="preserve">Nº </w:t>
      </w:r>
      <w:r w:rsidR="00854F81" w:rsidRPr="00854F81">
        <w:rPr>
          <w:rFonts w:asciiTheme="minorHAnsi" w:eastAsia="Times New Roman" w:hAnsiTheme="minorHAnsi" w:cs="Calibri Light"/>
          <w:b/>
          <w:bCs/>
          <w:color w:val="000000" w:themeColor="text1"/>
          <w:sz w:val="24"/>
          <w:szCs w:val="24"/>
          <w:lang w:eastAsia="ar-SA"/>
        </w:rPr>
        <w:t>6187</w:t>
      </w:r>
      <w:r w:rsidR="00393EEF" w:rsidRPr="00854F81">
        <w:rPr>
          <w:rFonts w:asciiTheme="minorHAnsi" w:eastAsia="Times New Roman" w:hAnsiTheme="minorHAnsi" w:cs="Calibri Light"/>
          <w:b/>
          <w:bCs/>
          <w:color w:val="000000" w:themeColor="text1"/>
          <w:sz w:val="24"/>
          <w:szCs w:val="24"/>
          <w:lang w:eastAsia="ar-SA"/>
        </w:rPr>
        <w:t>/</w:t>
      </w:r>
      <w:r w:rsidR="00692C05" w:rsidRPr="00854F81">
        <w:rPr>
          <w:rFonts w:asciiTheme="minorHAnsi" w:eastAsia="Times New Roman" w:hAnsiTheme="minorHAnsi" w:cs="Calibri Light"/>
          <w:b/>
          <w:bCs/>
          <w:color w:val="000000" w:themeColor="text1"/>
          <w:sz w:val="24"/>
          <w:szCs w:val="24"/>
          <w:lang w:eastAsia="ar-SA"/>
        </w:rPr>
        <w:t>202</w:t>
      </w:r>
      <w:r w:rsidR="00891FDF" w:rsidRPr="00854F81">
        <w:rPr>
          <w:rFonts w:asciiTheme="minorHAnsi" w:eastAsia="Times New Roman" w:hAnsiTheme="minorHAnsi" w:cs="Calibri Light"/>
          <w:b/>
          <w:bCs/>
          <w:color w:val="000000" w:themeColor="text1"/>
          <w:sz w:val="24"/>
          <w:szCs w:val="24"/>
          <w:lang w:eastAsia="ar-SA"/>
        </w:rPr>
        <w:t>3</w:t>
      </w:r>
    </w:p>
    <w:p w14:paraId="407395F2" w14:textId="77777777"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lang w:eastAsia="ar-SA"/>
        </w:rPr>
      </w:pPr>
    </w:p>
    <w:p w14:paraId="2D4C4A5E" w14:textId="77777777"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54F81">
        <w:rPr>
          <w:rFonts w:asciiTheme="minorHAnsi" w:eastAsia="Times New Roman" w:hAnsiTheme="minorHAnsi" w:cs="Calibri Light"/>
          <w:b/>
          <w:color w:val="000000" w:themeColor="text1"/>
          <w:sz w:val="24"/>
          <w:szCs w:val="24"/>
        </w:rPr>
        <w:t>1. PREÂMBULO</w:t>
      </w:r>
    </w:p>
    <w:p w14:paraId="62CDCFBD" w14:textId="77777777"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A76C77" w14:textId="5AA3F4EC"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4F81">
        <w:rPr>
          <w:rFonts w:asciiTheme="minorHAnsi" w:eastAsia="Times New Roman" w:hAnsiTheme="minorHAnsi" w:cs="Calibri Light"/>
          <w:color w:val="000000" w:themeColor="text1"/>
          <w:sz w:val="24"/>
          <w:szCs w:val="24"/>
        </w:rPr>
        <w:t xml:space="preserve">1.1. </w:t>
      </w:r>
      <w:r w:rsidR="00D17BC3" w:rsidRPr="00854F81">
        <w:rPr>
          <w:rFonts w:asciiTheme="minorHAnsi" w:eastAsia="Times New Roman" w:hAnsiTheme="minorHAnsi" w:cs="Calibri Light"/>
          <w:color w:val="000000" w:themeColor="text1"/>
          <w:sz w:val="24"/>
          <w:szCs w:val="24"/>
        </w:rPr>
        <w:t xml:space="preserve">O Município de Ubiratã, pessoa jurídica de direito público, inscrito no CNPJ nº 76.950.096/0001-10, com sede administrativa no Paço Municipal Prefeito Alberoni Bittencourt, localizado na Avenida Nilza de Oliveira </w:t>
      </w:r>
      <w:proofErr w:type="spellStart"/>
      <w:r w:rsidR="00D17BC3" w:rsidRPr="00854F81">
        <w:rPr>
          <w:rFonts w:asciiTheme="minorHAnsi" w:eastAsia="Times New Roman" w:hAnsiTheme="minorHAnsi" w:cs="Calibri Light"/>
          <w:color w:val="000000" w:themeColor="text1"/>
          <w:sz w:val="24"/>
          <w:szCs w:val="24"/>
        </w:rPr>
        <w:t>Pipino</w:t>
      </w:r>
      <w:proofErr w:type="spellEnd"/>
      <w:r w:rsidR="00D17BC3" w:rsidRPr="00854F81">
        <w:rPr>
          <w:rFonts w:asciiTheme="minorHAnsi" w:eastAsia="Times New Roman" w:hAnsiTheme="minorHAnsi" w:cs="Calibri Light"/>
          <w:color w:val="000000" w:themeColor="text1"/>
          <w:sz w:val="24"/>
          <w:szCs w:val="24"/>
        </w:rPr>
        <w:t xml:space="preserve">, nº 1852, Centro, na cidade de Ubiratã, Estado do Paraná, CEP nº 85.440-000, por intermédio do Prefeito Fábio de Oliveira </w:t>
      </w:r>
      <w:proofErr w:type="spellStart"/>
      <w:r w:rsidR="00D17BC3" w:rsidRPr="00854F81">
        <w:rPr>
          <w:rFonts w:asciiTheme="minorHAnsi" w:eastAsia="Times New Roman" w:hAnsiTheme="minorHAnsi" w:cs="Calibri Light"/>
          <w:color w:val="000000" w:themeColor="text1"/>
          <w:sz w:val="24"/>
          <w:szCs w:val="24"/>
        </w:rPr>
        <w:t>Dalécio</w:t>
      </w:r>
      <w:proofErr w:type="spellEnd"/>
      <w:r w:rsidR="00D17BC3" w:rsidRPr="00854F81">
        <w:rPr>
          <w:rFonts w:asciiTheme="minorHAnsi" w:eastAsia="Times New Roman" w:hAnsiTheme="minorHAnsi" w:cs="Calibri Light"/>
          <w:color w:val="000000" w:themeColor="text1"/>
          <w:sz w:val="24"/>
          <w:szCs w:val="24"/>
        </w:rPr>
        <w:t>, torna pública</w:t>
      </w:r>
      <w:r w:rsidRPr="00854F81">
        <w:rPr>
          <w:rFonts w:asciiTheme="minorHAnsi" w:eastAsia="Times New Roman" w:hAnsiTheme="minorHAnsi" w:cs="Calibri Light"/>
          <w:color w:val="000000" w:themeColor="text1"/>
          <w:sz w:val="24"/>
          <w:szCs w:val="24"/>
        </w:rPr>
        <w:t xml:space="preserve"> a realização da Licitação na modalidade</w:t>
      </w:r>
      <w:r w:rsidR="004E4B49" w:rsidRPr="00854F81">
        <w:rPr>
          <w:rFonts w:asciiTheme="minorHAnsi" w:eastAsia="Times New Roman" w:hAnsiTheme="minorHAnsi" w:cs="Calibri Light"/>
          <w:color w:val="000000" w:themeColor="text1"/>
          <w:sz w:val="24"/>
          <w:szCs w:val="24"/>
        </w:rPr>
        <w:t xml:space="preserve"> LEILÃO</w:t>
      </w:r>
      <w:r w:rsidRPr="00854F81">
        <w:rPr>
          <w:rFonts w:asciiTheme="minorHAnsi" w:eastAsia="Times New Roman" w:hAnsiTheme="minorHAnsi" w:cs="Calibri Light"/>
          <w:color w:val="000000" w:themeColor="text1"/>
          <w:sz w:val="24"/>
          <w:szCs w:val="24"/>
        </w:rPr>
        <w:t xml:space="preserve">, do tipo </w:t>
      </w:r>
      <w:r w:rsidR="000101B2" w:rsidRPr="00854F81">
        <w:rPr>
          <w:rFonts w:asciiTheme="minorHAnsi" w:eastAsia="Times New Roman" w:hAnsiTheme="minorHAnsi" w:cs="Calibri Light"/>
          <w:color w:val="000000" w:themeColor="text1"/>
          <w:sz w:val="24"/>
          <w:szCs w:val="24"/>
        </w:rPr>
        <w:t>M</w:t>
      </w:r>
      <w:r w:rsidR="004E4B49" w:rsidRPr="00854F81">
        <w:rPr>
          <w:rFonts w:asciiTheme="minorHAnsi" w:eastAsia="Times New Roman" w:hAnsiTheme="minorHAnsi" w:cs="Calibri Light"/>
          <w:color w:val="000000" w:themeColor="text1"/>
          <w:sz w:val="24"/>
          <w:szCs w:val="24"/>
        </w:rPr>
        <w:t>AIOR</w:t>
      </w:r>
      <w:r w:rsidR="000101B2" w:rsidRPr="00854F81">
        <w:rPr>
          <w:rFonts w:asciiTheme="minorHAnsi" w:eastAsia="Times New Roman" w:hAnsiTheme="minorHAnsi" w:cs="Calibri Light"/>
          <w:color w:val="000000" w:themeColor="text1"/>
          <w:sz w:val="24"/>
          <w:szCs w:val="24"/>
        </w:rPr>
        <w:t xml:space="preserve"> </w:t>
      </w:r>
      <w:r w:rsidR="004E4B49" w:rsidRPr="00854F81">
        <w:rPr>
          <w:rFonts w:asciiTheme="minorHAnsi" w:eastAsia="Times New Roman" w:hAnsiTheme="minorHAnsi" w:cs="Calibri Light"/>
          <w:color w:val="000000" w:themeColor="text1"/>
          <w:sz w:val="24"/>
          <w:szCs w:val="24"/>
        </w:rPr>
        <w:t>LANCE</w:t>
      </w:r>
      <w:r w:rsidR="000101B2" w:rsidRPr="00854F81">
        <w:rPr>
          <w:rFonts w:asciiTheme="minorHAnsi" w:eastAsia="Times New Roman" w:hAnsiTheme="minorHAnsi" w:cs="Calibri Light"/>
          <w:color w:val="000000" w:themeColor="text1"/>
          <w:sz w:val="24"/>
          <w:szCs w:val="24"/>
        </w:rPr>
        <w:t xml:space="preserve"> POR ITEM</w:t>
      </w:r>
      <w:r w:rsidRPr="00854F81">
        <w:rPr>
          <w:rFonts w:asciiTheme="minorHAnsi" w:eastAsia="Times New Roman" w:hAnsiTheme="minorHAnsi" w:cs="Calibri Light"/>
          <w:color w:val="000000" w:themeColor="text1"/>
          <w:sz w:val="24"/>
          <w:szCs w:val="24"/>
        </w:rPr>
        <w:t>, nos termos da Lei Federal nº 8.666 de 21 de junho de 1993</w:t>
      </w:r>
      <w:r w:rsidR="004E4B49" w:rsidRPr="00854F81">
        <w:rPr>
          <w:rFonts w:asciiTheme="minorHAnsi" w:eastAsia="Times New Roman" w:hAnsiTheme="minorHAnsi" w:cs="Calibri Light"/>
          <w:color w:val="000000" w:themeColor="text1"/>
          <w:sz w:val="24"/>
          <w:szCs w:val="24"/>
        </w:rPr>
        <w:t xml:space="preserve"> e das</w:t>
      </w:r>
      <w:r w:rsidR="008B5E64" w:rsidRPr="00854F81">
        <w:rPr>
          <w:rFonts w:asciiTheme="minorHAnsi" w:eastAsia="Times New Roman" w:hAnsiTheme="minorHAnsi" w:cs="Calibri Light"/>
          <w:color w:val="000000" w:themeColor="text1"/>
          <w:sz w:val="24"/>
          <w:szCs w:val="24"/>
        </w:rPr>
        <w:t xml:space="preserve"> exigências do presente e</w:t>
      </w:r>
      <w:r w:rsidRPr="00854F81">
        <w:rPr>
          <w:rFonts w:asciiTheme="minorHAnsi" w:eastAsia="Times New Roman" w:hAnsiTheme="minorHAnsi" w:cs="Calibri Light"/>
          <w:color w:val="000000" w:themeColor="text1"/>
          <w:sz w:val="24"/>
          <w:szCs w:val="24"/>
        </w:rPr>
        <w:t>dital.</w:t>
      </w:r>
    </w:p>
    <w:p w14:paraId="0DF8CCCD" w14:textId="77777777" w:rsidR="00E07FA1" w:rsidRPr="00B2151D"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59F358" w14:textId="4777F7D0" w:rsidR="00E00FCB" w:rsidRPr="00B2151D" w:rsidRDefault="00E00FCB" w:rsidP="00361AC2">
      <w:pPr>
        <w:spacing w:after="0" w:line="240" w:lineRule="auto"/>
        <w:jc w:val="both"/>
        <w:rPr>
          <w:rFonts w:ascii="Calibri" w:hAnsi="Calibri" w:cs="Consolas"/>
          <w:sz w:val="24"/>
          <w:szCs w:val="24"/>
        </w:rPr>
      </w:pPr>
      <w:r w:rsidRPr="00B2151D">
        <w:rPr>
          <w:rFonts w:ascii="Calibri" w:hAnsi="Calibri" w:cs="Consolas"/>
          <w:sz w:val="24"/>
          <w:szCs w:val="24"/>
        </w:rPr>
        <w:t xml:space="preserve">1.2. A sessão pública terá início às </w:t>
      </w:r>
      <w:r w:rsidR="0055351E" w:rsidRPr="00B2151D">
        <w:rPr>
          <w:rFonts w:ascii="Calibri" w:hAnsi="Calibri" w:cs="Consolas"/>
          <w:b/>
          <w:sz w:val="24"/>
          <w:szCs w:val="24"/>
          <w:u w:val="single"/>
        </w:rPr>
        <w:t>10</w:t>
      </w:r>
      <w:r w:rsidR="00891FDF" w:rsidRPr="00B2151D">
        <w:rPr>
          <w:rFonts w:ascii="Calibri" w:hAnsi="Calibri" w:cs="Consolas"/>
          <w:b/>
          <w:sz w:val="24"/>
          <w:szCs w:val="24"/>
          <w:u w:val="single"/>
        </w:rPr>
        <w:t>H</w:t>
      </w:r>
      <w:r w:rsidR="00644A86" w:rsidRPr="00B2151D">
        <w:rPr>
          <w:rFonts w:ascii="Calibri" w:hAnsi="Calibri" w:cs="Consolas"/>
          <w:b/>
          <w:sz w:val="24"/>
          <w:szCs w:val="24"/>
          <w:u w:val="single"/>
        </w:rPr>
        <w:t>00</w:t>
      </w:r>
      <w:r w:rsidR="00891FDF" w:rsidRPr="00B2151D">
        <w:rPr>
          <w:rFonts w:ascii="Calibri" w:hAnsi="Calibri" w:cs="Consolas"/>
          <w:b/>
          <w:sz w:val="24"/>
          <w:szCs w:val="24"/>
          <w:u w:val="single"/>
        </w:rPr>
        <w:t>MIN</w:t>
      </w:r>
      <w:r w:rsidRPr="00B2151D">
        <w:rPr>
          <w:rFonts w:ascii="Calibri" w:hAnsi="Calibri" w:cs="Consolas"/>
          <w:b/>
          <w:sz w:val="24"/>
          <w:szCs w:val="24"/>
          <w:u w:val="single"/>
        </w:rPr>
        <w:t xml:space="preserve"> DO DIA </w:t>
      </w:r>
      <w:r w:rsidR="00A429FC" w:rsidRPr="00B2151D">
        <w:rPr>
          <w:rFonts w:ascii="Calibri" w:hAnsi="Calibri" w:cs="Consolas"/>
          <w:b/>
          <w:sz w:val="24"/>
          <w:szCs w:val="24"/>
          <w:u w:val="single"/>
        </w:rPr>
        <w:t>06</w:t>
      </w:r>
      <w:r w:rsidRPr="00B2151D">
        <w:rPr>
          <w:rFonts w:ascii="Calibri" w:hAnsi="Calibri" w:cs="Consolas"/>
          <w:b/>
          <w:sz w:val="24"/>
          <w:szCs w:val="24"/>
          <w:u w:val="single"/>
        </w:rPr>
        <w:t xml:space="preserve"> DE </w:t>
      </w:r>
      <w:r w:rsidR="00A429FC" w:rsidRPr="00B2151D">
        <w:rPr>
          <w:rFonts w:ascii="Calibri" w:hAnsi="Calibri" w:cs="Consolas"/>
          <w:b/>
          <w:sz w:val="24"/>
          <w:szCs w:val="24"/>
          <w:u w:val="single"/>
        </w:rPr>
        <w:t>SETEMBRO</w:t>
      </w:r>
      <w:r w:rsidRPr="00B2151D">
        <w:rPr>
          <w:rFonts w:ascii="Calibri" w:hAnsi="Calibri" w:cs="Consolas"/>
          <w:b/>
          <w:sz w:val="24"/>
          <w:szCs w:val="24"/>
          <w:u w:val="single"/>
        </w:rPr>
        <w:t xml:space="preserve"> DE 202</w:t>
      </w:r>
      <w:r w:rsidR="00891FDF" w:rsidRPr="00B2151D">
        <w:rPr>
          <w:rFonts w:ascii="Calibri" w:hAnsi="Calibri" w:cs="Consolas"/>
          <w:b/>
          <w:sz w:val="24"/>
          <w:szCs w:val="24"/>
          <w:u w:val="single"/>
        </w:rPr>
        <w:t>3</w:t>
      </w:r>
      <w:r w:rsidRPr="00B2151D">
        <w:rPr>
          <w:rFonts w:ascii="Calibri" w:hAnsi="Calibri" w:cs="Consolas"/>
          <w:sz w:val="24"/>
          <w:szCs w:val="24"/>
        </w:rPr>
        <w:t>, na Sala de Licitações, localizada no 1º andar do Paço Municipal Prefeito Alberoni Bittencourt.</w:t>
      </w:r>
    </w:p>
    <w:p w14:paraId="3AEB97A5" w14:textId="77777777" w:rsidR="00E07FA1" w:rsidRPr="00B2151D"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B2151D"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2151D">
        <w:rPr>
          <w:rFonts w:asciiTheme="minorHAnsi" w:eastAsia="Times New Roman" w:hAnsiTheme="minorHAnsi" w:cs="Calibri Light"/>
          <w:b/>
          <w:sz w:val="24"/>
          <w:szCs w:val="24"/>
        </w:rPr>
        <w:t>2. DO OBJETO</w:t>
      </w:r>
    </w:p>
    <w:p w14:paraId="661D8011" w14:textId="77777777" w:rsidR="00E07FA1" w:rsidRPr="00B2151D"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BF4CE6" w14:textId="0FA3C80C" w:rsidR="006F42D0" w:rsidRPr="00B2151D" w:rsidRDefault="00E07FA1" w:rsidP="00361AC2">
      <w:pPr>
        <w:spacing w:after="0" w:line="240" w:lineRule="auto"/>
        <w:jc w:val="both"/>
        <w:rPr>
          <w:rFonts w:ascii="Calibri" w:hAnsi="Calibri" w:cs="Consolas"/>
          <w:sz w:val="24"/>
          <w:szCs w:val="24"/>
        </w:rPr>
      </w:pPr>
      <w:r w:rsidRPr="00B2151D">
        <w:rPr>
          <w:rFonts w:asciiTheme="minorHAnsi" w:eastAsia="Times New Roman" w:hAnsiTheme="minorHAnsi" w:cs="Calibri Light"/>
          <w:sz w:val="24"/>
          <w:szCs w:val="24"/>
        </w:rPr>
        <w:t xml:space="preserve">2.1. </w:t>
      </w:r>
      <w:r w:rsidR="006F42D0" w:rsidRPr="00B2151D">
        <w:rPr>
          <w:rFonts w:ascii="Calibri" w:hAnsi="Calibri" w:cs="Consolas"/>
          <w:sz w:val="24"/>
          <w:szCs w:val="24"/>
        </w:rPr>
        <w:t xml:space="preserve">A presente licitação visa </w:t>
      </w:r>
      <w:r w:rsidR="00502819" w:rsidRPr="00B2151D">
        <w:rPr>
          <w:rFonts w:ascii="Calibri" w:hAnsi="Calibri" w:cs="Consolas"/>
          <w:sz w:val="24"/>
          <w:szCs w:val="24"/>
        </w:rPr>
        <w:t>a</w:t>
      </w:r>
      <w:r w:rsidR="006F42D0" w:rsidRPr="00B2151D">
        <w:rPr>
          <w:rFonts w:ascii="Calibri" w:hAnsi="Calibri" w:cs="Consolas"/>
          <w:sz w:val="24"/>
          <w:szCs w:val="24"/>
        </w:rPr>
        <w:t xml:space="preserve"> </w:t>
      </w:r>
      <w:r w:rsidR="006F42D0" w:rsidRPr="00B2151D">
        <w:rPr>
          <w:rFonts w:ascii="Calibri" w:hAnsi="Calibri" w:cs="Consolas"/>
          <w:b/>
          <w:sz w:val="24"/>
          <w:szCs w:val="24"/>
        </w:rPr>
        <w:t xml:space="preserve">ALIENAÇÃO DE </w:t>
      </w:r>
      <w:r w:rsidR="00B078CC" w:rsidRPr="00B2151D">
        <w:rPr>
          <w:rFonts w:ascii="Calibri" w:hAnsi="Calibri" w:cs="Consolas"/>
          <w:b/>
          <w:sz w:val="24"/>
          <w:szCs w:val="24"/>
        </w:rPr>
        <w:t>UM VEÍCULO FORD TERRITORY TITANIUM</w:t>
      </w:r>
      <w:r w:rsidR="006F42D0" w:rsidRPr="00B2151D">
        <w:rPr>
          <w:rFonts w:ascii="Calibri" w:hAnsi="Calibri" w:cs="Consolas"/>
          <w:b/>
          <w:sz w:val="24"/>
          <w:szCs w:val="24"/>
        </w:rPr>
        <w:t xml:space="preserve">, </w:t>
      </w:r>
      <w:r w:rsidR="006F42D0" w:rsidRPr="00B2151D">
        <w:rPr>
          <w:rFonts w:ascii="Calibri" w:hAnsi="Calibri" w:cs="Consolas"/>
          <w:sz w:val="24"/>
          <w:szCs w:val="24"/>
        </w:rPr>
        <w:t>conforme descrição, valor e exigências do presente edital e comprovações constantes nos autos do processo licitatório respectivo.</w:t>
      </w:r>
    </w:p>
    <w:p w14:paraId="3C92F35E" w14:textId="77777777" w:rsidR="0014640C" w:rsidRPr="00B2151D" w:rsidRDefault="0014640C"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DB260A" w14:textId="2AE9E01D" w:rsidR="00BF4AF2" w:rsidRPr="00B2151D" w:rsidRDefault="00BF4AF2" w:rsidP="00361AC2">
      <w:pPr>
        <w:spacing w:after="0" w:line="240" w:lineRule="auto"/>
        <w:jc w:val="both"/>
        <w:rPr>
          <w:rFonts w:ascii="Calibri" w:hAnsi="Calibri" w:cs="Consolas"/>
          <w:sz w:val="24"/>
          <w:szCs w:val="24"/>
        </w:rPr>
      </w:pPr>
      <w:r w:rsidRPr="00B2151D">
        <w:rPr>
          <w:rFonts w:ascii="Calibri" w:hAnsi="Calibri" w:cs="Consolas"/>
          <w:sz w:val="24"/>
          <w:szCs w:val="24"/>
        </w:rPr>
        <w:t>2.2. O critério de julgamento será do tipo MAIOR LANCE POR ITEM, sendo que a licitante deverá formular sua proposta respeitando os valores mínimos</w:t>
      </w:r>
      <w:r w:rsidR="00EB47E5" w:rsidRPr="00B2151D">
        <w:rPr>
          <w:rFonts w:ascii="Calibri" w:hAnsi="Calibri" w:cs="Consolas"/>
          <w:sz w:val="24"/>
          <w:szCs w:val="24"/>
        </w:rPr>
        <w:t xml:space="preserve"> para lances</w:t>
      </w:r>
      <w:r w:rsidRPr="00B2151D">
        <w:rPr>
          <w:rFonts w:ascii="Calibri" w:hAnsi="Calibri" w:cs="Consolas"/>
          <w:sz w:val="24"/>
          <w:szCs w:val="24"/>
        </w:rPr>
        <w:t xml:space="preserve"> fixados neste edital, sem possibilidade de retrocedê-lo, sob pena de desclassificação.</w:t>
      </w:r>
    </w:p>
    <w:p w14:paraId="589113A4" w14:textId="77777777" w:rsidR="00BB559E" w:rsidRPr="00B2151D" w:rsidRDefault="00BB559E"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E63B71" w14:textId="77777777" w:rsidR="00BF4AF2" w:rsidRPr="00B2151D" w:rsidRDefault="00BF4AF2" w:rsidP="00361AC2">
      <w:pPr>
        <w:spacing w:after="0" w:line="240" w:lineRule="auto"/>
        <w:jc w:val="both"/>
        <w:rPr>
          <w:rFonts w:ascii="Calibri" w:hAnsi="Calibri" w:cs="Consolas"/>
          <w:b/>
          <w:sz w:val="24"/>
          <w:szCs w:val="24"/>
        </w:rPr>
      </w:pPr>
      <w:r w:rsidRPr="00B2151D">
        <w:rPr>
          <w:rFonts w:ascii="Calibri" w:hAnsi="Calibri" w:cs="Consolas"/>
          <w:b/>
          <w:sz w:val="24"/>
          <w:szCs w:val="24"/>
        </w:rPr>
        <w:t>3. DO DETALHAMENTO DO OBJETO</w:t>
      </w:r>
    </w:p>
    <w:p w14:paraId="3F4803A0" w14:textId="77777777" w:rsidR="00600215" w:rsidRPr="00B2151D" w:rsidRDefault="00600215" w:rsidP="00361AC2">
      <w:pPr>
        <w:spacing w:after="0" w:line="240" w:lineRule="auto"/>
        <w:jc w:val="both"/>
        <w:rPr>
          <w:rFonts w:ascii="Calibri" w:hAnsi="Calibri" w:cs="Consolas"/>
          <w:b/>
          <w:sz w:val="24"/>
          <w:szCs w:val="24"/>
        </w:rPr>
      </w:pPr>
    </w:p>
    <w:p w14:paraId="1AF32A28" w14:textId="3D57FC30" w:rsidR="00600215" w:rsidRPr="00B2151D" w:rsidRDefault="004243C4" w:rsidP="00361AC2">
      <w:pPr>
        <w:spacing w:after="0" w:line="240" w:lineRule="auto"/>
        <w:ind w:left="284"/>
        <w:jc w:val="both"/>
        <w:rPr>
          <w:rFonts w:asciiTheme="minorHAnsi" w:hAnsiTheme="minorHAnsi" w:cstheme="minorHAnsi"/>
          <w:sz w:val="24"/>
          <w:szCs w:val="24"/>
        </w:rPr>
      </w:pPr>
      <w:r w:rsidRPr="00B2151D">
        <w:rPr>
          <w:rFonts w:asciiTheme="minorHAnsi" w:hAnsiTheme="minorHAnsi" w:cstheme="minorHAnsi"/>
          <w:b/>
          <w:sz w:val="24"/>
          <w:szCs w:val="24"/>
        </w:rPr>
        <w:t xml:space="preserve">3.1. </w:t>
      </w:r>
      <w:r w:rsidR="001B59F8" w:rsidRPr="00B2151D">
        <w:rPr>
          <w:rFonts w:asciiTheme="minorHAnsi" w:hAnsiTheme="minorHAnsi" w:cstheme="minorHAnsi"/>
          <w:b/>
          <w:sz w:val="24"/>
          <w:szCs w:val="24"/>
        </w:rPr>
        <w:t>Item 01</w:t>
      </w:r>
      <w:r w:rsidR="00600215" w:rsidRPr="00B2151D">
        <w:rPr>
          <w:rFonts w:asciiTheme="minorHAnsi" w:hAnsiTheme="minorHAnsi" w:cstheme="minorHAnsi"/>
          <w:sz w:val="24"/>
          <w:szCs w:val="24"/>
        </w:rPr>
        <w:t xml:space="preserve">: </w:t>
      </w:r>
      <w:r w:rsidR="00E66F73" w:rsidRPr="00B2151D">
        <w:rPr>
          <w:rFonts w:asciiTheme="minorHAnsi" w:hAnsiTheme="minorHAnsi" w:cstheme="minorHAnsi"/>
          <w:sz w:val="24"/>
          <w:szCs w:val="24"/>
        </w:rPr>
        <w:t xml:space="preserve">Veículo Ford </w:t>
      </w:r>
      <w:proofErr w:type="spellStart"/>
      <w:r w:rsidR="00E66F73" w:rsidRPr="00B2151D">
        <w:rPr>
          <w:rFonts w:asciiTheme="minorHAnsi" w:hAnsiTheme="minorHAnsi" w:cstheme="minorHAnsi"/>
          <w:sz w:val="24"/>
          <w:szCs w:val="24"/>
        </w:rPr>
        <w:t>Territory</w:t>
      </w:r>
      <w:proofErr w:type="spellEnd"/>
      <w:r w:rsidR="00E66F73" w:rsidRPr="00B2151D">
        <w:rPr>
          <w:rFonts w:asciiTheme="minorHAnsi" w:hAnsiTheme="minorHAnsi" w:cstheme="minorHAnsi"/>
          <w:sz w:val="24"/>
          <w:szCs w:val="24"/>
        </w:rPr>
        <w:t xml:space="preserve"> Titanium; placa RHH3E83; Ano/Modelo: 2021/2021.</w:t>
      </w:r>
    </w:p>
    <w:p w14:paraId="0FE44BC0" w14:textId="77777777" w:rsidR="00105422" w:rsidRPr="00B2151D" w:rsidRDefault="00105422" w:rsidP="00361AC2">
      <w:pPr>
        <w:spacing w:after="0" w:line="240" w:lineRule="auto"/>
        <w:ind w:left="284"/>
        <w:jc w:val="both"/>
        <w:rPr>
          <w:rFonts w:asciiTheme="minorHAnsi" w:hAnsiTheme="minorHAnsi" w:cstheme="minorHAnsi"/>
          <w:b/>
          <w:bCs/>
          <w:sz w:val="24"/>
          <w:szCs w:val="24"/>
        </w:rPr>
      </w:pPr>
    </w:p>
    <w:p w14:paraId="1703DEA3" w14:textId="0BC4207E" w:rsidR="006E25A8" w:rsidRPr="00B2151D" w:rsidRDefault="004243C4" w:rsidP="00361AC2">
      <w:pPr>
        <w:spacing w:after="0" w:line="240" w:lineRule="auto"/>
        <w:ind w:left="284"/>
        <w:jc w:val="both"/>
        <w:rPr>
          <w:rFonts w:asciiTheme="minorHAnsi" w:hAnsiTheme="minorHAnsi" w:cstheme="minorHAnsi"/>
          <w:sz w:val="24"/>
          <w:szCs w:val="24"/>
        </w:rPr>
      </w:pPr>
      <w:r w:rsidRPr="00B2151D">
        <w:rPr>
          <w:rFonts w:asciiTheme="minorHAnsi" w:hAnsiTheme="minorHAnsi" w:cstheme="minorHAnsi"/>
          <w:b/>
          <w:bCs/>
          <w:sz w:val="24"/>
          <w:szCs w:val="24"/>
        </w:rPr>
        <w:t xml:space="preserve">3.2. </w:t>
      </w:r>
      <w:r w:rsidR="001B59F8" w:rsidRPr="00B2151D">
        <w:rPr>
          <w:rFonts w:asciiTheme="minorHAnsi" w:hAnsiTheme="minorHAnsi" w:cstheme="minorHAnsi"/>
          <w:b/>
          <w:bCs/>
          <w:sz w:val="24"/>
          <w:szCs w:val="24"/>
        </w:rPr>
        <w:t>Características do veículo</w:t>
      </w:r>
      <w:r w:rsidR="00920731" w:rsidRPr="00B2151D">
        <w:rPr>
          <w:rFonts w:asciiTheme="minorHAnsi" w:hAnsiTheme="minorHAnsi" w:cstheme="minorHAnsi"/>
          <w:b/>
          <w:bCs/>
          <w:sz w:val="24"/>
          <w:szCs w:val="24"/>
        </w:rPr>
        <w:t>:</w:t>
      </w:r>
      <w:r w:rsidR="00920731" w:rsidRPr="00B2151D">
        <w:rPr>
          <w:rFonts w:asciiTheme="minorHAnsi" w:hAnsiTheme="minorHAnsi" w:cstheme="minorHAnsi"/>
          <w:sz w:val="24"/>
          <w:szCs w:val="24"/>
        </w:rPr>
        <w:t xml:space="preserve"> </w:t>
      </w:r>
      <w:r w:rsidR="006E25A8" w:rsidRPr="00B2151D">
        <w:rPr>
          <w:rFonts w:asciiTheme="minorHAnsi" w:hAnsiTheme="minorHAnsi" w:cstheme="minorHAnsi"/>
          <w:sz w:val="24"/>
          <w:szCs w:val="24"/>
        </w:rPr>
        <w:t xml:space="preserve">Veículo tipo SUV, ótimo estado de conservação, </w:t>
      </w:r>
      <w:r w:rsidR="005F7A1A" w:rsidRPr="00B2151D">
        <w:rPr>
          <w:rFonts w:asciiTheme="minorHAnsi" w:hAnsiTheme="minorHAnsi" w:cstheme="minorHAnsi"/>
          <w:sz w:val="24"/>
          <w:szCs w:val="24"/>
        </w:rPr>
        <w:t>60</w:t>
      </w:r>
      <w:r w:rsidR="00B54913" w:rsidRPr="00B2151D">
        <w:rPr>
          <w:rFonts w:asciiTheme="minorHAnsi" w:hAnsiTheme="minorHAnsi" w:cstheme="minorHAnsi"/>
          <w:sz w:val="24"/>
          <w:szCs w:val="24"/>
        </w:rPr>
        <w:t>.</w:t>
      </w:r>
      <w:r w:rsidR="005F7A1A" w:rsidRPr="00B2151D">
        <w:rPr>
          <w:rFonts w:asciiTheme="minorHAnsi" w:hAnsiTheme="minorHAnsi" w:cstheme="minorHAnsi"/>
          <w:sz w:val="24"/>
          <w:szCs w:val="24"/>
        </w:rPr>
        <w:t>000</w:t>
      </w:r>
      <w:r w:rsidR="006E25A8" w:rsidRPr="00B2151D">
        <w:rPr>
          <w:rFonts w:asciiTheme="minorHAnsi" w:hAnsiTheme="minorHAnsi" w:cstheme="minorHAnsi"/>
          <w:sz w:val="24"/>
          <w:szCs w:val="24"/>
        </w:rPr>
        <w:t xml:space="preserve"> km, ano/modelo 2021, cor branco </w:t>
      </w:r>
      <w:proofErr w:type="spellStart"/>
      <w:r w:rsidR="006E25A8" w:rsidRPr="00B2151D">
        <w:rPr>
          <w:rFonts w:asciiTheme="minorHAnsi" w:hAnsiTheme="minorHAnsi" w:cstheme="minorHAnsi"/>
          <w:sz w:val="24"/>
          <w:szCs w:val="24"/>
        </w:rPr>
        <w:t>bariloche</w:t>
      </w:r>
      <w:proofErr w:type="spellEnd"/>
      <w:r w:rsidR="006E25A8" w:rsidRPr="00B2151D">
        <w:rPr>
          <w:rFonts w:asciiTheme="minorHAnsi" w:hAnsiTheme="minorHAnsi" w:cstheme="minorHAnsi"/>
          <w:sz w:val="24"/>
          <w:szCs w:val="24"/>
        </w:rPr>
        <w:t xml:space="preserve">, combustível: gasolina, transmissão automática CVT, motor com potência mínima de 150 CV, porta-malas de no mínimo 340 litros, rodas 18, tração dianteira, 6 </w:t>
      </w:r>
      <w:r w:rsidR="006E25A8" w:rsidRPr="00B2151D">
        <w:rPr>
          <w:rFonts w:asciiTheme="minorHAnsi" w:hAnsiTheme="minorHAnsi" w:cstheme="minorHAnsi"/>
          <w:i/>
          <w:iCs/>
          <w:sz w:val="24"/>
          <w:szCs w:val="24"/>
        </w:rPr>
        <w:t xml:space="preserve">Air </w:t>
      </w:r>
      <w:r w:rsidR="006E25A8" w:rsidRPr="00105D10">
        <w:rPr>
          <w:rFonts w:asciiTheme="minorHAnsi" w:hAnsiTheme="minorHAnsi" w:cstheme="minorHAnsi"/>
          <w:i/>
          <w:iCs/>
          <w:sz w:val="24"/>
          <w:szCs w:val="24"/>
        </w:rPr>
        <w:t>bags</w:t>
      </w:r>
      <w:r w:rsidR="006E25A8" w:rsidRPr="006E25A8">
        <w:rPr>
          <w:rFonts w:asciiTheme="minorHAnsi" w:hAnsiTheme="minorHAnsi" w:cstheme="minorHAnsi"/>
          <w:sz w:val="24"/>
          <w:szCs w:val="24"/>
        </w:rPr>
        <w:t xml:space="preserve"> (Frontais, Laterais e Cortina), Freios ABS com EBD, Sistema de alerta de colisão e frenagem autônoma de emergência (AEB), Cintos de segurança dianteiros com ajuste de altura, Cintos de segurança traseiros laterais e central de 3 pontos, Assistente de partida em rampa, Freios a disco nas 4 rodas, Espelho retrovisor interno eletrocrômico, Sistema de monitoramento de ponto-cego, Sistema de aviso de mudança de faixa, Luzes de condução diurna em LED, Retrovisores externos rebatíveis eletronicamente, Faróis em LED, Lanternas traseiras em LED, Luzes de aproximação nos retrovisores, Retrovisores externos com ajuste elétrico, Faróis com temporizador, Faróis de neblina dianteiros, Vidros elétricos com abertura e fechamento com um toque para cima/baixo (dianteiros/traseiros), Fechamento global de portas e vidros, Ajuste manual do volante, Banco do passageiro com ajuste manual de posições, Banco traseiro Bipartido e Rebatível, Bancos traseiros com apoio de braço central e porta copos integrado, Bolso porta-revistas atrás do banco do motorista e passageiro, Alças de apoio de Teto (traseiras e frontal), Luzes traseiras de leitura, Console central com porta objetos e descansa braço, Banco do motorista com ajuste elétrico, Ar condicionado automático digital com saída para os bancos traseiros, Bancos parcialmente em couro e revestimento Premium, Computador de bordo, Acendimento automático dos faróis, Câmera de ré, Chave com sensor de presença: Acesso inteligente e Partida sem chave, Sensor de chuva, Painel de Instrumentos digital com tela HD configurável, Sensor de estacionamento traseiro, Sensor de estacionamento dianteiro, Sistema </w:t>
      </w:r>
      <w:r w:rsidR="006E25A8" w:rsidRPr="006E25A8">
        <w:rPr>
          <w:rFonts w:asciiTheme="minorHAnsi" w:hAnsiTheme="minorHAnsi" w:cstheme="minorHAnsi"/>
          <w:sz w:val="24"/>
          <w:szCs w:val="24"/>
        </w:rPr>
        <w:lastRenderedPageBreak/>
        <w:t xml:space="preserve">de estacionamento automático, Câmera 360º, Piloto automático adaptativo com </w:t>
      </w:r>
      <w:r w:rsidR="006E25A8" w:rsidRPr="00105D10">
        <w:rPr>
          <w:rFonts w:asciiTheme="minorHAnsi" w:hAnsiTheme="minorHAnsi" w:cstheme="minorHAnsi"/>
          <w:i/>
          <w:iCs/>
          <w:sz w:val="24"/>
          <w:szCs w:val="24"/>
        </w:rPr>
        <w:t xml:space="preserve">Stop </w:t>
      </w:r>
      <w:proofErr w:type="spellStart"/>
      <w:r w:rsidR="006E25A8" w:rsidRPr="00105D10">
        <w:rPr>
          <w:rFonts w:asciiTheme="minorHAnsi" w:hAnsiTheme="minorHAnsi" w:cstheme="minorHAnsi"/>
          <w:i/>
          <w:iCs/>
          <w:sz w:val="24"/>
          <w:szCs w:val="24"/>
        </w:rPr>
        <w:t>and</w:t>
      </w:r>
      <w:proofErr w:type="spellEnd"/>
      <w:r w:rsidR="006E25A8" w:rsidRPr="00105D10">
        <w:rPr>
          <w:rFonts w:asciiTheme="minorHAnsi" w:hAnsiTheme="minorHAnsi" w:cstheme="minorHAnsi"/>
          <w:i/>
          <w:iCs/>
          <w:sz w:val="24"/>
          <w:szCs w:val="24"/>
        </w:rPr>
        <w:t xml:space="preserve"> Go</w:t>
      </w:r>
      <w:r w:rsidR="006E25A8" w:rsidRPr="006E25A8">
        <w:rPr>
          <w:rFonts w:asciiTheme="minorHAnsi" w:hAnsiTheme="minorHAnsi" w:cstheme="minorHAnsi"/>
          <w:sz w:val="24"/>
          <w:szCs w:val="24"/>
        </w:rPr>
        <w:t xml:space="preserve">, Alertas de mau funcionamento do Veículo, Status remoto do veículo (pressão de pneus, nível do combustível), Travamento e destravamento </w:t>
      </w:r>
      <w:r w:rsidR="006E25A8" w:rsidRPr="00B2151D">
        <w:rPr>
          <w:rFonts w:asciiTheme="minorHAnsi" w:hAnsiTheme="minorHAnsi" w:cstheme="minorHAnsi"/>
          <w:sz w:val="24"/>
          <w:szCs w:val="24"/>
        </w:rPr>
        <w:t>remoto do veículo, Sistema de localização do veículo no celular, Partida remota com acionamento do ar condicionado.</w:t>
      </w:r>
    </w:p>
    <w:p w14:paraId="2CFCE701" w14:textId="77777777" w:rsidR="00105422" w:rsidRPr="00B2151D" w:rsidRDefault="00105422" w:rsidP="006E25A8">
      <w:pPr>
        <w:spacing w:after="0" w:line="240" w:lineRule="auto"/>
        <w:jc w:val="both"/>
        <w:rPr>
          <w:rFonts w:asciiTheme="minorHAnsi" w:hAnsiTheme="minorHAnsi" w:cstheme="minorHAnsi"/>
          <w:sz w:val="24"/>
          <w:szCs w:val="24"/>
        </w:rPr>
      </w:pPr>
    </w:p>
    <w:p w14:paraId="10C52FC3" w14:textId="39EFD1E1" w:rsidR="00E66F73" w:rsidRPr="00B2151D" w:rsidRDefault="004243C4" w:rsidP="00361AC2">
      <w:pPr>
        <w:spacing w:after="0" w:line="240" w:lineRule="auto"/>
        <w:ind w:left="284"/>
        <w:jc w:val="both"/>
        <w:rPr>
          <w:rFonts w:asciiTheme="minorHAnsi" w:hAnsiTheme="minorHAnsi" w:cstheme="minorHAnsi"/>
          <w:sz w:val="24"/>
          <w:szCs w:val="24"/>
        </w:rPr>
      </w:pPr>
      <w:r w:rsidRPr="00B2151D">
        <w:rPr>
          <w:rFonts w:asciiTheme="minorHAnsi" w:hAnsiTheme="minorHAnsi" w:cstheme="minorHAnsi"/>
          <w:b/>
          <w:bCs/>
          <w:sz w:val="24"/>
          <w:szCs w:val="24"/>
        </w:rPr>
        <w:t xml:space="preserve">3.3. </w:t>
      </w:r>
      <w:r w:rsidR="001B59F8" w:rsidRPr="00B2151D">
        <w:rPr>
          <w:rFonts w:asciiTheme="minorHAnsi" w:hAnsiTheme="minorHAnsi" w:cstheme="minorHAnsi"/>
          <w:b/>
          <w:bCs/>
          <w:sz w:val="24"/>
          <w:szCs w:val="24"/>
        </w:rPr>
        <w:t>Quilometragem atual</w:t>
      </w:r>
      <w:r w:rsidR="006779F6" w:rsidRPr="00B2151D">
        <w:rPr>
          <w:rFonts w:asciiTheme="minorHAnsi" w:hAnsiTheme="minorHAnsi" w:cstheme="minorHAnsi"/>
          <w:b/>
          <w:bCs/>
          <w:sz w:val="24"/>
          <w:szCs w:val="24"/>
        </w:rPr>
        <w:t xml:space="preserve"> aproximada</w:t>
      </w:r>
      <w:r w:rsidR="00E66F73" w:rsidRPr="00B2151D">
        <w:rPr>
          <w:rFonts w:asciiTheme="minorHAnsi" w:hAnsiTheme="minorHAnsi" w:cstheme="minorHAnsi"/>
          <w:b/>
          <w:bCs/>
          <w:sz w:val="24"/>
          <w:szCs w:val="24"/>
        </w:rPr>
        <w:t>:</w:t>
      </w:r>
      <w:r w:rsidR="00E66F73" w:rsidRPr="00B2151D">
        <w:rPr>
          <w:rFonts w:asciiTheme="minorHAnsi" w:hAnsiTheme="minorHAnsi" w:cstheme="minorHAnsi"/>
          <w:sz w:val="24"/>
          <w:szCs w:val="24"/>
        </w:rPr>
        <w:t xml:space="preserve"> </w:t>
      </w:r>
      <w:r w:rsidR="005F7A1A" w:rsidRPr="00B2151D">
        <w:rPr>
          <w:rFonts w:asciiTheme="minorHAnsi" w:hAnsiTheme="minorHAnsi" w:cstheme="minorHAnsi"/>
          <w:sz w:val="24"/>
          <w:szCs w:val="24"/>
        </w:rPr>
        <w:t>60</w:t>
      </w:r>
      <w:r w:rsidR="00E66F73" w:rsidRPr="00B2151D">
        <w:rPr>
          <w:rFonts w:asciiTheme="minorHAnsi" w:hAnsiTheme="minorHAnsi" w:cstheme="minorHAnsi"/>
          <w:sz w:val="24"/>
          <w:szCs w:val="24"/>
        </w:rPr>
        <w:t>.</w:t>
      </w:r>
      <w:r w:rsidR="005F7A1A" w:rsidRPr="00B2151D">
        <w:rPr>
          <w:rFonts w:asciiTheme="minorHAnsi" w:hAnsiTheme="minorHAnsi" w:cstheme="minorHAnsi"/>
          <w:sz w:val="24"/>
          <w:szCs w:val="24"/>
        </w:rPr>
        <w:t>000</w:t>
      </w:r>
      <w:r w:rsidR="00E66F73" w:rsidRPr="00B2151D">
        <w:rPr>
          <w:rFonts w:asciiTheme="minorHAnsi" w:hAnsiTheme="minorHAnsi" w:cstheme="minorHAnsi"/>
          <w:sz w:val="24"/>
          <w:szCs w:val="24"/>
        </w:rPr>
        <w:t xml:space="preserve"> km</w:t>
      </w:r>
      <w:r w:rsidR="00105D10" w:rsidRPr="00B2151D">
        <w:rPr>
          <w:rFonts w:asciiTheme="minorHAnsi" w:hAnsiTheme="minorHAnsi" w:cstheme="minorHAnsi"/>
          <w:sz w:val="24"/>
          <w:szCs w:val="24"/>
        </w:rPr>
        <w:t>.</w:t>
      </w:r>
    </w:p>
    <w:p w14:paraId="27BBC19E" w14:textId="77777777" w:rsidR="00105422" w:rsidRPr="00B2151D" w:rsidRDefault="00105422" w:rsidP="0085501B">
      <w:pPr>
        <w:spacing w:after="0" w:line="240" w:lineRule="auto"/>
        <w:jc w:val="both"/>
        <w:rPr>
          <w:rFonts w:asciiTheme="minorHAnsi" w:hAnsiTheme="minorHAnsi" w:cstheme="minorHAnsi"/>
          <w:b/>
          <w:sz w:val="24"/>
          <w:szCs w:val="24"/>
        </w:rPr>
      </w:pPr>
    </w:p>
    <w:p w14:paraId="0181DA72" w14:textId="62C67218" w:rsidR="00C56A9C" w:rsidRPr="00B2151D" w:rsidRDefault="004243C4" w:rsidP="00361AC2">
      <w:pPr>
        <w:spacing w:after="0" w:line="240" w:lineRule="auto"/>
        <w:ind w:left="284"/>
        <w:jc w:val="both"/>
        <w:rPr>
          <w:rFonts w:asciiTheme="minorHAnsi" w:hAnsiTheme="minorHAnsi" w:cstheme="minorHAnsi"/>
          <w:b/>
          <w:sz w:val="24"/>
          <w:szCs w:val="24"/>
        </w:rPr>
      </w:pPr>
      <w:r w:rsidRPr="00B2151D">
        <w:rPr>
          <w:rFonts w:asciiTheme="minorHAnsi" w:hAnsiTheme="minorHAnsi" w:cstheme="minorHAnsi"/>
          <w:b/>
          <w:sz w:val="24"/>
          <w:szCs w:val="24"/>
        </w:rPr>
        <w:t>3.</w:t>
      </w:r>
      <w:r w:rsidR="0085501B" w:rsidRPr="00B2151D">
        <w:rPr>
          <w:rFonts w:asciiTheme="minorHAnsi" w:hAnsiTheme="minorHAnsi" w:cstheme="minorHAnsi"/>
          <w:b/>
          <w:sz w:val="24"/>
          <w:szCs w:val="24"/>
        </w:rPr>
        <w:t>4</w:t>
      </w:r>
      <w:r w:rsidRPr="00B2151D">
        <w:rPr>
          <w:rFonts w:asciiTheme="minorHAnsi" w:hAnsiTheme="minorHAnsi" w:cstheme="minorHAnsi"/>
          <w:b/>
          <w:sz w:val="24"/>
          <w:szCs w:val="24"/>
        </w:rPr>
        <w:t xml:space="preserve">. </w:t>
      </w:r>
      <w:r w:rsidR="001B59F8" w:rsidRPr="00B2151D">
        <w:rPr>
          <w:rFonts w:asciiTheme="minorHAnsi" w:hAnsiTheme="minorHAnsi" w:cstheme="minorHAnsi"/>
          <w:b/>
          <w:sz w:val="24"/>
          <w:szCs w:val="24"/>
        </w:rPr>
        <w:t>Valor</w:t>
      </w:r>
      <w:r w:rsidR="00310BC3" w:rsidRPr="00B2151D">
        <w:rPr>
          <w:rFonts w:asciiTheme="minorHAnsi" w:hAnsiTheme="minorHAnsi" w:cstheme="minorHAnsi"/>
          <w:b/>
          <w:sz w:val="24"/>
          <w:szCs w:val="24"/>
        </w:rPr>
        <w:t xml:space="preserve"> avaliado / Valor mínimo para lance</w:t>
      </w:r>
      <w:r w:rsidR="00600215" w:rsidRPr="00B2151D">
        <w:rPr>
          <w:rFonts w:asciiTheme="minorHAnsi" w:hAnsiTheme="minorHAnsi" w:cstheme="minorHAnsi"/>
          <w:sz w:val="24"/>
          <w:szCs w:val="24"/>
        </w:rPr>
        <w:t xml:space="preserve">: </w:t>
      </w:r>
      <w:r w:rsidR="00E66F73" w:rsidRPr="00B2151D">
        <w:rPr>
          <w:rFonts w:asciiTheme="minorHAnsi" w:hAnsiTheme="minorHAnsi" w:cstheme="minorHAnsi"/>
          <w:sz w:val="24"/>
          <w:szCs w:val="24"/>
        </w:rPr>
        <w:t>R$-</w:t>
      </w:r>
      <w:r w:rsidR="0085501B" w:rsidRPr="00B2151D">
        <w:rPr>
          <w:rFonts w:asciiTheme="minorHAnsi" w:hAnsiTheme="minorHAnsi" w:cstheme="minorHAnsi"/>
          <w:sz w:val="24"/>
          <w:szCs w:val="24"/>
        </w:rPr>
        <w:t>1</w:t>
      </w:r>
      <w:r w:rsidR="005F7A1A" w:rsidRPr="00B2151D">
        <w:rPr>
          <w:rFonts w:asciiTheme="minorHAnsi" w:hAnsiTheme="minorHAnsi" w:cstheme="minorHAnsi"/>
          <w:sz w:val="24"/>
          <w:szCs w:val="24"/>
        </w:rPr>
        <w:t>1</w:t>
      </w:r>
      <w:r w:rsidR="0085501B" w:rsidRPr="00B2151D">
        <w:rPr>
          <w:rFonts w:asciiTheme="minorHAnsi" w:hAnsiTheme="minorHAnsi" w:cstheme="minorHAnsi"/>
          <w:sz w:val="24"/>
          <w:szCs w:val="24"/>
        </w:rPr>
        <w:t>0</w:t>
      </w:r>
      <w:r w:rsidR="00E66F73" w:rsidRPr="00B2151D">
        <w:rPr>
          <w:rFonts w:asciiTheme="minorHAnsi" w:hAnsiTheme="minorHAnsi" w:cstheme="minorHAnsi"/>
          <w:sz w:val="24"/>
          <w:szCs w:val="24"/>
        </w:rPr>
        <w:t>.</w:t>
      </w:r>
      <w:r w:rsidR="0085501B" w:rsidRPr="00B2151D">
        <w:rPr>
          <w:rFonts w:asciiTheme="minorHAnsi" w:hAnsiTheme="minorHAnsi" w:cstheme="minorHAnsi"/>
          <w:sz w:val="24"/>
          <w:szCs w:val="24"/>
        </w:rPr>
        <w:t>000</w:t>
      </w:r>
      <w:r w:rsidR="00E66F73" w:rsidRPr="00B2151D">
        <w:rPr>
          <w:rFonts w:asciiTheme="minorHAnsi" w:hAnsiTheme="minorHAnsi" w:cstheme="minorHAnsi"/>
          <w:sz w:val="24"/>
          <w:szCs w:val="24"/>
        </w:rPr>
        <w:t xml:space="preserve">,00 (cento e </w:t>
      </w:r>
      <w:r w:rsidR="005F7A1A" w:rsidRPr="00B2151D">
        <w:rPr>
          <w:rFonts w:asciiTheme="minorHAnsi" w:hAnsiTheme="minorHAnsi" w:cstheme="minorHAnsi"/>
          <w:sz w:val="24"/>
          <w:szCs w:val="24"/>
        </w:rPr>
        <w:t>dez</w:t>
      </w:r>
      <w:r w:rsidR="0085501B" w:rsidRPr="00B2151D">
        <w:rPr>
          <w:rFonts w:asciiTheme="minorHAnsi" w:hAnsiTheme="minorHAnsi" w:cstheme="minorHAnsi"/>
          <w:sz w:val="24"/>
          <w:szCs w:val="24"/>
        </w:rPr>
        <w:t xml:space="preserve"> </w:t>
      </w:r>
      <w:r w:rsidR="00E66F73" w:rsidRPr="00B2151D">
        <w:rPr>
          <w:rFonts w:asciiTheme="minorHAnsi" w:hAnsiTheme="minorHAnsi" w:cstheme="minorHAnsi"/>
          <w:sz w:val="24"/>
          <w:szCs w:val="24"/>
        </w:rPr>
        <w:t>mil</w:t>
      </w:r>
      <w:r w:rsidR="0085501B" w:rsidRPr="00B2151D">
        <w:rPr>
          <w:rFonts w:asciiTheme="minorHAnsi" w:hAnsiTheme="minorHAnsi" w:cstheme="minorHAnsi"/>
          <w:sz w:val="24"/>
          <w:szCs w:val="24"/>
        </w:rPr>
        <w:t xml:space="preserve"> </w:t>
      </w:r>
      <w:r w:rsidR="00E66F73" w:rsidRPr="00B2151D">
        <w:rPr>
          <w:rFonts w:asciiTheme="minorHAnsi" w:hAnsiTheme="minorHAnsi" w:cstheme="minorHAnsi"/>
          <w:sz w:val="24"/>
          <w:szCs w:val="24"/>
        </w:rPr>
        <w:t>reais</w:t>
      </w:r>
      <w:r w:rsidR="0085501B" w:rsidRPr="00B2151D">
        <w:rPr>
          <w:rFonts w:asciiTheme="minorHAnsi" w:hAnsiTheme="minorHAnsi" w:cstheme="minorHAnsi"/>
          <w:sz w:val="24"/>
          <w:szCs w:val="24"/>
        </w:rPr>
        <w:t>)</w:t>
      </w:r>
      <w:r w:rsidR="00E66F73" w:rsidRPr="00B2151D">
        <w:rPr>
          <w:rFonts w:asciiTheme="minorHAnsi" w:hAnsiTheme="minorHAnsi" w:cstheme="minorHAnsi"/>
          <w:sz w:val="24"/>
          <w:szCs w:val="24"/>
        </w:rPr>
        <w:t xml:space="preserve">. </w:t>
      </w:r>
    </w:p>
    <w:p w14:paraId="76F2E3CA" w14:textId="77777777" w:rsidR="00F1411B" w:rsidRPr="00B2151D" w:rsidRDefault="00F1411B" w:rsidP="00361AC2">
      <w:pPr>
        <w:spacing w:after="0" w:line="240" w:lineRule="auto"/>
        <w:jc w:val="both"/>
        <w:rPr>
          <w:rFonts w:asciiTheme="minorHAnsi" w:hAnsiTheme="minorHAnsi" w:cstheme="minorHAnsi"/>
          <w:b/>
          <w:sz w:val="24"/>
          <w:szCs w:val="24"/>
        </w:rPr>
      </w:pPr>
    </w:p>
    <w:p w14:paraId="4C825492" w14:textId="692CCE4A" w:rsidR="00A86E45" w:rsidRPr="00B2151D" w:rsidRDefault="00A86E45" w:rsidP="00361AC2">
      <w:pPr>
        <w:spacing w:after="0" w:line="240" w:lineRule="auto"/>
        <w:jc w:val="both"/>
        <w:rPr>
          <w:rFonts w:ascii="Calibri" w:hAnsi="Calibri" w:cs="Consolas"/>
          <w:b/>
          <w:sz w:val="24"/>
          <w:szCs w:val="24"/>
        </w:rPr>
      </w:pPr>
      <w:r w:rsidRPr="00B2151D">
        <w:rPr>
          <w:rFonts w:ascii="Calibri" w:hAnsi="Calibri" w:cs="Consolas"/>
          <w:b/>
          <w:sz w:val="24"/>
          <w:szCs w:val="24"/>
        </w:rPr>
        <w:t>4. DA VISTORIA DOS BENS</w:t>
      </w:r>
    </w:p>
    <w:p w14:paraId="3EF353B5" w14:textId="77777777" w:rsidR="00A86E45" w:rsidRPr="00B2151D" w:rsidRDefault="00A86E45" w:rsidP="00361AC2">
      <w:pPr>
        <w:spacing w:after="0" w:line="240" w:lineRule="auto"/>
        <w:jc w:val="both"/>
        <w:rPr>
          <w:rFonts w:ascii="Calibri" w:hAnsi="Calibri" w:cs="Consolas"/>
          <w:sz w:val="24"/>
          <w:szCs w:val="24"/>
        </w:rPr>
      </w:pPr>
    </w:p>
    <w:p w14:paraId="17DF2B76" w14:textId="6A366C76" w:rsidR="00A86E45" w:rsidRPr="00B2151D" w:rsidRDefault="00A86E45" w:rsidP="00361AC2">
      <w:pPr>
        <w:spacing w:after="0" w:line="240" w:lineRule="auto"/>
        <w:jc w:val="both"/>
        <w:rPr>
          <w:rFonts w:ascii="Calibri" w:hAnsi="Calibri" w:cs="Consolas"/>
          <w:sz w:val="24"/>
          <w:szCs w:val="24"/>
        </w:rPr>
      </w:pPr>
      <w:r w:rsidRPr="00B2151D">
        <w:rPr>
          <w:rFonts w:ascii="Calibri" w:hAnsi="Calibri" w:cs="Consolas"/>
          <w:sz w:val="24"/>
          <w:szCs w:val="24"/>
        </w:rPr>
        <w:t>4.1. O Município possibilitará aos interessados a realização de vistoria para poder elaborar sua proposta com maior clareza e precisão, sem que possa alegar o desconhecimento de eventuais dificuldades para o cumprimento das obrigações decorrentes do</w:t>
      </w:r>
      <w:r w:rsidR="00644C90" w:rsidRPr="00B2151D">
        <w:rPr>
          <w:rFonts w:ascii="Calibri" w:hAnsi="Calibri" w:cs="Consolas"/>
          <w:sz w:val="24"/>
          <w:szCs w:val="24"/>
        </w:rPr>
        <w:t xml:space="preserve">s </w:t>
      </w:r>
      <w:r w:rsidRPr="00B2151D">
        <w:rPr>
          <w:rFonts w:ascii="Calibri" w:hAnsi="Calibri" w:cs="Consolas"/>
          <w:sz w:val="24"/>
          <w:szCs w:val="24"/>
        </w:rPr>
        <w:t>be</w:t>
      </w:r>
      <w:r w:rsidR="00644C90" w:rsidRPr="00B2151D">
        <w:rPr>
          <w:rFonts w:ascii="Calibri" w:hAnsi="Calibri" w:cs="Consolas"/>
          <w:sz w:val="24"/>
          <w:szCs w:val="24"/>
        </w:rPr>
        <w:t>ns</w:t>
      </w:r>
      <w:r w:rsidRPr="00B2151D">
        <w:rPr>
          <w:rFonts w:ascii="Calibri" w:hAnsi="Calibri" w:cs="Consolas"/>
          <w:sz w:val="24"/>
          <w:szCs w:val="24"/>
        </w:rPr>
        <w:t xml:space="preserve"> arrematado</w:t>
      </w:r>
      <w:r w:rsidR="00644C90" w:rsidRPr="00B2151D">
        <w:rPr>
          <w:rFonts w:ascii="Calibri" w:hAnsi="Calibri" w:cs="Consolas"/>
          <w:sz w:val="24"/>
          <w:szCs w:val="24"/>
        </w:rPr>
        <w:t>s</w:t>
      </w:r>
      <w:r w:rsidRPr="00B2151D">
        <w:rPr>
          <w:rFonts w:ascii="Calibri" w:hAnsi="Calibri" w:cs="Consolas"/>
          <w:sz w:val="24"/>
          <w:szCs w:val="24"/>
        </w:rPr>
        <w:t>.</w:t>
      </w:r>
      <w:r w:rsidRPr="00B2151D">
        <w:rPr>
          <w:rFonts w:ascii="Calibri" w:hAnsi="Calibri" w:cs="Consolas"/>
          <w:sz w:val="24"/>
          <w:szCs w:val="24"/>
        </w:rPr>
        <w:tab/>
      </w:r>
    </w:p>
    <w:p w14:paraId="67930623" w14:textId="77777777" w:rsidR="00A86E45" w:rsidRPr="00B2151D" w:rsidRDefault="00A86E45" w:rsidP="00361AC2">
      <w:pPr>
        <w:spacing w:after="0" w:line="240" w:lineRule="auto"/>
        <w:jc w:val="both"/>
        <w:rPr>
          <w:rFonts w:ascii="Calibri" w:hAnsi="Calibri" w:cs="Consolas"/>
          <w:sz w:val="24"/>
          <w:szCs w:val="24"/>
        </w:rPr>
      </w:pPr>
      <w:r w:rsidRPr="00B2151D">
        <w:rPr>
          <w:rFonts w:ascii="Calibri" w:hAnsi="Calibri" w:cs="Consolas"/>
          <w:sz w:val="24"/>
          <w:szCs w:val="24"/>
        </w:rPr>
        <w:tab/>
      </w:r>
    </w:p>
    <w:p w14:paraId="0E5F565E" w14:textId="74CA8B8F" w:rsidR="00A86E45" w:rsidRPr="0048173B" w:rsidRDefault="00A86E45" w:rsidP="00361AC2">
      <w:pPr>
        <w:spacing w:after="0" w:line="240" w:lineRule="auto"/>
        <w:ind w:left="426"/>
        <w:jc w:val="both"/>
        <w:rPr>
          <w:rFonts w:asciiTheme="minorHAnsi" w:hAnsiTheme="minorHAnsi" w:cstheme="minorHAnsi"/>
          <w:sz w:val="24"/>
          <w:szCs w:val="24"/>
        </w:rPr>
      </w:pPr>
      <w:r w:rsidRPr="00B2151D">
        <w:rPr>
          <w:rFonts w:asciiTheme="minorHAnsi" w:hAnsiTheme="minorHAnsi" w:cstheme="minorHAnsi"/>
          <w:sz w:val="24"/>
          <w:szCs w:val="24"/>
        </w:rPr>
        <w:t xml:space="preserve">4.1.1. </w:t>
      </w:r>
      <w:r w:rsidRPr="00B2151D">
        <w:rPr>
          <w:rFonts w:asciiTheme="minorHAnsi" w:hAnsiTheme="minorHAnsi" w:cstheme="minorHAnsi"/>
          <w:b/>
          <w:bCs/>
          <w:sz w:val="24"/>
          <w:szCs w:val="24"/>
        </w:rPr>
        <w:t xml:space="preserve">A vistoria poderá ser realizada </w:t>
      </w:r>
      <w:r w:rsidR="00E16928" w:rsidRPr="00B2151D">
        <w:rPr>
          <w:rFonts w:asciiTheme="minorHAnsi" w:hAnsiTheme="minorHAnsi" w:cstheme="minorHAnsi"/>
          <w:b/>
          <w:bCs/>
          <w:sz w:val="24"/>
          <w:szCs w:val="24"/>
        </w:rPr>
        <w:t>no</w:t>
      </w:r>
      <w:r w:rsidRPr="00B2151D">
        <w:rPr>
          <w:rFonts w:asciiTheme="minorHAnsi" w:hAnsiTheme="minorHAnsi" w:cstheme="minorHAnsi"/>
          <w:b/>
          <w:bCs/>
          <w:sz w:val="24"/>
          <w:szCs w:val="24"/>
        </w:rPr>
        <w:t xml:space="preserve"> dia </w:t>
      </w:r>
      <w:r w:rsidR="001E4DA1" w:rsidRPr="00B2151D">
        <w:rPr>
          <w:rFonts w:asciiTheme="minorHAnsi" w:hAnsiTheme="minorHAnsi" w:cstheme="minorHAnsi"/>
          <w:b/>
          <w:bCs/>
          <w:sz w:val="24"/>
          <w:szCs w:val="24"/>
        </w:rPr>
        <w:t>06</w:t>
      </w:r>
      <w:r w:rsidR="008B475E" w:rsidRPr="00B2151D">
        <w:rPr>
          <w:rFonts w:asciiTheme="minorHAnsi" w:hAnsiTheme="minorHAnsi" w:cstheme="minorHAnsi"/>
          <w:b/>
          <w:bCs/>
          <w:sz w:val="24"/>
          <w:szCs w:val="24"/>
        </w:rPr>
        <w:t>/</w:t>
      </w:r>
      <w:r w:rsidR="00854F81" w:rsidRPr="00B2151D">
        <w:rPr>
          <w:rFonts w:asciiTheme="minorHAnsi" w:hAnsiTheme="minorHAnsi" w:cstheme="minorHAnsi"/>
          <w:b/>
          <w:bCs/>
          <w:sz w:val="24"/>
          <w:szCs w:val="24"/>
        </w:rPr>
        <w:t>0</w:t>
      </w:r>
      <w:r w:rsidR="001E4DA1" w:rsidRPr="00B2151D">
        <w:rPr>
          <w:rFonts w:asciiTheme="minorHAnsi" w:hAnsiTheme="minorHAnsi" w:cstheme="minorHAnsi"/>
          <w:b/>
          <w:bCs/>
          <w:sz w:val="24"/>
          <w:szCs w:val="24"/>
        </w:rPr>
        <w:t>9</w:t>
      </w:r>
      <w:r w:rsidR="008B475E" w:rsidRPr="00B2151D">
        <w:rPr>
          <w:rFonts w:asciiTheme="minorHAnsi" w:hAnsiTheme="minorHAnsi" w:cstheme="minorHAnsi"/>
          <w:b/>
          <w:bCs/>
          <w:sz w:val="24"/>
          <w:szCs w:val="24"/>
        </w:rPr>
        <w:t>/</w:t>
      </w:r>
      <w:r w:rsidR="00E62893" w:rsidRPr="00B2151D">
        <w:rPr>
          <w:rFonts w:asciiTheme="minorHAnsi" w:hAnsiTheme="minorHAnsi" w:cstheme="minorHAnsi"/>
          <w:b/>
          <w:bCs/>
          <w:sz w:val="24"/>
          <w:szCs w:val="24"/>
        </w:rPr>
        <w:t>2023</w:t>
      </w:r>
      <w:r w:rsidR="008B475E" w:rsidRPr="00B2151D">
        <w:rPr>
          <w:rFonts w:asciiTheme="minorHAnsi" w:hAnsiTheme="minorHAnsi" w:cstheme="minorHAnsi"/>
          <w:b/>
          <w:bCs/>
          <w:sz w:val="24"/>
          <w:szCs w:val="24"/>
        </w:rPr>
        <w:t xml:space="preserve">, </w:t>
      </w:r>
      <w:r w:rsidR="006163EC" w:rsidRPr="00B2151D">
        <w:rPr>
          <w:rFonts w:asciiTheme="minorHAnsi" w:hAnsiTheme="minorHAnsi" w:cstheme="minorHAnsi"/>
          <w:b/>
          <w:bCs/>
          <w:sz w:val="24"/>
          <w:szCs w:val="24"/>
        </w:rPr>
        <w:t>das 08:00</w:t>
      </w:r>
      <w:r w:rsidR="0048173B" w:rsidRPr="00B2151D">
        <w:rPr>
          <w:rFonts w:asciiTheme="minorHAnsi" w:hAnsiTheme="minorHAnsi" w:cstheme="minorHAnsi"/>
          <w:b/>
          <w:bCs/>
          <w:sz w:val="24"/>
          <w:szCs w:val="24"/>
        </w:rPr>
        <w:t xml:space="preserve"> até o horário estabelecido para o início</w:t>
      </w:r>
      <w:r w:rsidR="003A52FA" w:rsidRPr="00B2151D">
        <w:rPr>
          <w:rFonts w:asciiTheme="minorHAnsi" w:hAnsiTheme="minorHAnsi" w:cstheme="minorHAnsi"/>
          <w:b/>
          <w:bCs/>
          <w:sz w:val="24"/>
          <w:szCs w:val="24"/>
        </w:rPr>
        <w:t xml:space="preserve"> da sessão pública</w:t>
      </w:r>
      <w:r w:rsidRPr="00B2151D">
        <w:rPr>
          <w:rFonts w:asciiTheme="minorHAnsi" w:hAnsiTheme="minorHAnsi" w:cstheme="minorHAnsi"/>
          <w:sz w:val="24"/>
          <w:szCs w:val="24"/>
        </w:rPr>
        <w:t>, n</w:t>
      </w:r>
      <w:r w:rsidR="00A611A2" w:rsidRPr="00B2151D">
        <w:rPr>
          <w:rFonts w:asciiTheme="minorHAnsi" w:hAnsiTheme="minorHAnsi" w:cstheme="minorHAnsi"/>
          <w:sz w:val="24"/>
          <w:szCs w:val="24"/>
        </w:rPr>
        <w:t>o pátio d</w:t>
      </w:r>
      <w:r w:rsidR="008B475E" w:rsidRPr="00B2151D">
        <w:rPr>
          <w:rFonts w:asciiTheme="minorHAnsi" w:hAnsiTheme="minorHAnsi" w:cstheme="minorHAnsi"/>
          <w:sz w:val="24"/>
          <w:szCs w:val="24"/>
        </w:rPr>
        <w:t xml:space="preserve">o paço municipal </w:t>
      </w:r>
      <w:r w:rsidR="008B475E" w:rsidRPr="00B2151D">
        <w:rPr>
          <w:rFonts w:asciiTheme="minorHAnsi" w:eastAsia="Times New Roman" w:hAnsiTheme="minorHAnsi" w:cstheme="minorHAnsi"/>
          <w:sz w:val="24"/>
          <w:szCs w:val="24"/>
        </w:rPr>
        <w:t xml:space="preserve">Prefeito Alberoni Bittencourt, localizado na Avenida Nilza de Oliveira </w:t>
      </w:r>
      <w:proofErr w:type="spellStart"/>
      <w:r w:rsidR="008B475E" w:rsidRPr="00B2151D">
        <w:rPr>
          <w:rFonts w:asciiTheme="minorHAnsi" w:eastAsia="Times New Roman" w:hAnsiTheme="minorHAnsi" w:cstheme="minorHAnsi"/>
          <w:sz w:val="24"/>
          <w:szCs w:val="24"/>
        </w:rPr>
        <w:t>Pipino</w:t>
      </w:r>
      <w:proofErr w:type="spellEnd"/>
      <w:r w:rsidR="008B475E" w:rsidRPr="00B2151D">
        <w:rPr>
          <w:rFonts w:asciiTheme="minorHAnsi" w:eastAsia="Times New Roman" w:hAnsiTheme="minorHAnsi" w:cstheme="minorHAnsi"/>
          <w:sz w:val="24"/>
          <w:szCs w:val="24"/>
        </w:rPr>
        <w:t>, nº 1852, Centro, na cidade de Ubiratã</w:t>
      </w:r>
      <w:r w:rsidR="008B475E" w:rsidRPr="0048173B">
        <w:rPr>
          <w:rFonts w:asciiTheme="minorHAnsi" w:eastAsia="Times New Roman" w:hAnsiTheme="minorHAnsi" w:cstheme="minorHAnsi"/>
          <w:sz w:val="24"/>
          <w:szCs w:val="24"/>
        </w:rPr>
        <w:t>, Estado do Paraná</w:t>
      </w:r>
      <w:r w:rsidR="006163EC" w:rsidRPr="0048173B">
        <w:rPr>
          <w:rFonts w:asciiTheme="minorHAnsi" w:hAnsiTheme="minorHAnsi" w:cstheme="minorHAnsi"/>
          <w:sz w:val="24"/>
          <w:szCs w:val="24"/>
        </w:rPr>
        <w:t>.</w:t>
      </w:r>
    </w:p>
    <w:p w14:paraId="7A810BF7" w14:textId="77777777" w:rsidR="00A86E45" w:rsidRPr="0048173B" w:rsidRDefault="00A86E45" w:rsidP="00361AC2">
      <w:pPr>
        <w:spacing w:after="0" w:line="240" w:lineRule="auto"/>
        <w:jc w:val="both"/>
        <w:rPr>
          <w:rFonts w:asciiTheme="minorHAnsi" w:hAnsiTheme="minorHAnsi" w:cstheme="minorHAnsi"/>
          <w:sz w:val="24"/>
          <w:szCs w:val="24"/>
        </w:rPr>
      </w:pPr>
    </w:p>
    <w:p w14:paraId="64E47DE6" w14:textId="0476902E" w:rsidR="00015182" w:rsidRPr="00E66F73" w:rsidRDefault="00015182" w:rsidP="00361AC2">
      <w:pPr>
        <w:spacing w:after="0" w:line="240" w:lineRule="auto"/>
        <w:jc w:val="both"/>
        <w:rPr>
          <w:rFonts w:ascii="Calibri" w:hAnsi="Calibri" w:cs="Consolas"/>
          <w:sz w:val="24"/>
          <w:szCs w:val="24"/>
        </w:rPr>
      </w:pPr>
      <w:r w:rsidRPr="00E66F73">
        <w:rPr>
          <w:rFonts w:ascii="Calibri" w:hAnsi="Calibri" w:cs="Consolas"/>
          <w:sz w:val="24"/>
          <w:szCs w:val="24"/>
        </w:rPr>
        <w:t>4.</w:t>
      </w:r>
      <w:r w:rsidR="00306DB7">
        <w:rPr>
          <w:rFonts w:ascii="Calibri" w:hAnsi="Calibri" w:cs="Consolas"/>
          <w:sz w:val="24"/>
          <w:szCs w:val="24"/>
        </w:rPr>
        <w:t>2</w:t>
      </w:r>
      <w:r w:rsidRPr="00E66F73">
        <w:rPr>
          <w:rFonts w:ascii="Calibri" w:hAnsi="Calibri" w:cs="Consolas"/>
          <w:sz w:val="24"/>
          <w:szCs w:val="24"/>
        </w:rPr>
        <w:t>. A não realização da vistoria não impedirá a proponente de participar do processo de licitação.</w:t>
      </w:r>
    </w:p>
    <w:p w14:paraId="6488885F" w14:textId="77777777" w:rsidR="00015182" w:rsidRDefault="00015182" w:rsidP="00361AC2">
      <w:pPr>
        <w:spacing w:after="0" w:line="240" w:lineRule="auto"/>
        <w:jc w:val="both"/>
        <w:rPr>
          <w:rFonts w:ascii="Calibri" w:hAnsi="Calibri" w:cs="Consolas"/>
          <w:sz w:val="24"/>
          <w:szCs w:val="24"/>
        </w:rPr>
      </w:pPr>
    </w:p>
    <w:p w14:paraId="43B50F4C" w14:textId="522F365C" w:rsidR="00A86E45" w:rsidRPr="00E66F73" w:rsidRDefault="00A86E45" w:rsidP="00361AC2">
      <w:pPr>
        <w:spacing w:after="0" w:line="240" w:lineRule="auto"/>
        <w:jc w:val="both"/>
        <w:rPr>
          <w:rFonts w:ascii="Calibri" w:hAnsi="Calibri" w:cs="Consolas"/>
          <w:sz w:val="24"/>
          <w:szCs w:val="24"/>
        </w:rPr>
      </w:pPr>
      <w:r w:rsidRPr="00E66F73">
        <w:rPr>
          <w:rFonts w:ascii="Calibri" w:hAnsi="Calibri" w:cs="Consolas"/>
          <w:sz w:val="24"/>
          <w:szCs w:val="24"/>
        </w:rPr>
        <w:t>4.</w:t>
      </w:r>
      <w:r w:rsidR="00306DB7">
        <w:rPr>
          <w:rFonts w:ascii="Calibri" w:hAnsi="Calibri" w:cs="Consolas"/>
          <w:sz w:val="24"/>
          <w:szCs w:val="24"/>
        </w:rPr>
        <w:t>3</w:t>
      </w:r>
      <w:r w:rsidRPr="00E66F73">
        <w:rPr>
          <w:rFonts w:ascii="Calibri" w:hAnsi="Calibri" w:cs="Consolas"/>
          <w:sz w:val="24"/>
          <w:szCs w:val="24"/>
        </w:rPr>
        <w:t>. Realizada ou não a vistoria, o Município não aceitará posteriormente, em nenhuma hipótese, qualquer alegação de dificuldades para o cumprimento das obrigações decorrentes do bem arrematado.</w:t>
      </w:r>
    </w:p>
    <w:p w14:paraId="656C4C0A" w14:textId="06ADF5DA" w:rsidR="00A86E45" w:rsidRPr="00E66F73" w:rsidRDefault="00A86E45"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B9A6E7B" w14:textId="77777777" w:rsidR="002574FA" w:rsidRPr="00E66F73" w:rsidRDefault="002574FA" w:rsidP="00361AC2">
      <w:pPr>
        <w:spacing w:after="0" w:line="240" w:lineRule="auto"/>
        <w:jc w:val="both"/>
        <w:rPr>
          <w:rFonts w:ascii="Calibri" w:hAnsi="Calibri" w:cs="Consolas"/>
          <w:b/>
          <w:sz w:val="24"/>
          <w:szCs w:val="24"/>
        </w:rPr>
      </w:pPr>
      <w:r w:rsidRPr="00E66F73">
        <w:rPr>
          <w:rFonts w:ascii="Calibri" w:hAnsi="Calibri" w:cs="Consolas"/>
          <w:b/>
          <w:sz w:val="24"/>
          <w:szCs w:val="24"/>
        </w:rPr>
        <w:t>5. DAS CONDIÇÕES DE PARTICIPAÇÃO</w:t>
      </w:r>
    </w:p>
    <w:p w14:paraId="3E8D21E7" w14:textId="77777777" w:rsidR="002574FA" w:rsidRPr="00E66F73" w:rsidRDefault="002574FA" w:rsidP="00361AC2">
      <w:pPr>
        <w:spacing w:after="0" w:line="240" w:lineRule="auto"/>
        <w:jc w:val="both"/>
        <w:rPr>
          <w:rFonts w:ascii="Calibri" w:hAnsi="Calibri" w:cs="Consolas"/>
          <w:sz w:val="24"/>
          <w:szCs w:val="24"/>
        </w:rPr>
      </w:pPr>
    </w:p>
    <w:p w14:paraId="1A349D87" w14:textId="77777777" w:rsidR="005B5705" w:rsidRDefault="002574FA" w:rsidP="00361AC2">
      <w:pPr>
        <w:autoSpaceDE w:val="0"/>
        <w:spacing w:after="0" w:line="240" w:lineRule="auto"/>
        <w:jc w:val="both"/>
        <w:rPr>
          <w:rFonts w:asciiTheme="minorHAnsi" w:hAnsiTheme="minorHAnsi" w:cstheme="minorHAnsi"/>
          <w:sz w:val="24"/>
          <w:szCs w:val="24"/>
        </w:rPr>
      </w:pPr>
      <w:r w:rsidRPr="005B5705">
        <w:rPr>
          <w:rFonts w:asciiTheme="minorHAnsi" w:hAnsiTheme="minorHAnsi" w:cstheme="minorHAnsi"/>
          <w:sz w:val="24"/>
          <w:szCs w:val="24"/>
        </w:rPr>
        <w:t>5.1. Poderão participar deste leilão</w:t>
      </w:r>
      <w:r w:rsidR="005B5705">
        <w:rPr>
          <w:rFonts w:asciiTheme="minorHAnsi" w:hAnsiTheme="minorHAnsi" w:cstheme="minorHAnsi"/>
          <w:sz w:val="24"/>
          <w:szCs w:val="24"/>
        </w:rPr>
        <w:t>:</w:t>
      </w:r>
    </w:p>
    <w:p w14:paraId="6BDF35BB" w14:textId="77777777" w:rsidR="005B5705" w:rsidRDefault="005B5705" w:rsidP="00361AC2">
      <w:pPr>
        <w:autoSpaceDE w:val="0"/>
        <w:spacing w:after="0" w:line="240" w:lineRule="auto"/>
        <w:jc w:val="both"/>
        <w:rPr>
          <w:rFonts w:asciiTheme="minorHAnsi" w:hAnsiTheme="minorHAnsi" w:cstheme="minorHAnsi"/>
          <w:sz w:val="24"/>
          <w:szCs w:val="24"/>
        </w:rPr>
      </w:pPr>
    </w:p>
    <w:p w14:paraId="477CB175" w14:textId="35D3224B" w:rsidR="005B5705" w:rsidRDefault="005B5705" w:rsidP="00361AC2">
      <w:pPr>
        <w:autoSpaceDE w:val="0"/>
        <w:spacing w:after="0" w:line="240" w:lineRule="auto"/>
        <w:ind w:left="284"/>
        <w:jc w:val="both"/>
        <w:rPr>
          <w:rFonts w:asciiTheme="minorHAnsi" w:hAnsiTheme="minorHAnsi" w:cstheme="minorHAnsi"/>
          <w:sz w:val="24"/>
          <w:szCs w:val="24"/>
        </w:rPr>
      </w:pPr>
      <w:r>
        <w:rPr>
          <w:rFonts w:asciiTheme="minorHAnsi" w:hAnsiTheme="minorHAnsi" w:cstheme="minorHAnsi"/>
          <w:sz w:val="24"/>
          <w:szCs w:val="24"/>
        </w:rPr>
        <w:t>5.1.1.</w:t>
      </w:r>
      <w:r w:rsidR="002574FA" w:rsidRPr="005B5705">
        <w:rPr>
          <w:rFonts w:asciiTheme="minorHAnsi" w:hAnsiTheme="minorHAnsi" w:cstheme="minorHAnsi"/>
          <w:sz w:val="24"/>
          <w:szCs w:val="24"/>
        </w:rPr>
        <w:t xml:space="preserve"> </w:t>
      </w:r>
      <w:r>
        <w:rPr>
          <w:rFonts w:asciiTheme="minorHAnsi" w:hAnsiTheme="minorHAnsi" w:cstheme="minorHAnsi"/>
          <w:sz w:val="24"/>
          <w:szCs w:val="24"/>
        </w:rPr>
        <w:t>A</w:t>
      </w:r>
      <w:r w:rsidR="002574FA" w:rsidRPr="005B5705">
        <w:rPr>
          <w:rFonts w:asciiTheme="minorHAnsi" w:hAnsiTheme="minorHAnsi" w:cstheme="minorHAnsi"/>
          <w:sz w:val="24"/>
          <w:szCs w:val="24"/>
        </w:rPr>
        <w:t>s pessoas</w:t>
      </w:r>
      <w:r w:rsidRPr="005B5705">
        <w:rPr>
          <w:rFonts w:asciiTheme="minorHAnsi" w:hAnsiTheme="minorHAnsi" w:cstheme="minorHAnsi"/>
          <w:sz w:val="24"/>
          <w:szCs w:val="24"/>
        </w:rPr>
        <w:t xml:space="preserve"> físicas absolutamente capazes para os atos da vida civil e inscritas no Cadastro de Pessoas Físicas – CPF que </w:t>
      </w:r>
      <w:r w:rsidRPr="00E66F73">
        <w:rPr>
          <w:rFonts w:ascii="Calibri" w:hAnsi="Calibri" w:cs="Consolas"/>
          <w:sz w:val="24"/>
          <w:szCs w:val="24"/>
        </w:rPr>
        <w:t>atenderem a todas as exigências deste edital</w:t>
      </w:r>
    </w:p>
    <w:p w14:paraId="37C1E371" w14:textId="77777777" w:rsidR="005B5705" w:rsidRDefault="005B5705" w:rsidP="00361AC2">
      <w:pPr>
        <w:autoSpaceDE w:val="0"/>
        <w:spacing w:after="0" w:line="240" w:lineRule="auto"/>
        <w:ind w:left="284"/>
        <w:jc w:val="both"/>
        <w:rPr>
          <w:rFonts w:asciiTheme="minorHAnsi" w:hAnsiTheme="minorHAnsi" w:cstheme="minorHAnsi"/>
          <w:sz w:val="24"/>
          <w:szCs w:val="24"/>
        </w:rPr>
      </w:pPr>
    </w:p>
    <w:p w14:paraId="475A5DC1" w14:textId="06B876FB" w:rsidR="002574FA" w:rsidRPr="005B5705" w:rsidRDefault="005B5705" w:rsidP="00361AC2">
      <w:pPr>
        <w:autoSpaceDE w:val="0"/>
        <w:spacing w:after="0" w:line="240" w:lineRule="auto"/>
        <w:ind w:left="284"/>
        <w:jc w:val="both"/>
        <w:rPr>
          <w:rFonts w:asciiTheme="minorHAnsi" w:hAnsiTheme="minorHAnsi" w:cstheme="minorHAnsi"/>
          <w:sz w:val="24"/>
          <w:szCs w:val="24"/>
        </w:rPr>
      </w:pPr>
      <w:r>
        <w:rPr>
          <w:rFonts w:asciiTheme="minorHAnsi" w:hAnsiTheme="minorHAnsi" w:cstheme="minorHAnsi"/>
          <w:sz w:val="24"/>
          <w:szCs w:val="24"/>
        </w:rPr>
        <w:t xml:space="preserve">5.1.2. As pessoas </w:t>
      </w:r>
      <w:r w:rsidRPr="005B5705">
        <w:rPr>
          <w:rFonts w:asciiTheme="minorHAnsi" w:hAnsiTheme="minorHAnsi" w:cstheme="minorHAnsi"/>
          <w:sz w:val="24"/>
          <w:szCs w:val="24"/>
        </w:rPr>
        <w:t>jurídicas inscritas no Cadastro Nacional de Pessoas Jurídicas – CNPJ</w:t>
      </w:r>
      <w:r>
        <w:rPr>
          <w:rFonts w:asciiTheme="minorHAnsi" w:hAnsiTheme="minorHAnsi" w:cstheme="minorHAnsi"/>
          <w:sz w:val="24"/>
          <w:szCs w:val="24"/>
        </w:rPr>
        <w:t xml:space="preserve"> </w:t>
      </w:r>
      <w:r w:rsidRPr="005B5705">
        <w:rPr>
          <w:rFonts w:asciiTheme="minorHAnsi" w:hAnsiTheme="minorHAnsi" w:cstheme="minorHAnsi"/>
          <w:sz w:val="24"/>
          <w:szCs w:val="24"/>
        </w:rPr>
        <w:t xml:space="preserve">que </w:t>
      </w:r>
      <w:r w:rsidR="002574FA" w:rsidRPr="00E66F73">
        <w:rPr>
          <w:rFonts w:ascii="Calibri" w:hAnsi="Calibri" w:cs="Consolas"/>
          <w:sz w:val="24"/>
          <w:szCs w:val="24"/>
        </w:rPr>
        <w:t>atenderem a todas as</w:t>
      </w:r>
      <w:r>
        <w:rPr>
          <w:rFonts w:ascii="Calibri" w:hAnsi="Calibri" w:cs="Consolas"/>
          <w:sz w:val="24"/>
          <w:szCs w:val="24"/>
        </w:rPr>
        <w:t xml:space="preserve"> </w:t>
      </w:r>
      <w:r w:rsidR="002574FA" w:rsidRPr="00E66F73">
        <w:rPr>
          <w:rFonts w:ascii="Calibri" w:hAnsi="Calibri" w:cs="Consolas"/>
          <w:sz w:val="24"/>
          <w:szCs w:val="24"/>
        </w:rPr>
        <w:t>exigências deste edital.</w:t>
      </w:r>
    </w:p>
    <w:p w14:paraId="70CB8FD9" w14:textId="77777777" w:rsidR="002574FA" w:rsidRPr="00E66F73" w:rsidRDefault="002574FA" w:rsidP="00361AC2">
      <w:pPr>
        <w:spacing w:after="0" w:line="240" w:lineRule="auto"/>
        <w:jc w:val="both"/>
        <w:rPr>
          <w:rFonts w:ascii="Calibri" w:hAnsi="Calibri" w:cs="Consolas"/>
          <w:sz w:val="24"/>
          <w:szCs w:val="24"/>
        </w:rPr>
      </w:pPr>
    </w:p>
    <w:p w14:paraId="4C5A76C3"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5.2. Estarão impedidos de participar de qualquer fase desta licitação:</w:t>
      </w:r>
    </w:p>
    <w:p w14:paraId="458AE54A" w14:textId="77777777" w:rsidR="002574FA" w:rsidRPr="00E66F73" w:rsidRDefault="002574FA" w:rsidP="00361AC2">
      <w:pPr>
        <w:spacing w:after="0" w:line="240" w:lineRule="auto"/>
        <w:jc w:val="both"/>
        <w:rPr>
          <w:rFonts w:ascii="Calibri" w:hAnsi="Calibri" w:cs="Consolas"/>
          <w:sz w:val="24"/>
          <w:szCs w:val="24"/>
        </w:rPr>
      </w:pPr>
    </w:p>
    <w:p w14:paraId="7C8B2889" w14:textId="70933ACE" w:rsidR="002574FA" w:rsidRPr="00E66F73"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5.2.1. Pessoas físicas ou jurídicas que se enquadrem nas vedações previstas no artigo 9º da Lei nº 8.666</w:t>
      </w:r>
      <w:r w:rsidR="00173313">
        <w:rPr>
          <w:rFonts w:ascii="Calibri" w:hAnsi="Calibri" w:cs="Consolas"/>
          <w:sz w:val="24"/>
          <w:szCs w:val="24"/>
        </w:rPr>
        <w:t>, de 21 de junho de 19</w:t>
      </w:r>
      <w:r w:rsidRPr="00E66F73">
        <w:rPr>
          <w:rFonts w:ascii="Calibri" w:hAnsi="Calibri" w:cs="Consolas"/>
          <w:sz w:val="24"/>
          <w:szCs w:val="24"/>
        </w:rPr>
        <w:t>93;</w:t>
      </w:r>
    </w:p>
    <w:p w14:paraId="019F1C1D" w14:textId="77777777" w:rsidR="002574FA" w:rsidRPr="00E66F73" w:rsidRDefault="002574FA" w:rsidP="00361AC2">
      <w:pPr>
        <w:spacing w:after="0" w:line="240" w:lineRule="auto"/>
        <w:ind w:left="284"/>
        <w:jc w:val="both"/>
        <w:rPr>
          <w:rFonts w:ascii="Calibri" w:hAnsi="Calibri" w:cs="Consolas"/>
          <w:sz w:val="24"/>
          <w:szCs w:val="24"/>
        </w:rPr>
      </w:pPr>
    </w:p>
    <w:p w14:paraId="50064041" w14:textId="77777777" w:rsidR="002574FA" w:rsidRPr="00E66F73"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5.2.2. Pessoas físicas ou jurídicas suspensas temporariamente de participar de licitação e de contratar com o município de Ubiratã, conforme Art. 87, inciso III da Lei nº 8.666/93;</w:t>
      </w:r>
    </w:p>
    <w:p w14:paraId="1ADBCE8A" w14:textId="77777777" w:rsidR="002574FA" w:rsidRPr="00E66F73" w:rsidRDefault="002574FA" w:rsidP="00361AC2">
      <w:pPr>
        <w:spacing w:after="0" w:line="240" w:lineRule="auto"/>
        <w:ind w:left="284"/>
        <w:jc w:val="both"/>
        <w:rPr>
          <w:rFonts w:ascii="Calibri" w:hAnsi="Calibri" w:cs="Consolas"/>
          <w:sz w:val="24"/>
          <w:szCs w:val="24"/>
        </w:rPr>
      </w:pPr>
    </w:p>
    <w:p w14:paraId="7D8F49AA" w14:textId="39ABB9AC" w:rsidR="002574FA"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5.2.3. Pessoas físicas ou jurídicas declaradas inidôneas para licitar ou contratar com a Administração Pública com fulcro no Art. 87, inciso IV da Lei nº 8.666/93</w:t>
      </w:r>
      <w:r w:rsidR="007E7F9C">
        <w:rPr>
          <w:rFonts w:ascii="Calibri" w:hAnsi="Calibri" w:cs="Consolas"/>
          <w:sz w:val="24"/>
          <w:szCs w:val="24"/>
        </w:rPr>
        <w:t>;</w:t>
      </w:r>
    </w:p>
    <w:p w14:paraId="7D09EE2C" w14:textId="77777777" w:rsidR="002574FA" w:rsidRPr="00E66F73" w:rsidRDefault="002574FA" w:rsidP="00361AC2">
      <w:pPr>
        <w:spacing w:after="0" w:line="240" w:lineRule="auto"/>
        <w:jc w:val="both"/>
        <w:rPr>
          <w:rFonts w:ascii="Calibri" w:hAnsi="Calibri" w:cs="Consolas"/>
          <w:sz w:val="24"/>
          <w:szCs w:val="24"/>
        </w:rPr>
      </w:pPr>
    </w:p>
    <w:p w14:paraId="01031216"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5.3. A verificação de impedimentos se dará mediante consulta ao Cadastro de Impedidos de Licitar do Tribunal de Contas do Estado do Paraná;</w:t>
      </w:r>
    </w:p>
    <w:p w14:paraId="6DD99275" w14:textId="77777777" w:rsidR="002574FA" w:rsidRPr="00E66F73" w:rsidRDefault="002574FA" w:rsidP="00361AC2">
      <w:pPr>
        <w:spacing w:after="0" w:line="240" w:lineRule="auto"/>
        <w:ind w:left="284"/>
        <w:jc w:val="both"/>
        <w:rPr>
          <w:rFonts w:ascii="Calibri" w:hAnsi="Calibri" w:cs="Consolas"/>
          <w:sz w:val="24"/>
          <w:szCs w:val="24"/>
        </w:rPr>
      </w:pPr>
    </w:p>
    <w:p w14:paraId="4ED482BF" w14:textId="77777777" w:rsidR="002574FA" w:rsidRPr="00B2151D"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lastRenderedPageBreak/>
        <w:t xml:space="preserve">5.4. A participação nesta </w:t>
      </w:r>
      <w:r w:rsidRPr="00B2151D">
        <w:rPr>
          <w:rFonts w:ascii="Calibri" w:hAnsi="Calibri" w:cs="Consolas"/>
          <w:sz w:val="24"/>
          <w:szCs w:val="24"/>
        </w:rPr>
        <w:t>licitação implica, automaticamente, na aceitação integral dos termos deste edital, seus anexos, leis aplicáveis, bem como no conhecimento por parte do proponente das atuais condições dos bens leiloados.</w:t>
      </w:r>
    </w:p>
    <w:p w14:paraId="1A7DA34E" w14:textId="153DC058" w:rsidR="002574FA" w:rsidRPr="00B2151D" w:rsidRDefault="002574FA"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E3F8BEC" w14:textId="77777777" w:rsidR="002574FA" w:rsidRPr="00B2151D" w:rsidRDefault="002574FA" w:rsidP="00361AC2">
      <w:pPr>
        <w:spacing w:after="0" w:line="240" w:lineRule="auto"/>
        <w:jc w:val="both"/>
        <w:rPr>
          <w:rFonts w:ascii="Calibri" w:hAnsi="Calibri" w:cs="Consolas"/>
          <w:b/>
          <w:sz w:val="24"/>
          <w:szCs w:val="24"/>
        </w:rPr>
      </w:pPr>
      <w:r w:rsidRPr="00B2151D">
        <w:rPr>
          <w:rFonts w:ascii="Calibri" w:hAnsi="Calibri" w:cs="Consolas"/>
          <w:b/>
          <w:sz w:val="24"/>
          <w:szCs w:val="24"/>
        </w:rPr>
        <w:t>6. DO CREDENCIAMENTO</w:t>
      </w:r>
    </w:p>
    <w:p w14:paraId="76E7C927" w14:textId="77777777" w:rsidR="002574FA" w:rsidRPr="00B2151D" w:rsidRDefault="002574FA" w:rsidP="00361AC2">
      <w:pPr>
        <w:spacing w:after="0" w:line="240" w:lineRule="auto"/>
        <w:jc w:val="both"/>
        <w:rPr>
          <w:rFonts w:ascii="Calibri" w:hAnsi="Calibri" w:cs="Consolas"/>
          <w:sz w:val="24"/>
          <w:szCs w:val="24"/>
        </w:rPr>
      </w:pPr>
    </w:p>
    <w:p w14:paraId="351CD701" w14:textId="1A2BAA17" w:rsidR="002574FA" w:rsidRPr="00B2151D" w:rsidRDefault="002574FA" w:rsidP="00361AC2">
      <w:pPr>
        <w:spacing w:after="0" w:line="240" w:lineRule="auto"/>
        <w:jc w:val="both"/>
        <w:rPr>
          <w:rFonts w:ascii="Calibri" w:hAnsi="Calibri" w:cs="Consolas"/>
          <w:sz w:val="24"/>
          <w:szCs w:val="24"/>
        </w:rPr>
      </w:pPr>
      <w:r w:rsidRPr="00B2151D">
        <w:rPr>
          <w:rFonts w:ascii="Calibri" w:hAnsi="Calibri" w:cs="Consolas"/>
          <w:sz w:val="24"/>
          <w:szCs w:val="24"/>
        </w:rPr>
        <w:t>6.1. O leilão será realizado no dia</w:t>
      </w:r>
      <w:r w:rsidR="00A429FC" w:rsidRPr="00B2151D">
        <w:rPr>
          <w:rFonts w:ascii="Calibri" w:hAnsi="Calibri" w:cs="Consolas"/>
          <w:sz w:val="24"/>
          <w:szCs w:val="24"/>
        </w:rPr>
        <w:t xml:space="preserve"> </w:t>
      </w:r>
      <w:r w:rsidR="00A429FC" w:rsidRPr="00B2151D">
        <w:rPr>
          <w:rFonts w:ascii="Calibri" w:hAnsi="Calibri" w:cs="Consolas"/>
          <w:b/>
          <w:sz w:val="24"/>
          <w:szCs w:val="24"/>
          <w:u w:val="single"/>
        </w:rPr>
        <w:t>06 DE SETEMBRO</w:t>
      </w:r>
      <w:r w:rsidR="00A429FC" w:rsidRPr="00B2151D">
        <w:rPr>
          <w:rFonts w:ascii="Calibri" w:hAnsi="Calibri" w:cs="Consolas"/>
          <w:b/>
          <w:sz w:val="24"/>
          <w:szCs w:val="24"/>
          <w:u w:val="single"/>
        </w:rPr>
        <w:t xml:space="preserve"> DE 2023</w:t>
      </w:r>
      <w:r w:rsidRPr="00B2151D">
        <w:rPr>
          <w:rFonts w:ascii="Calibri" w:hAnsi="Calibri" w:cs="Consolas"/>
          <w:sz w:val="24"/>
          <w:szCs w:val="24"/>
        </w:rPr>
        <w:t xml:space="preserve">, na Sala de Licitações do Paço Municipal Prefeito Alberoni Bittencourt, na Avenida Nilza de Oliveira </w:t>
      </w:r>
      <w:proofErr w:type="spellStart"/>
      <w:r w:rsidRPr="00B2151D">
        <w:rPr>
          <w:rFonts w:ascii="Calibri" w:hAnsi="Calibri" w:cs="Consolas"/>
          <w:sz w:val="24"/>
          <w:szCs w:val="24"/>
        </w:rPr>
        <w:t>Pipino</w:t>
      </w:r>
      <w:proofErr w:type="spellEnd"/>
      <w:r w:rsidRPr="00B2151D">
        <w:rPr>
          <w:rFonts w:ascii="Calibri" w:hAnsi="Calibri" w:cs="Consolas"/>
          <w:sz w:val="24"/>
          <w:szCs w:val="24"/>
        </w:rPr>
        <w:t>, nº 1852, Ubiratã-PR.</w:t>
      </w:r>
    </w:p>
    <w:p w14:paraId="2E710254" w14:textId="77777777" w:rsidR="002574FA" w:rsidRPr="00B2151D" w:rsidRDefault="002574FA" w:rsidP="00361AC2">
      <w:pPr>
        <w:spacing w:after="0" w:line="240" w:lineRule="auto"/>
        <w:jc w:val="both"/>
        <w:rPr>
          <w:rFonts w:ascii="Calibri" w:hAnsi="Calibri" w:cs="Consolas"/>
          <w:sz w:val="24"/>
          <w:szCs w:val="24"/>
        </w:rPr>
      </w:pPr>
    </w:p>
    <w:p w14:paraId="40731680" w14:textId="6E8DA07A" w:rsidR="002574FA" w:rsidRPr="00E66F73" w:rsidRDefault="002574FA" w:rsidP="00361AC2">
      <w:pPr>
        <w:spacing w:after="0" w:line="240" w:lineRule="auto"/>
        <w:jc w:val="both"/>
        <w:rPr>
          <w:rFonts w:ascii="Calibri" w:hAnsi="Calibri" w:cs="Consolas"/>
          <w:color w:val="000000" w:themeColor="text1"/>
          <w:sz w:val="24"/>
          <w:szCs w:val="24"/>
        </w:rPr>
      </w:pPr>
      <w:r w:rsidRPr="00B2151D">
        <w:rPr>
          <w:rFonts w:ascii="Calibri" w:hAnsi="Calibri" w:cs="Consolas"/>
          <w:sz w:val="24"/>
          <w:szCs w:val="24"/>
        </w:rPr>
        <w:t xml:space="preserve">6.2. Às </w:t>
      </w:r>
      <w:r w:rsidR="0060250C" w:rsidRPr="00B2151D">
        <w:rPr>
          <w:rFonts w:ascii="Calibri" w:hAnsi="Calibri" w:cs="Consolas"/>
          <w:b/>
          <w:sz w:val="24"/>
          <w:szCs w:val="24"/>
        </w:rPr>
        <w:t>10</w:t>
      </w:r>
      <w:r w:rsidR="00891FDF" w:rsidRPr="00B2151D">
        <w:rPr>
          <w:rFonts w:ascii="Calibri" w:hAnsi="Calibri" w:cs="Consolas"/>
          <w:b/>
          <w:sz w:val="24"/>
          <w:szCs w:val="24"/>
        </w:rPr>
        <w:t>H</w:t>
      </w:r>
      <w:r w:rsidR="0060250C" w:rsidRPr="00B2151D">
        <w:rPr>
          <w:rFonts w:ascii="Calibri" w:hAnsi="Calibri" w:cs="Consolas"/>
          <w:b/>
          <w:sz w:val="24"/>
          <w:szCs w:val="24"/>
        </w:rPr>
        <w:t>00</w:t>
      </w:r>
      <w:r w:rsidR="00891FDF" w:rsidRPr="00B2151D">
        <w:rPr>
          <w:rFonts w:ascii="Calibri" w:hAnsi="Calibri" w:cs="Consolas"/>
          <w:b/>
          <w:sz w:val="24"/>
          <w:szCs w:val="24"/>
        </w:rPr>
        <w:t>MIN</w:t>
      </w:r>
      <w:r w:rsidRPr="00B2151D">
        <w:rPr>
          <w:rFonts w:ascii="Calibri" w:hAnsi="Calibri" w:cs="Consolas"/>
          <w:b/>
          <w:sz w:val="24"/>
          <w:szCs w:val="24"/>
        </w:rPr>
        <w:t xml:space="preserve"> </w:t>
      </w:r>
      <w:r w:rsidRPr="00B2151D">
        <w:rPr>
          <w:rFonts w:ascii="Calibri" w:hAnsi="Calibri" w:cs="Consolas"/>
          <w:sz w:val="24"/>
          <w:szCs w:val="24"/>
        </w:rPr>
        <w:t>da data supracitada</w:t>
      </w:r>
      <w:r w:rsidR="00A30293" w:rsidRPr="00B2151D">
        <w:rPr>
          <w:rFonts w:ascii="Calibri" w:hAnsi="Calibri" w:cs="Consolas"/>
          <w:sz w:val="24"/>
          <w:szCs w:val="24"/>
        </w:rPr>
        <w:t>,</w:t>
      </w:r>
      <w:r w:rsidRPr="00B2151D">
        <w:rPr>
          <w:rFonts w:ascii="Calibri" w:hAnsi="Calibri" w:cs="Consolas"/>
          <w:sz w:val="24"/>
          <w:szCs w:val="24"/>
        </w:rPr>
        <w:t xml:space="preserve"> terá </w:t>
      </w:r>
      <w:r w:rsidRPr="00723C5A">
        <w:rPr>
          <w:rFonts w:ascii="Calibri" w:hAnsi="Calibri" w:cs="Consolas"/>
          <w:sz w:val="24"/>
          <w:szCs w:val="24"/>
        </w:rPr>
        <w:t xml:space="preserve">início a identificação dos interessados, através do credenciamento dos participantes ou representantes legais e verificação </w:t>
      </w:r>
      <w:r w:rsidRPr="00E66F73">
        <w:rPr>
          <w:rFonts w:ascii="Calibri" w:hAnsi="Calibri" w:cs="Consolas"/>
          <w:color w:val="000000" w:themeColor="text1"/>
          <w:sz w:val="24"/>
          <w:szCs w:val="24"/>
        </w:rPr>
        <w:t>da existência de impedimentos conforme disposição do item 05 do presente edital.</w:t>
      </w:r>
    </w:p>
    <w:p w14:paraId="1A32F901" w14:textId="77777777" w:rsidR="002574FA" w:rsidRPr="00E66F73" w:rsidRDefault="002574FA" w:rsidP="00361AC2">
      <w:pPr>
        <w:spacing w:after="0" w:line="240" w:lineRule="auto"/>
        <w:jc w:val="both"/>
        <w:rPr>
          <w:rFonts w:ascii="Calibri" w:hAnsi="Calibri" w:cs="Consolas"/>
          <w:sz w:val="24"/>
          <w:szCs w:val="24"/>
        </w:rPr>
      </w:pPr>
    </w:p>
    <w:p w14:paraId="3087604C"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6.3. Será exigida a seguinte documentação para fins de credenciamento:</w:t>
      </w:r>
    </w:p>
    <w:p w14:paraId="548621A5" w14:textId="77777777" w:rsidR="002574FA" w:rsidRPr="00E66F73" w:rsidRDefault="002574FA" w:rsidP="00361AC2">
      <w:pPr>
        <w:spacing w:after="0" w:line="240" w:lineRule="auto"/>
        <w:jc w:val="both"/>
        <w:rPr>
          <w:rFonts w:ascii="Calibri" w:hAnsi="Calibri" w:cs="Consolas"/>
          <w:sz w:val="24"/>
          <w:szCs w:val="24"/>
        </w:rPr>
      </w:pPr>
    </w:p>
    <w:p w14:paraId="38C58F35" w14:textId="77777777" w:rsidR="002574FA" w:rsidRPr="00E66F73" w:rsidRDefault="002574FA" w:rsidP="00361AC2">
      <w:pPr>
        <w:spacing w:after="0" w:line="240" w:lineRule="auto"/>
        <w:ind w:left="284"/>
        <w:jc w:val="both"/>
        <w:rPr>
          <w:rFonts w:ascii="Calibri" w:hAnsi="Calibri" w:cs="Consolas"/>
          <w:b/>
          <w:sz w:val="24"/>
          <w:szCs w:val="24"/>
        </w:rPr>
      </w:pPr>
      <w:r w:rsidRPr="00E66F73">
        <w:rPr>
          <w:rFonts w:ascii="Calibri" w:hAnsi="Calibri" w:cs="Consolas"/>
          <w:sz w:val="24"/>
          <w:szCs w:val="24"/>
        </w:rPr>
        <w:t>6.3.1.</w:t>
      </w:r>
      <w:r w:rsidRPr="00E66F73">
        <w:rPr>
          <w:rFonts w:ascii="Calibri" w:hAnsi="Calibri" w:cs="Consolas"/>
          <w:b/>
          <w:sz w:val="24"/>
          <w:szCs w:val="24"/>
        </w:rPr>
        <w:t xml:space="preserve"> PARA PESSOA FÍSICA:</w:t>
      </w:r>
    </w:p>
    <w:p w14:paraId="0E13BD0C" w14:textId="77777777" w:rsidR="002574FA" w:rsidRPr="00E66F73" w:rsidRDefault="002574FA" w:rsidP="00361AC2">
      <w:pPr>
        <w:spacing w:after="0" w:line="240" w:lineRule="auto"/>
        <w:ind w:left="284"/>
        <w:jc w:val="both"/>
        <w:rPr>
          <w:rFonts w:ascii="Calibri" w:hAnsi="Calibri" w:cs="Consolas"/>
          <w:sz w:val="24"/>
          <w:szCs w:val="24"/>
        </w:rPr>
      </w:pPr>
    </w:p>
    <w:p w14:paraId="26483234" w14:textId="77777777" w:rsidR="002574FA" w:rsidRPr="004C083F" w:rsidRDefault="002574FA"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A. Carta de Credenciamento (Modelo Anexo I);</w:t>
      </w:r>
    </w:p>
    <w:p w14:paraId="45C2B4BE" w14:textId="77777777" w:rsidR="00F664BF" w:rsidRDefault="00F664BF" w:rsidP="00361AC2">
      <w:pPr>
        <w:spacing w:after="0" w:line="240" w:lineRule="auto"/>
        <w:ind w:left="567"/>
        <w:jc w:val="both"/>
        <w:rPr>
          <w:rFonts w:asciiTheme="minorHAnsi" w:hAnsiTheme="minorHAnsi" w:cstheme="minorHAnsi"/>
          <w:sz w:val="24"/>
          <w:szCs w:val="24"/>
        </w:rPr>
      </w:pPr>
    </w:p>
    <w:p w14:paraId="3ABABB40" w14:textId="3739F6ED" w:rsidR="002574FA" w:rsidRPr="004C083F" w:rsidRDefault="002574FA"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B. Cópia aut</w:t>
      </w:r>
      <w:r w:rsidR="00A84CD7" w:rsidRPr="004C083F">
        <w:rPr>
          <w:rFonts w:asciiTheme="minorHAnsi" w:hAnsiTheme="minorHAnsi" w:cstheme="minorHAnsi"/>
          <w:sz w:val="24"/>
          <w:szCs w:val="24"/>
        </w:rPr>
        <w:t>ênti</w:t>
      </w:r>
      <w:r w:rsidRPr="004C083F">
        <w:rPr>
          <w:rFonts w:asciiTheme="minorHAnsi" w:hAnsiTheme="minorHAnsi" w:cstheme="minorHAnsi"/>
          <w:sz w:val="24"/>
          <w:szCs w:val="24"/>
        </w:rPr>
        <w:t>ca do Documento de Identificação com foto;</w:t>
      </w:r>
    </w:p>
    <w:p w14:paraId="6E2296CE" w14:textId="77777777" w:rsidR="00F664BF" w:rsidRDefault="00F664BF" w:rsidP="00361AC2">
      <w:pPr>
        <w:spacing w:after="0" w:line="240" w:lineRule="auto"/>
        <w:ind w:left="567"/>
        <w:jc w:val="both"/>
        <w:rPr>
          <w:rFonts w:asciiTheme="minorHAnsi" w:hAnsiTheme="minorHAnsi" w:cstheme="minorHAnsi"/>
          <w:sz w:val="24"/>
          <w:szCs w:val="24"/>
        </w:rPr>
      </w:pPr>
    </w:p>
    <w:p w14:paraId="28AE4F3B" w14:textId="599CC446" w:rsidR="002574FA" w:rsidRPr="004C083F" w:rsidRDefault="002574FA"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C. Cópia aut</w:t>
      </w:r>
      <w:r w:rsidR="00A84CD7" w:rsidRPr="004C083F">
        <w:rPr>
          <w:rFonts w:asciiTheme="minorHAnsi" w:hAnsiTheme="minorHAnsi" w:cstheme="minorHAnsi"/>
          <w:sz w:val="24"/>
          <w:szCs w:val="24"/>
        </w:rPr>
        <w:t>ê</w:t>
      </w:r>
      <w:r w:rsidRPr="004C083F">
        <w:rPr>
          <w:rFonts w:asciiTheme="minorHAnsi" w:hAnsiTheme="minorHAnsi" w:cstheme="minorHAnsi"/>
          <w:sz w:val="24"/>
          <w:szCs w:val="24"/>
        </w:rPr>
        <w:t>ntica do Cadastro de Pessoa Física (CPF);</w:t>
      </w:r>
    </w:p>
    <w:p w14:paraId="679C8A36" w14:textId="77777777" w:rsidR="00F664BF" w:rsidRDefault="00F664BF" w:rsidP="00361AC2">
      <w:pPr>
        <w:spacing w:after="0" w:line="240" w:lineRule="auto"/>
        <w:ind w:left="567"/>
        <w:jc w:val="both"/>
        <w:rPr>
          <w:rFonts w:asciiTheme="minorHAnsi" w:hAnsiTheme="minorHAnsi" w:cstheme="minorHAnsi"/>
          <w:sz w:val="24"/>
          <w:szCs w:val="24"/>
        </w:rPr>
      </w:pPr>
    </w:p>
    <w:p w14:paraId="42226120" w14:textId="400053D3" w:rsidR="002574FA" w:rsidRPr="004C083F" w:rsidRDefault="002574FA"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D. Cópia aut</w:t>
      </w:r>
      <w:r w:rsidR="00A84CD7" w:rsidRPr="004C083F">
        <w:rPr>
          <w:rFonts w:asciiTheme="minorHAnsi" w:hAnsiTheme="minorHAnsi" w:cstheme="minorHAnsi"/>
          <w:sz w:val="24"/>
          <w:szCs w:val="24"/>
        </w:rPr>
        <w:t>ê</w:t>
      </w:r>
      <w:r w:rsidRPr="004C083F">
        <w:rPr>
          <w:rFonts w:asciiTheme="minorHAnsi" w:hAnsiTheme="minorHAnsi" w:cstheme="minorHAnsi"/>
          <w:sz w:val="24"/>
          <w:szCs w:val="24"/>
        </w:rPr>
        <w:t>ntica do Comprovante de Residência atualizado</w:t>
      </w:r>
      <w:r w:rsidR="004C083F" w:rsidRPr="004C083F">
        <w:rPr>
          <w:rFonts w:asciiTheme="minorHAnsi" w:hAnsiTheme="minorHAnsi" w:cstheme="minorHAnsi"/>
          <w:sz w:val="24"/>
          <w:szCs w:val="24"/>
        </w:rPr>
        <w:t>;</w:t>
      </w:r>
    </w:p>
    <w:p w14:paraId="707253DA" w14:textId="77777777" w:rsidR="00F664BF" w:rsidRDefault="00F664BF" w:rsidP="00361AC2">
      <w:pPr>
        <w:spacing w:after="0" w:line="240" w:lineRule="auto"/>
        <w:ind w:left="567"/>
        <w:jc w:val="both"/>
        <w:rPr>
          <w:rFonts w:asciiTheme="minorHAnsi" w:hAnsiTheme="minorHAnsi" w:cstheme="minorHAnsi"/>
          <w:sz w:val="24"/>
          <w:szCs w:val="24"/>
        </w:rPr>
      </w:pPr>
    </w:p>
    <w:p w14:paraId="1173C74F" w14:textId="7B6F1B2C" w:rsidR="004C083F" w:rsidRPr="004C083F" w:rsidRDefault="004C083F"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E. Comprovante de emancipação, quando for o caso.</w:t>
      </w:r>
    </w:p>
    <w:p w14:paraId="3BF4E889" w14:textId="77777777" w:rsidR="002574FA" w:rsidRPr="00E66F73" w:rsidRDefault="002574FA" w:rsidP="00361AC2">
      <w:pPr>
        <w:spacing w:after="0" w:line="240" w:lineRule="auto"/>
        <w:ind w:left="284"/>
        <w:jc w:val="both"/>
        <w:rPr>
          <w:rFonts w:ascii="Calibri" w:hAnsi="Calibri" w:cs="Consolas"/>
          <w:sz w:val="24"/>
          <w:szCs w:val="24"/>
        </w:rPr>
      </w:pPr>
    </w:p>
    <w:p w14:paraId="3D89966D" w14:textId="39138FEB" w:rsidR="002574FA" w:rsidRPr="00E66F73"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6.3.2. No caso de representante de outra pessoa física, o mesmo deverá apresentar</w:t>
      </w:r>
      <w:r w:rsidR="00ED1693">
        <w:rPr>
          <w:rFonts w:ascii="Calibri" w:hAnsi="Calibri" w:cs="Consolas"/>
          <w:sz w:val="24"/>
          <w:szCs w:val="24"/>
        </w:rPr>
        <w:t>,</w:t>
      </w:r>
      <w:r w:rsidRPr="00E66F73">
        <w:rPr>
          <w:rFonts w:ascii="Calibri" w:hAnsi="Calibri" w:cs="Consolas"/>
          <w:sz w:val="24"/>
          <w:szCs w:val="24"/>
        </w:rPr>
        <w:t xml:space="preserve"> além dos documentos descritos no subitem 6.3.1, os documentos abaixo listados </w:t>
      </w:r>
      <w:r w:rsidR="007A122F" w:rsidRPr="00E66F73">
        <w:rPr>
          <w:rFonts w:ascii="Calibri" w:hAnsi="Calibri" w:cs="Consolas"/>
          <w:b/>
          <w:sz w:val="24"/>
          <w:szCs w:val="24"/>
        </w:rPr>
        <w:t>em nome do representante</w:t>
      </w:r>
      <w:r w:rsidRPr="00E66F73">
        <w:rPr>
          <w:rFonts w:ascii="Calibri" w:hAnsi="Calibri" w:cs="Consolas"/>
          <w:sz w:val="24"/>
          <w:szCs w:val="24"/>
        </w:rPr>
        <w:t>:</w:t>
      </w:r>
    </w:p>
    <w:p w14:paraId="625CB873" w14:textId="77777777" w:rsidR="002574FA" w:rsidRPr="00E66F73" w:rsidRDefault="002574FA" w:rsidP="00361AC2">
      <w:pPr>
        <w:spacing w:after="0" w:line="240" w:lineRule="auto"/>
        <w:ind w:left="284"/>
        <w:jc w:val="both"/>
        <w:rPr>
          <w:rFonts w:ascii="Calibri" w:hAnsi="Calibri" w:cs="Consolas"/>
          <w:sz w:val="24"/>
          <w:szCs w:val="24"/>
        </w:rPr>
      </w:pPr>
    </w:p>
    <w:p w14:paraId="1A1D005A" w14:textId="3F119DD8"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A. Cópia aut</w:t>
      </w:r>
      <w:r w:rsidR="00A84CD7" w:rsidRPr="00E66F73">
        <w:rPr>
          <w:rFonts w:ascii="Calibri" w:hAnsi="Calibri" w:cs="Consolas"/>
          <w:sz w:val="24"/>
          <w:szCs w:val="24"/>
        </w:rPr>
        <w:t>ê</w:t>
      </w:r>
      <w:r w:rsidRPr="00E66F73">
        <w:rPr>
          <w:rFonts w:ascii="Calibri" w:hAnsi="Calibri" w:cs="Consolas"/>
          <w:sz w:val="24"/>
          <w:szCs w:val="24"/>
        </w:rPr>
        <w:t>ntica do Documento de Identificação com foto;</w:t>
      </w:r>
    </w:p>
    <w:p w14:paraId="5FB229B7" w14:textId="77777777" w:rsidR="00F664BF" w:rsidRDefault="00F664BF" w:rsidP="00361AC2">
      <w:pPr>
        <w:spacing w:after="0" w:line="240" w:lineRule="auto"/>
        <w:ind w:left="567"/>
        <w:jc w:val="both"/>
        <w:rPr>
          <w:rFonts w:ascii="Calibri" w:hAnsi="Calibri" w:cs="Consolas"/>
          <w:sz w:val="24"/>
          <w:szCs w:val="24"/>
        </w:rPr>
      </w:pPr>
    </w:p>
    <w:p w14:paraId="65A337BD" w14:textId="6D07CF8C"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B. Cópia aut</w:t>
      </w:r>
      <w:r w:rsidR="00A84CD7" w:rsidRPr="00E66F73">
        <w:rPr>
          <w:rFonts w:ascii="Calibri" w:hAnsi="Calibri" w:cs="Consolas"/>
          <w:sz w:val="24"/>
          <w:szCs w:val="24"/>
        </w:rPr>
        <w:t>ê</w:t>
      </w:r>
      <w:r w:rsidRPr="00E66F73">
        <w:rPr>
          <w:rFonts w:ascii="Calibri" w:hAnsi="Calibri" w:cs="Consolas"/>
          <w:sz w:val="24"/>
          <w:szCs w:val="24"/>
        </w:rPr>
        <w:t>ntica do Cadastro de Pessoa Física (CPF);</w:t>
      </w:r>
    </w:p>
    <w:p w14:paraId="36BB69A6" w14:textId="77777777" w:rsidR="00F664BF" w:rsidRDefault="00F664BF" w:rsidP="00361AC2">
      <w:pPr>
        <w:spacing w:after="0" w:line="240" w:lineRule="auto"/>
        <w:ind w:left="567"/>
        <w:jc w:val="both"/>
        <w:rPr>
          <w:rFonts w:ascii="Calibri" w:hAnsi="Calibri" w:cs="Consolas"/>
          <w:sz w:val="24"/>
          <w:szCs w:val="24"/>
        </w:rPr>
      </w:pPr>
    </w:p>
    <w:p w14:paraId="419E2C98" w14:textId="50F7350F"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C. Cópia aut</w:t>
      </w:r>
      <w:r w:rsidR="00A84CD7" w:rsidRPr="00E66F73">
        <w:rPr>
          <w:rFonts w:ascii="Calibri" w:hAnsi="Calibri" w:cs="Consolas"/>
          <w:sz w:val="24"/>
          <w:szCs w:val="24"/>
        </w:rPr>
        <w:t>ê</w:t>
      </w:r>
      <w:r w:rsidRPr="00E66F73">
        <w:rPr>
          <w:rFonts w:ascii="Calibri" w:hAnsi="Calibri" w:cs="Consolas"/>
          <w:sz w:val="24"/>
          <w:szCs w:val="24"/>
        </w:rPr>
        <w:t>ntica do Comprovante de Residência atualizado;</w:t>
      </w:r>
    </w:p>
    <w:p w14:paraId="3E2FDE90" w14:textId="77777777" w:rsidR="00F664BF" w:rsidRDefault="00F664BF" w:rsidP="00361AC2">
      <w:pPr>
        <w:spacing w:after="0" w:line="240" w:lineRule="auto"/>
        <w:ind w:left="567"/>
        <w:jc w:val="both"/>
        <w:rPr>
          <w:rFonts w:ascii="Calibri" w:hAnsi="Calibri" w:cs="Consolas"/>
          <w:sz w:val="24"/>
          <w:szCs w:val="24"/>
        </w:rPr>
      </w:pPr>
    </w:p>
    <w:p w14:paraId="6C21A260" w14:textId="4ED0E00B"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D. Procuração, em original ou cópia aut</w:t>
      </w:r>
      <w:r w:rsidR="00435A99" w:rsidRPr="00E66F73">
        <w:rPr>
          <w:rFonts w:ascii="Calibri" w:hAnsi="Calibri" w:cs="Consolas"/>
          <w:sz w:val="24"/>
          <w:szCs w:val="24"/>
        </w:rPr>
        <w:t>êntica</w:t>
      </w:r>
      <w:r w:rsidRPr="00E66F73">
        <w:rPr>
          <w:rFonts w:ascii="Calibri" w:hAnsi="Calibri" w:cs="Consolas"/>
          <w:sz w:val="24"/>
          <w:szCs w:val="24"/>
        </w:rPr>
        <w:t>, com poderes específicos para formulação de propostas, lances, negociação e para a prática dos demais atos inerentes ao certame, com firma reconhecida em cartório ou nos termos do art. 3º, inciso I da Lei Federal nº 13.726/2018 (Modelo Anexo II).</w:t>
      </w:r>
    </w:p>
    <w:p w14:paraId="615F30F0" w14:textId="77777777" w:rsidR="002574FA" w:rsidRPr="00E66F73" w:rsidRDefault="002574FA" w:rsidP="00361AC2">
      <w:pPr>
        <w:spacing w:after="0" w:line="240" w:lineRule="auto"/>
        <w:ind w:left="284"/>
        <w:jc w:val="both"/>
        <w:rPr>
          <w:rFonts w:ascii="Calibri" w:hAnsi="Calibri" w:cs="Consolas"/>
          <w:sz w:val="24"/>
          <w:szCs w:val="24"/>
        </w:rPr>
      </w:pPr>
    </w:p>
    <w:p w14:paraId="1BE54EF7" w14:textId="77777777" w:rsidR="002574FA" w:rsidRPr="00E66F73"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 xml:space="preserve">6.3.3. </w:t>
      </w:r>
      <w:r w:rsidRPr="00E66F73">
        <w:rPr>
          <w:rFonts w:ascii="Calibri" w:hAnsi="Calibri" w:cs="Consolas"/>
          <w:b/>
          <w:sz w:val="24"/>
          <w:szCs w:val="24"/>
        </w:rPr>
        <w:t>PARA PESSOA JURÍDICA</w:t>
      </w:r>
      <w:r w:rsidRPr="00E66F73">
        <w:rPr>
          <w:rFonts w:ascii="Calibri" w:hAnsi="Calibri" w:cs="Consolas"/>
          <w:sz w:val="24"/>
          <w:szCs w:val="24"/>
        </w:rPr>
        <w:t>:</w:t>
      </w:r>
    </w:p>
    <w:p w14:paraId="47132329" w14:textId="77777777" w:rsidR="002574FA" w:rsidRPr="00E66F73" w:rsidRDefault="002574FA" w:rsidP="00361AC2">
      <w:pPr>
        <w:spacing w:after="0" w:line="240" w:lineRule="auto"/>
        <w:ind w:left="284"/>
        <w:jc w:val="both"/>
        <w:rPr>
          <w:rFonts w:ascii="Calibri" w:hAnsi="Calibri" w:cs="Consolas"/>
          <w:sz w:val="24"/>
          <w:szCs w:val="24"/>
        </w:rPr>
      </w:pPr>
    </w:p>
    <w:p w14:paraId="4438B609" w14:textId="77777777"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A. Carta de Credenciamento (Modelo Anexo III);</w:t>
      </w:r>
    </w:p>
    <w:p w14:paraId="5DA941C1" w14:textId="77777777" w:rsidR="00F664BF" w:rsidRDefault="00F664BF" w:rsidP="00361AC2">
      <w:pPr>
        <w:spacing w:after="0" w:line="240" w:lineRule="auto"/>
        <w:ind w:left="567"/>
        <w:jc w:val="both"/>
        <w:rPr>
          <w:rFonts w:ascii="Calibri" w:hAnsi="Calibri" w:cs="Consolas"/>
          <w:sz w:val="24"/>
          <w:szCs w:val="24"/>
        </w:rPr>
      </w:pPr>
    </w:p>
    <w:p w14:paraId="4EAC3E73" w14:textId="4D7A089D"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B. Cópia aut</w:t>
      </w:r>
      <w:r w:rsidR="00A84CD7" w:rsidRPr="00E66F73">
        <w:rPr>
          <w:rFonts w:ascii="Calibri" w:hAnsi="Calibri" w:cs="Consolas"/>
          <w:sz w:val="24"/>
          <w:szCs w:val="24"/>
        </w:rPr>
        <w:t>ê</w:t>
      </w:r>
      <w:r w:rsidRPr="00E66F73">
        <w:rPr>
          <w:rFonts w:ascii="Calibri" w:hAnsi="Calibri" w:cs="Consolas"/>
          <w:sz w:val="24"/>
          <w:szCs w:val="24"/>
        </w:rPr>
        <w:t>ntica do Documento de Identificação com foto do representante da pessoa jurídica;</w:t>
      </w:r>
    </w:p>
    <w:p w14:paraId="2D8AD923" w14:textId="77777777" w:rsidR="00F664BF" w:rsidRDefault="00F664BF" w:rsidP="00361AC2">
      <w:pPr>
        <w:spacing w:after="0" w:line="240" w:lineRule="auto"/>
        <w:ind w:left="567"/>
        <w:jc w:val="both"/>
        <w:rPr>
          <w:rFonts w:ascii="Calibri" w:hAnsi="Calibri" w:cs="Consolas"/>
          <w:sz w:val="24"/>
          <w:szCs w:val="24"/>
        </w:rPr>
      </w:pPr>
    </w:p>
    <w:p w14:paraId="40E4B10C" w14:textId="414C7755"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C. Procuração (quando não for sócio, proprietário ou administrador da empresa), em original ou cópia aut</w:t>
      </w:r>
      <w:r w:rsidR="00435A99" w:rsidRPr="00E66F73">
        <w:rPr>
          <w:rFonts w:ascii="Calibri" w:hAnsi="Calibri" w:cs="Consolas"/>
          <w:sz w:val="24"/>
          <w:szCs w:val="24"/>
        </w:rPr>
        <w:t>ê</w:t>
      </w:r>
      <w:r w:rsidR="00E764AE" w:rsidRPr="00E66F73">
        <w:rPr>
          <w:rFonts w:ascii="Calibri" w:hAnsi="Calibri" w:cs="Consolas"/>
          <w:sz w:val="24"/>
          <w:szCs w:val="24"/>
        </w:rPr>
        <w:t>ntica</w:t>
      </w:r>
      <w:r w:rsidRPr="00E66F73">
        <w:rPr>
          <w:rFonts w:ascii="Calibri" w:hAnsi="Calibri" w:cs="Consolas"/>
          <w:sz w:val="24"/>
          <w:szCs w:val="24"/>
        </w:rPr>
        <w:t xml:space="preserve">, com poderes específicos para formulação de propostas, lances, negociação e para a prática </w:t>
      </w:r>
      <w:r w:rsidRPr="00E66F73">
        <w:rPr>
          <w:rFonts w:ascii="Calibri" w:hAnsi="Calibri" w:cs="Consolas"/>
          <w:sz w:val="24"/>
          <w:szCs w:val="24"/>
        </w:rPr>
        <w:lastRenderedPageBreak/>
        <w:t>dos demais atos inerentes ao certame, com firma reconhecida em cartório ou nos termos do art. 3º, inciso I da Lei Federal nº 13.726/2018 (Modelo Anexo IV);</w:t>
      </w:r>
    </w:p>
    <w:p w14:paraId="4A2B0185" w14:textId="77777777" w:rsidR="00F664BF" w:rsidRDefault="00F664BF" w:rsidP="00361AC2">
      <w:pPr>
        <w:spacing w:after="0" w:line="240" w:lineRule="auto"/>
        <w:ind w:left="567"/>
        <w:jc w:val="both"/>
        <w:rPr>
          <w:rFonts w:ascii="Calibri" w:hAnsi="Calibri" w:cs="Consolas"/>
          <w:sz w:val="24"/>
          <w:szCs w:val="24"/>
        </w:rPr>
      </w:pPr>
    </w:p>
    <w:p w14:paraId="2068E916" w14:textId="42B8E4B6"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D. Cópia aut</w:t>
      </w:r>
      <w:r w:rsidR="00435A99" w:rsidRPr="00E66F73">
        <w:rPr>
          <w:rFonts w:ascii="Calibri" w:hAnsi="Calibri" w:cs="Consolas"/>
          <w:sz w:val="24"/>
          <w:szCs w:val="24"/>
        </w:rPr>
        <w:t>ê</w:t>
      </w:r>
      <w:r w:rsidRPr="00E66F73">
        <w:rPr>
          <w:rFonts w:ascii="Calibri" w:hAnsi="Calibri" w:cs="Consolas"/>
          <w:sz w:val="24"/>
          <w:szCs w:val="24"/>
        </w:rPr>
        <w:t>ntica do Contrato Social, acompanhado de todas as alterações ou da consolidação respectiva.</w:t>
      </w:r>
    </w:p>
    <w:p w14:paraId="73C2AEA8" w14:textId="77777777" w:rsidR="002574FA" w:rsidRPr="00E66F73" w:rsidRDefault="002574FA" w:rsidP="00361AC2">
      <w:pPr>
        <w:spacing w:after="0" w:line="240" w:lineRule="auto"/>
        <w:jc w:val="both"/>
        <w:rPr>
          <w:rFonts w:ascii="Calibri" w:hAnsi="Calibri" w:cs="Consolas"/>
          <w:sz w:val="24"/>
          <w:szCs w:val="24"/>
        </w:rPr>
      </w:pPr>
    </w:p>
    <w:p w14:paraId="0EB34FAE"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6.4. Em documentos solicitados neste edital em que se exija cópia autêntica,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 </w:t>
      </w:r>
    </w:p>
    <w:p w14:paraId="10048860" w14:textId="77777777" w:rsidR="002574FA" w:rsidRPr="00E66F73" w:rsidRDefault="002574FA" w:rsidP="00361AC2">
      <w:pPr>
        <w:spacing w:after="0" w:line="240" w:lineRule="auto"/>
        <w:jc w:val="both"/>
        <w:rPr>
          <w:rFonts w:ascii="Calibri" w:hAnsi="Calibri" w:cs="Consolas"/>
          <w:sz w:val="24"/>
          <w:szCs w:val="24"/>
        </w:rPr>
      </w:pPr>
    </w:p>
    <w:p w14:paraId="18F08D44"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6.5. Em se tratando de pessoa jurídica, no ato do credenciamento será verificada, mediante consulta nos sites emissores oficiais, a comprovação de regularidade fiscal e trabalhista da empresa, conforme documentação constante no art. 28 da Lei Federal nº 8.666/93.</w:t>
      </w:r>
    </w:p>
    <w:p w14:paraId="5F681AA1" w14:textId="77777777" w:rsidR="002574FA" w:rsidRPr="00E66F73" w:rsidRDefault="002574FA" w:rsidP="00361AC2">
      <w:pPr>
        <w:spacing w:after="0" w:line="240" w:lineRule="auto"/>
        <w:jc w:val="both"/>
        <w:rPr>
          <w:rFonts w:ascii="Calibri" w:hAnsi="Calibri" w:cs="Consolas"/>
          <w:sz w:val="24"/>
          <w:szCs w:val="24"/>
        </w:rPr>
      </w:pPr>
    </w:p>
    <w:p w14:paraId="37D283C8"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6.6. Encerrada a identificação e credenciamento dos interessados, será iniciada a fase de lances verbais.</w:t>
      </w:r>
    </w:p>
    <w:p w14:paraId="7D089B6C" w14:textId="296C741B" w:rsidR="002574FA" w:rsidRPr="00E66F73" w:rsidRDefault="002574FA"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EDCEBA"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7. DA FORMA DE APRESENTAÇÃO DA PROPOSTA</w:t>
      </w:r>
    </w:p>
    <w:p w14:paraId="422095B4" w14:textId="77777777" w:rsidR="00AD6F98" w:rsidRPr="00E66F73" w:rsidRDefault="00AD6F98" w:rsidP="00361AC2">
      <w:pPr>
        <w:spacing w:after="0" w:line="240" w:lineRule="auto"/>
        <w:jc w:val="both"/>
        <w:rPr>
          <w:rFonts w:ascii="Calibri" w:hAnsi="Calibri" w:cs="Consolas"/>
          <w:sz w:val="24"/>
          <w:szCs w:val="24"/>
        </w:rPr>
      </w:pPr>
    </w:p>
    <w:p w14:paraId="771BF5F3"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7.1. A proposta será feita verbalmente ao (a) leiloeiro (a), através de lances em valores sempre acima daquele mínimo estabelecido no item 03 (Do Detalhamento do Objeto) do presente edital, o qual será considerado irredutível, podendo, entretanto, ser coberto por lances maiores dos demais interessados.</w:t>
      </w:r>
    </w:p>
    <w:p w14:paraId="06B76A23" w14:textId="77777777" w:rsidR="00AD6F98" w:rsidRPr="00E66F73" w:rsidRDefault="00AD6F98" w:rsidP="00361AC2">
      <w:pPr>
        <w:spacing w:after="0" w:line="240" w:lineRule="auto"/>
        <w:jc w:val="both"/>
        <w:rPr>
          <w:rFonts w:ascii="Calibri" w:hAnsi="Calibri" w:cs="Consolas"/>
          <w:sz w:val="24"/>
          <w:szCs w:val="24"/>
        </w:rPr>
      </w:pPr>
    </w:p>
    <w:p w14:paraId="456F61C2"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7.2. A etapa de lances será considerada encerrada quando todos os participantes declinarem da formulação de lances.</w:t>
      </w:r>
    </w:p>
    <w:p w14:paraId="5D062D49" w14:textId="77777777" w:rsidR="00AD6F98" w:rsidRPr="00E66F73" w:rsidRDefault="00AD6F98" w:rsidP="00361AC2">
      <w:pPr>
        <w:spacing w:after="0" w:line="240" w:lineRule="auto"/>
        <w:jc w:val="both"/>
        <w:rPr>
          <w:rFonts w:ascii="Calibri" w:hAnsi="Calibri" w:cs="Consolas"/>
          <w:sz w:val="24"/>
          <w:szCs w:val="24"/>
        </w:rPr>
      </w:pPr>
    </w:p>
    <w:p w14:paraId="597521B5"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8. DO JULGAMENTO DA PROPOSTA</w:t>
      </w:r>
    </w:p>
    <w:p w14:paraId="7D9AF59E" w14:textId="77777777" w:rsidR="00AD6F98" w:rsidRPr="00E66F73" w:rsidRDefault="00AD6F98" w:rsidP="00361AC2">
      <w:pPr>
        <w:spacing w:after="0" w:line="240" w:lineRule="auto"/>
        <w:jc w:val="both"/>
        <w:rPr>
          <w:rFonts w:ascii="Calibri" w:hAnsi="Calibri" w:cs="Consolas"/>
          <w:sz w:val="24"/>
          <w:szCs w:val="24"/>
        </w:rPr>
      </w:pPr>
    </w:p>
    <w:p w14:paraId="3CCD9893"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8.1. A melhor proposta, representada pelo maior lance ofertado, será julgada no ato pelo (a) leiloeiro (a), que declarará vencedor do item o proponente que o maior lance ofertar acima da avaliação respectiva, sendo rejeitados todos os lances que não atingirem o valor mínimo estabelecido.</w:t>
      </w:r>
    </w:p>
    <w:p w14:paraId="366301B7" w14:textId="77777777" w:rsidR="00AD6F98" w:rsidRPr="00E66F73" w:rsidRDefault="00AD6F98" w:rsidP="00361AC2">
      <w:pPr>
        <w:spacing w:after="0" w:line="240" w:lineRule="auto"/>
        <w:jc w:val="both"/>
        <w:rPr>
          <w:rFonts w:ascii="Calibri" w:hAnsi="Calibri" w:cs="Consolas"/>
          <w:sz w:val="24"/>
          <w:szCs w:val="24"/>
        </w:rPr>
      </w:pPr>
    </w:p>
    <w:p w14:paraId="0F4599CF"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9. DA ELABORAÇÃO DA ATA</w:t>
      </w:r>
    </w:p>
    <w:p w14:paraId="7C2A42E2" w14:textId="77777777" w:rsidR="00AD6F98" w:rsidRPr="00E66F73" w:rsidRDefault="00AD6F98" w:rsidP="00361AC2">
      <w:pPr>
        <w:spacing w:after="0" w:line="240" w:lineRule="auto"/>
        <w:jc w:val="both"/>
        <w:rPr>
          <w:rFonts w:ascii="Calibri" w:hAnsi="Calibri" w:cs="Consolas"/>
          <w:sz w:val="24"/>
          <w:szCs w:val="24"/>
        </w:rPr>
      </w:pPr>
    </w:p>
    <w:p w14:paraId="7C54CA24"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9.1. Encerrado o leilão, será lavrada ata na qual figurará o bem arrematado com seu respectivo valor, forma de pagamento, bem como a correspondente identificação dos arrematantes e os trabalhos desenvolvidos na sessão, em especial os fatos relevantes.</w:t>
      </w:r>
    </w:p>
    <w:p w14:paraId="5BDBB299" w14:textId="77777777" w:rsidR="00AD6F98" w:rsidRPr="00E66F73" w:rsidRDefault="00AD6F98" w:rsidP="00361AC2">
      <w:pPr>
        <w:spacing w:after="0" w:line="240" w:lineRule="auto"/>
        <w:jc w:val="both"/>
        <w:rPr>
          <w:rFonts w:ascii="Calibri" w:hAnsi="Calibri" w:cs="Consolas"/>
          <w:sz w:val="24"/>
          <w:szCs w:val="24"/>
        </w:rPr>
      </w:pPr>
    </w:p>
    <w:p w14:paraId="165F8A9A"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9.2. A ata será assinada ao término da reunião pelo (a) leiloeiro (a) e participantes presentes.</w:t>
      </w:r>
    </w:p>
    <w:p w14:paraId="40AEF006" w14:textId="3E63DF3E" w:rsidR="00AD6F98" w:rsidRPr="00E66F73" w:rsidRDefault="00AD6F98"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14951F6"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10. DOS RECURSOS</w:t>
      </w:r>
    </w:p>
    <w:p w14:paraId="04DA299B" w14:textId="77777777" w:rsidR="00AD6F98" w:rsidRPr="00E66F73" w:rsidRDefault="00AD6F98" w:rsidP="00361AC2">
      <w:pPr>
        <w:spacing w:after="0" w:line="240" w:lineRule="auto"/>
        <w:jc w:val="both"/>
        <w:rPr>
          <w:rFonts w:ascii="Calibri" w:hAnsi="Calibri" w:cs="Consolas"/>
          <w:sz w:val="24"/>
          <w:szCs w:val="24"/>
        </w:rPr>
      </w:pPr>
    </w:p>
    <w:p w14:paraId="407ACD9D"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10.1. Qualquer pessoa participante do certame poderá manifestar intenção de recorrer contra qualquer procedimento, observando-se as disposições do art. 109, da Lei Federal nº 8.666/93.</w:t>
      </w:r>
    </w:p>
    <w:p w14:paraId="422EE39D" w14:textId="77777777" w:rsidR="00AD6F98" w:rsidRPr="00E66F73" w:rsidRDefault="00AD6F98" w:rsidP="00361AC2">
      <w:pPr>
        <w:spacing w:after="0" w:line="240" w:lineRule="auto"/>
        <w:jc w:val="both"/>
        <w:rPr>
          <w:rFonts w:ascii="Calibri" w:hAnsi="Calibri" w:cs="Consolas"/>
          <w:sz w:val="24"/>
          <w:szCs w:val="24"/>
        </w:rPr>
      </w:pPr>
    </w:p>
    <w:p w14:paraId="1BDEE73D"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lastRenderedPageBreak/>
        <w:t>10.2. Havendo interposição de recurso, será concedido prazo de contra recurso e o leiloeiro examinará o recurso e contrarrazões, podendo reformar sua decisão ou encaminhá-lo devidamente informado à autoridade competente para decisão.</w:t>
      </w:r>
    </w:p>
    <w:p w14:paraId="5159C389" w14:textId="77777777" w:rsidR="00AD6F98" w:rsidRPr="00E66F73" w:rsidRDefault="00AD6F98" w:rsidP="00361AC2">
      <w:pPr>
        <w:spacing w:after="0" w:line="240" w:lineRule="auto"/>
        <w:jc w:val="both"/>
        <w:rPr>
          <w:rFonts w:ascii="Calibri" w:hAnsi="Calibri" w:cs="Consolas"/>
          <w:sz w:val="24"/>
          <w:szCs w:val="24"/>
        </w:rPr>
      </w:pPr>
    </w:p>
    <w:p w14:paraId="7BAF3755"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10.3. Não havendo recurso, ou havendo o registro em ata da desistência de interposição de recursos por todos os participantes, o bem arrematado será adjudicado ao arrematante e em seguida dar-se-á prosseguimento aos trâmites legais.</w:t>
      </w:r>
    </w:p>
    <w:p w14:paraId="187811A3" w14:textId="457DC94A" w:rsidR="00AD6F98" w:rsidRPr="00E66F73" w:rsidRDefault="00AD6F98"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49FAC02"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11. DA FORMA DE PAGAMENTO</w:t>
      </w:r>
    </w:p>
    <w:p w14:paraId="5C96A63C" w14:textId="77777777" w:rsidR="00AD6F98" w:rsidRPr="00E66F73" w:rsidRDefault="00AD6F98" w:rsidP="00361AC2">
      <w:pPr>
        <w:spacing w:after="0" w:line="240" w:lineRule="auto"/>
        <w:jc w:val="both"/>
        <w:rPr>
          <w:rFonts w:ascii="Calibri" w:hAnsi="Calibri" w:cs="Consolas"/>
          <w:sz w:val="24"/>
          <w:szCs w:val="24"/>
        </w:rPr>
      </w:pPr>
    </w:p>
    <w:p w14:paraId="1A744003" w14:textId="3A81125D"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11.1. O arrematante pagará o bem impreterivelmente à vista, no prazo máximo de </w:t>
      </w:r>
      <w:r w:rsidR="00177B11">
        <w:rPr>
          <w:rFonts w:ascii="Calibri" w:hAnsi="Calibri" w:cs="Consolas"/>
          <w:sz w:val="24"/>
          <w:szCs w:val="24"/>
        </w:rPr>
        <w:t>1 (</w:t>
      </w:r>
      <w:r w:rsidRPr="00E66F73">
        <w:rPr>
          <w:rFonts w:ascii="Calibri" w:hAnsi="Calibri" w:cs="Consolas"/>
          <w:sz w:val="24"/>
          <w:szCs w:val="24"/>
        </w:rPr>
        <w:t>um</w:t>
      </w:r>
      <w:r w:rsidR="00177B11">
        <w:rPr>
          <w:rFonts w:ascii="Calibri" w:hAnsi="Calibri" w:cs="Consolas"/>
          <w:sz w:val="24"/>
          <w:szCs w:val="24"/>
        </w:rPr>
        <w:t>)</w:t>
      </w:r>
      <w:r w:rsidRPr="00E66F73">
        <w:rPr>
          <w:rFonts w:ascii="Calibri" w:hAnsi="Calibri" w:cs="Consolas"/>
          <w:sz w:val="24"/>
          <w:szCs w:val="24"/>
        </w:rPr>
        <w:t xml:space="preserve"> dia útil contado da adjudicação, através de depósito na Caixa Econômica Federal – Banco nº 104, Agência nº 3326-0, Conta Corrente nº 62-0, Código da Operação nº 006 ou através de Documento de Arrecadação Municipal – DAM.</w:t>
      </w:r>
    </w:p>
    <w:p w14:paraId="78C8825C" w14:textId="77777777" w:rsidR="00AD6F98" w:rsidRPr="00E66F73" w:rsidRDefault="00AD6F98" w:rsidP="00361AC2">
      <w:pPr>
        <w:spacing w:after="0" w:line="240" w:lineRule="auto"/>
        <w:jc w:val="both"/>
        <w:rPr>
          <w:rFonts w:ascii="Calibri" w:hAnsi="Calibri" w:cs="Consolas"/>
          <w:sz w:val="24"/>
          <w:szCs w:val="24"/>
        </w:rPr>
      </w:pPr>
    </w:p>
    <w:p w14:paraId="3F3E0A5E"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11.1.1. Caso opte pelo pagamento através de depósito, o comprovante deverá ser apresentado na Divisão de Licitação dentro do prazo previsto para comprovação do pagamento.</w:t>
      </w:r>
    </w:p>
    <w:p w14:paraId="4A20973B" w14:textId="77777777" w:rsidR="00AD6F98" w:rsidRPr="00E66F73" w:rsidRDefault="00AD6F98" w:rsidP="00361AC2">
      <w:pPr>
        <w:spacing w:after="0" w:line="240" w:lineRule="auto"/>
        <w:ind w:left="284"/>
        <w:jc w:val="both"/>
        <w:rPr>
          <w:rFonts w:ascii="Calibri" w:hAnsi="Calibri" w:cs="Consolas"/>
          <w:sz w:val="24"/>
          <w:szCs w:val="24"/>
        </w:rPr>
      </w:pPr>
    </w:p>
    <w:p w14:paraId="5F569F87"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11.1.2. Caso opte pelo pagamento através de DAM, o documento será emitido imediatamente após a adjudicação, com vencimento para o próximo dia útil, devendo ser apresentado comprovante da quitação na Divisão de Licitação, dentro do prazo previsto para comprovação do pagamento.</w:t>
      </w:r>
    </w:p>
    <w:p w14:paraId="1932E9DE" w14:textId="77777777" w:rsidR="00AD6F98" w:rsidRPr="00E66F73" w:rsidRDefault="00AD6F98" w:rsidP="00361AC2">
      <w:pPr>
        <w:spacing w:after="0" w:line="240" w:lineRule="auto"/>
        <w:jc w:val="both"/>
        <w:rPr>
          <w:rFonts w:ascii="Calibri" w:hAnsi="Calibri" w:cs="Consolas"/>
          <w:sz w:val="24"/>
          <w:szCs w:val="24"/>
        </w:rPr>
      </w:pPr>
    </w:p>
    <w:p w14:paraId="5142ABBC" w14:textId="6BF6F2A8"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11.2. Em caso de não pagamento dos b</w:t>
      </w:r>
      <w:r w:rsidR="001D5B97" w:rsidRPr="00E66F73">
        <w:rPr>
          <w:rFonts w:ascii="Calibri" w:hAnsi="Calibri" w:cs="Consolas"/>
          <w:sz w:val="24"/>
          <w:szCs w:val="24"/>
        </w:rPr>
        <w:t>ens</w:t>
      </w:r>
      <w:r w:rsidRPr="00E66F73">
        <w:rPr>
          <w:rFonts w:ascii="Calibri" w:hAnsi="Calibri" w:cs="Consolas"/>
          <w:sz w:val="24"/>
          <w:szCs w:val="24"/>
        </w:rPr>
        <w:t>, o Município aplicará as sanções previstas no item 13 do presente edital.</w:t>
      </w:r>
    </w:p>
    <w:p w14:paraId="05C32D15" w14:textId="77777777" w:rsidR="00AD6F98" w:rsidRPr="00E66F73" w:rsidRDefault="00AD6F98" w:rsidP="00361AC2">
      <w:pPr>
        <w:spacing w:after="0" w:line="240" w:lineRule="auto"/>
        <w:jc w:val="both"/>
        <w:rPr>
          <w:rFonts w:ascii="Calibri" w:hAnsi="Calibri" w:cs="Consolas"/>
          <w:sz w:val="24"/>
          <w:szCs w:val="24"/>
        </w:rPr>
      </w:pPr>
    </w:p>
    <w:p w14:paraId="2BA533AE" w14:textId="0462F04A"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11.3. Mediante a comprovação do pagamento, será iniciado o processo de liberação do</w:t>
      </w:r>
      <w:r w:rsidR="001D5B97" w:rsidRPr="00E66F73">
        <w:rPr>
          <w:rFonts w:ascii="Calibri" w:hAnsi="Calibri" w:cs="Consolas"/>
          <w:sz w:val="24"/>
          <w:szCs w:val="24"/>
        </w:rPr>
        <w:t>s</w:t>
      </w:r>
      <w:r w:rsidRPr="00E66F73">
        <w:rPr>
          <w:rFonts w:ascii="Calibri" w:hAnsi="Calibri" w:cs="Consolas"/>
          <w:sz w:val="24"/>
          <w:szCs w:val="24"/>
        </w:rPr>
        <w:t xml:space="preserve"> be</w:t>
      </w:r>
      <w:r w:rsidR="001D5B97" w:rsidRPr="00E66F73">
        <w:rPr>
          <w:rFonts w:ascii="Calibri" w:hAnsi="Calibri" w:cs="Consolas"/>
          <w:sz w:val="24"/>
          <w:szCs w:val="24"/>
        </w:rPr>
        <w:t>ns</w:t>
      </w:r>
      <w:r w:rsidRPr="00E66F73">
        <w:rPr>
          <w:rFonts w:ascii="Calibri" w:hAnsi="Calibri" w:cs="Consolas"/>
          <w:sz w:val="24"/>
          <w:szCs w:val="24"/>
        </w:rPr>
        <w:t xml:space="preserve"> ao arrematante. A verificação do pagamento junto ao setor financeiro poderá levar até </w:t>
      </w:r>
      <w:r w:rsidR="00177B11">
        <w:rPr>
          <w:rFonts w:ascii="Calibri" w:hAnsi="Calibri" w:cs="Consolas"/>
          <w:sz w:val="24"/>
          <w:szCs w:val="24"/>
        </w:rPr>
        <w:t>7 (</w:t>
      </w:r>
      <w:r w:rsidRPr="00E66F73">
        <w:rPr>
          <w:rFonts w:ascii="Calibri" w:hAnsi="Calibri" w:cs="Consolas"/>
          <w:sz w:val="24"/>
          <w:szCs w:val="24"/>
        </w:rPr>
        <w:t>sete</w:t>
      </w:r>
      <w:r w:rsidR="00177B11">
        <w:rPr>
          <w:rFonts w:ascii="Calibri" w:hAnsi="Calibri" w:cs="Consolas"/>
          <w:sz w:val="24"/>
          <w:szCs w:val="24"/>
        </w:rPr>
        <w:t>)</w:t>
      </w:r>
      <w:r w:rsidRPr="00E66F73">
        <w:rPr>
          <w:rFonts w:ascii="Calibri" w:hAnsi="Calibri" w:cs="Consolas"/>
          <w:sz w:val="24"/>
          <w:szCs w:val="24"/>
        </w:rPr>
        <w:t xml:space="preserve"> dias úteis.</w:t>
      </w:r>
    </w:p>
    <w:p w14:paraId="5BA77939" w14:textId="42E257F9" w:rsidR="00AD6F98" w:rsidRPr="00E66F73" w:rsidRDefault="00AD6F98"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0D010F5"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12. DA POSSE DO BEM ARREMATADO</w:t>
      </w:r>
    </w:p>
    <w:p w14:paraId="3927486B" w14:textId="77777777" w:rsidR="00AD6F98" w:rsidRPr="00E66F73" w:rsidRDefault="00AD6F98" w:rsidP="00361AC2">
      <w:pPr>
        <w:spacing w:after="0" w:line="240" w:lineRule="auto"/>
        <w:jc w:val="both"/>
        <w:rPr>
          <w:rFonts w:ascii="Calibri" w:hAnsi="Calibri" w:cs="Consolas"/>
          <w:color w:val="FF0000"/>
          <w:sz w:val="24"/>
          <w:szCs w:val="24"/>
        </w:rPr>
      </w:pPr>
    </w:p>
    <w:p w14:paraId="3311FA4D" w14:textId="1FC09FEC" w:rsidR="00AD6F98" w:rsidRPr="000E2E1E" w:rsidRDefault="00AD6F98" w:rsidP="00361AC2">
      <w:pPr>
        <w:spacing w:after="0" w:line="240" w:lineRule="auto"/>
        <w:jc w:val="both"/>
        <w:rPr>
          <w:rFonts w:ascii="Calibri" w:hAnsi="Calibri" w:cs="Consolas"/>
          <w:sz w:val="24"/>
          <w:szCs w:val="24"/>
        </w:rPr>
      </w:pPr>
      <w:r w:rsidRPr="000E2E1E">
        <w:rPr>
          <w:rFonts w:ascii="Calibri" w:hAnsi="Calibri" w:cs="Consolas"/>
          <w:sz w:val="24"/>
          <w:szCs w:val="24"/>
        </w:rPr>
        <w:t xml:space="preserve">12.1. </w:t>
      </w:r>
      <w:r w:rsidR="000E2E1E" w:rsidRPr="000E2E1E">
        <w:rPr>
          <w:rFonts w:ascii="Calibri" w:hAnsi="Calibri"/>
          <w:sz w:val="24"/>
          <w:szCs w:val="24"/>
        </w:rPr>
        <w:t xml:space="preserve">O veículo estará disponível para retirada </w:t>
      </w:r>
      <w:r w:rsidRPr="000E2E1E">
        <w:rPr>
          <w:rFonts w:ascii="Calibri" w:hAnsi="Calibri" w:cs="Consolas"/>
          <w:sz w:val="24"/>
          <w:szCs w:val="24"/>
        </w:rPr>
        <w:t>após a comprovação do pagamento, que se dará através da apresentação do comprovante de quitação e verificação do pagamento junto ao setor financeiro.</w:t>
      </w:r>
    </w:p>
    <w:p w14:paraId="53BC361C" w14:textId="77777777" w:rsidR="00AD6F98" w:rsidRPr="000E2E1E" w:rsidRDefault="00AD6F98" w:rsidP="00361AC2">
      <w:pPr>
        <w:spacing w:after="0" w:line="240" w:lineRule="auto"/>
        <w:jc w:val="both"/>
        <w:rPr>
          <w:rFonts w:ascii="Calibri" w:hAnsi="Calibri" w:cs="Consolas"/>
          <w:color w:val="FF0000"/>
          <w:sz w:val="24"/>
          <w:szCs w:val="24"/>
        </w:rPr>
      </w:pPr>
    </w:p>
    <w:p w14:paraId="7674BDB7" w14:textId="525C1004" w:rsidR="00AD6F98" w:rsidRPr="00E66F73" w:rsidRDefault="00AD6F98" w:rsidP="00361AC2">
      <w:pPr>
        <w:spacing w:after="0" w:line="240" w:lineRule="auto"/>
        <w:jc w:val="both"/>
        <w:rPr>
          <w:rFonts w:ascii="Calibri" w:hAnsi="Calibri" w:cs="Consolas"/>
          <w:color w:val="FF0000"/>
          <w:sz w:val="24"/>
          <w:szCs w:val="24"/>
        </w:rPr>
      </w:pPr>
      <w:r w:rsidRPr="00E66F73">
        <w:rPr>
          <w:rFonts w:ascii="Calibri" w:hAnsi="Calibri" w:cs="Consolas"/>
          <w:sz w:val="24"/>
          <w:szCs w:val="24"/>
        </w:rPr>
        <w:t xml:space="preserve">12.2. </w:t>
      </w:r>
      <w:r w:rsidR="001D5B97" w:rsidRPr="00E66F73">
        <w:rPr>
          <w:rFonts w:ascii="Calibri" w:hAnsi="Calibri" w:cs="Consolas"/>
          <w:sz w:val="24"/>
          <w:szCs w:val="24"/>
        </w:rPr>
        <w:t>Após a comprovação do pagamento integral do bem, será iniciado o processo de liberação do ite</w:t>
      </w:r>
      <w:r w:rsidR="000E2E1E">
        <w:rPr>
          <w:rFonts w:ascii="Calibri" w:hAnsi="Calibri" w:cs="Consolas"/>
          <w:sz w:val="24"/>
          <w:szCs w:val="24"/>
        </w:rPr>
        <w:t>m</w:t>
      </w:r>
      <w:r w:rsidR="001D5B97" w:rsidRPr="00E66F73">
        <w:rPr>
          <w:rFonts w:ascii="Calibri" w:hAnsi="Calibri" w:cs="Consolas"/>
          <w:color w:val="000000"/>
          <w:sz w:val="24"/>
          <w:szCs w:val="24"/>
        </w:rPr>
        <w:t xml:space="preserve">, </w:t>
      </w:r>
      <w:r w:rsidR="001D5B97" w:rsidRPr="00E66F73">
        <w:rPr>
          <w:rFonts w:ascii="Calibri" w:hAnsi="Calibri" w:cs="Consolas"/>
          <w:sz w:val="24"/>
          <w:szCs w:val="24"/>
        </w:rPr>
        <w:t>através do preenchimento do Certificado de Registro de Veículos – CRV, reconhecimento de firma pela autoridade competente e comunicação de venda do veículo junto ao Departamento de Trânsito.</w:t>
      </w:r>
    </w:p>
    <w:p w14:paraId="779F04BF" w14:textId="77777777" w:rsidR="00AD6F98" w:rsidRPr="00E66F73" w:rsidRDefault="00AD6F98" w:rsidP="00361AC2">
      <w:pPr>
        <w:spacing w:after="0" w:line="240" w:lineRule="auto"/>
        <w:jc w:val="both"/>
        <w:rPr>
          <w:rFonts w:ascii="Calibri" w:hAnsi="Calibri" w:cs="Consolas"/>
          <w:color w:val="FF0000"/>
          <w:sz w:val="24"/>
          <w:szCs w:val="24"/>
        </w:rPr>
      </w:pPr>
    </w:p>
    <w:p w14:paraId="2A86098D" w14:textId="6F56A840"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 xml:space="preserve">12.2.1. O procedimento para comunicação de venda poderá levar até </w:t>
      </w:r>
      <w:r w:rsidR="000E2E1E">
        <w:rPr>
          <w:rFonts w:ascii="Calibri" w:hAnsi="Calibri" w:cs="Consolas"/>
          <w:sz w:val="24"/>
          <w:szCs w:val="24"/>
        </w:rPr>
        <w:t>7 (</w:t>
      </w:r>
      <w:r w:rsidRPr="00E66F73">
        <w:rPr>
          <w:rFonts w:ascii="Calibri" w:hAnsi="Calibri" w:cs="Consolas"/>
          <w:sz w:val="24"/>
          <w:szCs w:val="24"/>
        </w:rPr>
        <w:t>sete</w:t>
      </w:r>
      <w:r w:rsidR="000E2E1E">
        <w:rPr>
          <w:rFonts w:ascii="Calibri" w:hAnsi="Calibri" w:cs="Consolas"/>
          <w:sz w:val="24"/>
          <w:szCs w:val="24"/>
        </w:rPr>
        <w:t>)</w:t>
      </w:r>
      <w:r w:rsidRPr="00E66F73">
        <w:rPr>
          <w:rFonts w:ascii="Calibri" w:hAnsi="Calibri" w:cs="Consolas"/>
          <w:sz w:val="24"/>
          <w:szCs w:val="24"/>
        </w:rPr>
        <w:t xml:space="preserve"> dias úteis.</w:t>
      </w:r>
    </w:p>
    <w:p w14:paraId="73292AEE" w14:textId="77777777" w:rsidR="00AD6F98" w:rsidRPr="00E66F73" w:rsidRDefault="00AD6F98" w:rsidP="00361AC2">
      <w:pPr>
        <w:spacing w:after="0" w:line="240" w:lineRule="auto"/>
        <w:jc w:val="both"/>
        <w:rPr>
          <w:rFonts w:ascii="Calibri" w:hAnsi="Calibri" w:cs="Consolas"/>
          <w:color w:val="FF0000"/>
          <w:sz w:val="24"/>
          <w:szCs w:val="24"/>
        </w:rPr>
      </w:pPr>
    </w:p>
    <w:p w14:paraId="0D60DBF5" w14:textId="5A6FF76F"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12.3. Após o recebimento do documento, o arrematante terá o prazo máximo de </w:t>
      </w:r>
      <w:r w:rsidR="003B54AF">
        <w:rPr>
          <w:rFonts w:ascii="Calibri" w:hAnsi="Calibri" w:cs="Consolas"/>
          <w:sz w:val="24"/>
          <w:szCs w:val="24"/>
        </w:rPr>
        <w:t>5 (</w:t>
      </w:r>
      <w:r w:rsidRPr="00E66F73">
        <w:rPr>
          <w:rFonts w:ascii="Calibri" w:hAnsi="Calibri" w:cs="Consolas"/>
          <w:sz w:val="24"/>
          <w:szCs w:val="24"/>
        </w:rPr>
        <w:t>cinco</w:t>
      </w:r>
      <w:r w:rsidR="003B54AF">
        <w:rPr>
          <w:rFonts w:ascii="Calibri" w:hAnsi="Calibri" w:cs="Consolas"/>
          <w:sz w:val="24"/>
          <w:szCs w:val="24"/>
        </w:rPr>
        <w:t>)</w:t>
      </w:r>
      <w:r w:rsidRPr="00E66F73">
        <w:rPr>
          <w:rFonts w:ascii="Calibri" w:hAnsi="Calibri" w:cs="Consolas"/>
          <w:sz w:val="24"/>
          <w:szCs w:val="24"/>
        </w:rPr>
        <w:t xml:space="preserve"> dias úteis para retirar o bem arrematado e o prazo de </w:t>
      </w:r>
      <w:r w:rsidR="003B54AF">
        <w:rPr>
          <w:rFonts w:ascii="Calibri" w:hAnsi="Calibri" w:cs="Consolas"/>
          <w:sz w:val="24"/>
          <w:szCs w:val="24"/>
        </w:rPr>
        <w:t>30 (</w:t>
      </w:r>
      <w:r w:rsidRPr="00E66F73">
        <w:rPr>
          <w:rFonts w:ascii="Calibri" w:hAnsi="Calibri" w:cs="Consolas"/>
          <w:sz w:val="24"/>
          <w:szCs w:val="24"/>
        </w:rPr>
        <w:t>trinta</w:t>
      </w:r>
      <w:r w:rsidR="003B54AF">
        <w:rPr>
          <w:rFonts w:ascii="Calibri" w:hAnsi="Calibri" w:cs="Consolas"/>
          <w:sz w:val="24"/>
          <w:szCs w:val="24"/>
        </w:rPr>
        <w:t>)</w:t>
      </w:r>
      <w:r w:rsidRPr="00E66F73">
        <w:rPr>
          <w:rFonts w:ascii="Calibri" w:hAnsi="Calibri" w:cs="Consolas"/>
          <w:sz w:val="24"/>
          <w:szCs w:val="24"/>
        </w:rPr>
        <w:t xml:space="preserve"> dias corridos para realizar a transferência do veículo a contar da data de preenchimento do Certificado de Registro de Veículos – CRV.</w:t>
      </w:r>
    </w:p>
    <w:p w14:paraId="57E30445" w14:textId="77777777" w:rsidR="00AD6F98" w:rsidRPr="00E66F73" w:rsidRDefault="00AD6F98" w:rsidP="00361AC2">
      <w:pPr>
        <w:spacing w:after="0" w:line="240" w:lineRule="auto"/>
        <w:jc w:val="both"/>
        <w:rPr>
          <w:rFonts w:ascii="Calibri" w:hAnsi="Calibri" w:cs="Consolas"/>
          <w:color w:val="FF0000"/>
          <w:sz w:val="24"/>
          <w:szCs w:val="24"/>
        </w:rPr>
      </w:pPr>
    </w:p>
    <w:p w14:paraId="3B27A2BC"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12.4. Todas as despesas com transferência e transporte do bem arrematado serão por conta do arrematante.</w:t>
      </w:r>
    </w:p>
    <w:p w14:paraId="7A9ACDB3" w14:textId="77777777" w:rsidR="00AD6F98" w:rsidRPr="00E66F73" w:rsidRDefault="00AD6F98" w:rsidP="00361AC2">
      <w:pPr>
        <w:spacing w:after="0" w:line="240" w:lineRule="auto"/>
        <w:jc w:val="both"/>
        <w:rPr>
          <w:rFonts w:ascii="Calibri" w:hAnsi="Calibri" w:cs="Consolas"/>
          <w:sz w:val="24"/>
          <w:szCs w:val="24"/>
        </w:rPr>
      </w:pPr>
    </w:p>
    <w:p w14:paraId="1FD25034" w14:textId="6C53DE20"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12.5. Todas as despesas decorrentes da utilização do veículo após a comunicação de venda serão de responsabilidade do arrematante.</w:t>
      </w:r>
    </w:p>
    <w:p w14:paraId="687D561A" w14:textId="2B5D1F27" w:rsidR="00B8125A" w:rsidRPr="00E66F73" w:rsidRDefault="00B8125A" w:rsidP="00361AC2">
      <w:pPr>
        <w:spacing w:after="0" w:line="240" w:lineRule="auto"/>
        <w:jc w:val="both"/>
        <w:rPr>
          <w:rFonts w:ascii="Calibri" w:hAnsi="Calibri" w:cs="Consolas"/>
          <w:sz w:val="24"/>
          <w:szCs w:val="24"/>
        </w:rPr>
      </w:pPr>
    </w:p>
    <w:p w14:paraId="4D36779C" w14:textId="13983C38"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13. DAS SANÇÕES ADMINISTRATIVAS</w:t>
      </w:r>
    </w:p>
    <w:p w14:paraId="3D9785D9" w14:textId="77777777" w:rsidR="00AD6F98" w:rsidRPr="00E66F73" w:rsidRDefault="00AD6F98" w:rsidP="00361AC2">
      <w:pPr>
        <w:spacing w:after="0" w:line="240" w:lineRule="auto"/>
        <w:jc w:val="both"/>
        <w:rPr>
          <w:rFonts w:ascii="Calibri" w:hAnsi="Calibri" w:cs="Consolas"/>
          <w:sz w:val="24"/>
          <w:szCs w:val="24"/>
        </w:rPr>
      </w:pPr>
    </w:p>
    <w:p w14:paraId="78F69811"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13.1. A licitante que praticar quaisquer dos atos previstos no art. 87 da Lei Federal nº 8.666/93, sujeitar-se-á as seguintes sanções:</w:t>
      </w:r>
    </w:p>
    <w:p w14:paraId="2734B3E5" w14:textId="77777777" w:rsidR="00AD6F98" w:rsidRPr="00E66F73" w:rsidRDefault="00AD6F98" w:rsidP="00361AC2">
      <w:pPr>
        <w:spacing w:after="0" w:line="240" w:lineRule="auto"/>
        <w:jc w:val="both"/>
        <w:rPr>
          <w:rFonts w:ascii="Calibri" w:hAnsi="Calibri" w:cs="Consolas"/>
          <w:sz w:val="24"/>
          <w:szCs w:val="24"/>
        </w:rPr>
      </w:pPr>
    </w:p>
    <w:p w14:paraId="2BE62B70"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13.1.1. Impedimento de licitar e contratar com o Município de Ubiratã por até 02 (dois) anos, quando a infração não importar também ilícito penal, mas descumprimento de regulamentos que venham a causar prejuízo à administração.</w:t>
      </w:r>
    </w:p>
    <w:p w14:paraId="381D39F6" w14:textId="77777777" w:rsidR="00AD6F98" w:rsidRPr="00E66F73" w:rsidRDefault="00AD6F98" w:rsidP="00361AC2">
      <w:pPr>
        <w:spacing w:after="0" w:line="240" w:lineRule="auto"/>
        <w:ind w:left="284"/>
        <w:jc w:val="both"/>
        <w:rPr>
          <w:rFonts w:ascii="Calibri" w:hAnsi="Calibri" w:cs="Consolas"/>
          <w:sz w:val="24"/>
          <w:szCs w:val="24"/>
        </w:rPr>
      </w:pPr>
    </w:p>
    <w:p w14:paraId="544556C7"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13.1.2. Declaração de inidoneidade, quando a infração importar em ilícito penal.</w:t>
      </w:r>
    </w:p>
    <w:p w14:paraId="031EE3EB" w14:textId="77777777" w:rsidR="00AD6F98" w:rsidRPr="00E66F73" w:rsidRDefault="00AD6F98" w:rsidP="00361AC2">
      <w:pPr>
        <w:spacing w:after="0" w:line="240" w:lineRule="auto"/>
        <w:jc w:val="both"/>
        <w:rPr>
          <w:rFonts w:ascii="Calibri" w:hAnsi="Calibri" w:cs="Consolas"/>
          <w:sz w:val="24"/>
          <w:szCs w:val="24"/>
        </w:rPr>
      </w:pPr>
    </w:p>
    <w:p w14:paraId="531A56C2" w14:textId="77777777" w:rsidR="00AD6F98" w:rsidRPr="0073338A" w:rsidRDefault="00AD6F98" w:rsidP="00361AC2">
      <w:pPr>
        <w:spacing w:after="0" w:line="240" w:lineRule="auto"/>
        <w:jc w:val="both"/>
        <w:rPr>
          <w:rFonts w:ascii="Calibri" w:hAnsi="Calibri" w:cs="Consolas"/>
          <w:sz w:val="24"/>
          <w:szCs w:val="24"/>
        </w:rPr>
      </w:pPr>
      <w:r w:rsidRPr="0073338A">
        <w:rPr>
          <w:rFonts w:ascii="Calibri" w:hAnsi="Calibri" w:cs="Consolas"/>
          <w:sz w:val="24"/>
          <w:szCs w:val="24"/>
        </w:rPr>
        <w:t>13.2. O representante que impedir, perturbar ou fraudar a realização de qualquer ato do procedimento licitatório, desacatar funcionário público no exercício de sua função ou em razão dela, incorrerá em pena detenção de 06 (seis) meses a 02 (dois) anos, e multa, nos termos do art. 93 da Lei Federal nº 8.666/93.</w:t>
      </w:r>
    </w:p>
    <w:p w14:paraId="347F26A6" w14:textId="77777777" w:rsidR="00AD6F98" w:rsidRPr="0073338A" w:rsidRDefault="00AD6F98" w:rsidP="00361AC2">
      <w:pPr>
        <w:spacing w:after="0" w:line="240" w:lineRule="auto"/>
        <w:jc w:val="both"/>
        <w:rPr>
          <w:rFonts w:ascii="Calibri" w:hAnsi="Calibri" w:cs="Consolas"/>
          <w:sz w:val="24"/>
          <w:szCs w:val="24"/>
        </w:rPr>
      </w:pPr>
    </w:p>
    <w:p w14:paraId="0CFA7471" w14:textId="77528FF5" w:rsidR="00AD6F98" w:rsidRPr="0073338A" w:rsidRDefault="00AD6F98" w:rsidP="00361AC2">
      <w:pPr>
        <w:spacing w:after="0" w:line="240" w:lineRule="auto"/>
        <w:jc w:val="both"/>
        <w:rPr>
          <w:rFonts w:ascii="Calibri" w:hAnsi="Calibri" w:cs="Consolas"/>
          <w:sz w:val="24"/>
          <w:szCs w:val="24"/>
        </w:rPr>
      </w:pPr>
      <w:r w:rsidRPr="0073338A">
        <w:rPr>
          <w:rFonts w:ascii="Calibri" w:hAnsi="Calibri" w:cs="Consolas"/>
          <w:sz w:val="24"/>
          <w:szCs w:val="24"/>
        </w:rPr>
        <w:t xml:space="preserve">13.3. O Município aplicará multa de </w:t>
      </w:r>
      <w:r w:rsidR="00AA42D0" w:rsidRPr="0073338A">
        <w:rPr>
          <w:rFonts w:ascii="Calibri" w:hAnsi="Calibri" w:cs="Consolas"/>
          <w:sz w:val="24"/>
          <w:szCs w:val="24"/>
        </w:rPr>
        <w:t>1</w:t>
      </w:r>
      <w:r w:rsidR="0073338A">
        <w:rPr>
          <w:rFonts w:ascii="Calibri" w:hAnsi="Calibri" w:cs="Consolas"/>
          <w:sz w:val="24"/>
          <w:szCs w:val="24"/>
        </w:rPr>
        <w:t>0</w:t>
      </w:r>
      <w:r w:rsidRPr="0073338A">
        <w:rPr>
          <w:rFonts w:ascii="Calibri" w:hAnsi="Calibri" w:cs="Consolas"/>
          <w:sz w:val="24"/>
          <w:szCs w:val="24"/>
        </w:rPr>
        <w:t>% (</w:t>
      </w:r>
      <w:r w:rsidR="0073338A">
        <w:rPr>
          <w:rFonts w:ascii="Calibri" w:hAnsi="Calibri" w:cs="Consolas"/>
          <w:sz w:val="24"/>
          <w:szCs w:val="24"/>
        </w:rPr>
        <w:t>dez</w:t>
      </w:r>
      <w:r w:rsidRPr="0073338A">
        <w:rPr>
          <w:rFonts w:ascii="Calibri" w:hAnsi="Calibri" w:cs="Consolas"/>
          <w:sz w:val="24"/>
          <w:szCs w:val="24"/>
        </w:rPr>
        <w:t xml:space="preserve"> por cento) sobre o valor total do bem arrematado para a licitante que não mantiver proposta.</w:t>
      </w:r>
    </w:p>
    <w:p w14:paraId="7F51C71F" w14:textId="77777777" w:rsidR="00AD6F98" w:rsidRPr="0073338A" w:rsidRDefault="00AD6F98" w:rsidP="00361AC2">
      <w:pPr>
        <w:spacing w:after="0" w:line="240" w:lineRule="auto"/>
        <w:jc w:val="both"/>
        <w:rPr>
          <w:rFonts w:ascii="Calibri" w:hAnsi="Calibri" w:cs="Consolas"/>
          <w:sz w:val="24"/>
          <w:szCs w:val="24"/>
        </w:rPr>
      </w:pPr>
    </w:p>
    <w:p w14:paraId="7F50F9AD" w14:textId="1425FFA1" w:rsidR="00AD6F98" w:rsidRPr="0073338A" w:rsidRDefault="00AD6F98" w:rsidP="00361AC2">
      <w:pPr>
        <w:spacing w:after="0" w:line="240" w:lineRule="auto"/>
        <w:jc w:val="both"/>
        <w:rPr>
          <w:rFonts w:ascii="Calibri" w:hAnsi="Calibri" w:cs="Consolas"/>
          <w:sz w:val="24"/>
          <w:szCs w:val="24"/>
        </w:rPr>
      </w:pPr>
      <w:r w:rsidRPr="0073338A">
        <w:rPr>
          <w:rFonts w:ascii="Calibri" w:hAnsi="Calibri" w:cs="Consolas"/>
          <w:sz w:val="24"/>
          <w:szCs w:val="24"/>
        </w:rPr>
        <w:t xml:space="preserve">13.4. O Município aplicará multa de </w:t>
      </w:r>
      <w:r w:rsidR="00AA42D0" w:rsidRPr="0073338A">
        <w:rPr>
          <w:rFonts w:ascii="Calibri" w:hAnsi="Calibri" w:cs="Consolas"/>
          <w:sz w:val="24"/>
          <w:szCs w:val="24"/>
        </w:rPr>
        <w:t>1</w:t>
      </w:r>
      <w:r w:rsidRPr="0073338A">
        <w:rPr>
          <w:rFonts w:ascii="Calibri" w:hAnsi="Calibri" w:cs="Consolas"/>
          <w:sz w:val="24"/>
          <w:szCs w:val="24"/>
        </w:rPr>
        <w:t>,</w:t>
      </w:r>
      <w:r w:rsidR="0073338A">
        <w:rPr>
          <w:rFonts w:ascii="Calibri" w:hAnsi="Calibri" w:cs="Consolas"/>
          <w:sz w:val="24"/>
          <w:szCs w:val="24"/>
        </w:rPr>
        <w:t>0</w:t>
      </w:r>
      <w:r w:rsidRPr="0073338A">
        <w:rPr>
          <w:rFonts w:ascii="Calibri" w:hAnsi="Calibri" w:cs="Consolas"/>
          <w:sz w:val="24"/>
          <w:szCs w:val="24"/>
        </w:rPr>
        <w:t>% (</w:t>
      </w:r>
      <w:r w:rsidR="00AA42D0" w:rsidRPr="0073338A">
        <w:rPr>
          <w:rFonts w:ascii="Calibri" w:hAnsi="Calibri" w:cs="Consolas"/>
          <w:sz w:val="24"/>
          <w:szCs w:val="24"/>
        </w:rPr>
        <w:t>um</w:t>
      </w:r>
      <w:r w:rsidRPr="0073338A">
        <w:rPr>
          <w:rFonts w:ascii="Calibri" w:hAnsi="Calibri" w:cs="Consolas"/>
          <w:sz w:val="24"/>
          <w:szCs w:val="24"/>
        </w:rPr>
        <w:t xml:space="preserve"> por cento) por dia sobre o valor total do bem arrematado, até o limite de </w:t>
      </w:r>
      <w:r w:rsidR="00AA42D0" w:rsidRPr="0073338A">
        <w:rPr>
          <w:rFonts w:ascii="Calibri" w:hAnsi="Calibri" w:cs="Consolas"/>
          <w:sz w:val="24"/>
          <w:szCs w:val="24"/>
        </w:rPr>
        <w:t>10 (</w:t>
      </w:r>
      <w:r w:rsidRPr="0073338A">
        <w:rPr>
          <w:rFonts w:ascii="Calibri" w:hAnsi="Calibri" w:cs="Consolas"/>
          <w:sz w:val="24"/>
          <w:szCs w:val="24"/>
        </w:rPr>
        <w:t>dez</w:t>
      </w:r>
      <w:r w:rsidR="00AA42D0" w:rsidRPr="0073338A">
        <w:rPr>
          <w:rFonts w:ascii="Calibri" w:hAnsi="Calibri" w:cs="Consolas"/>
          <w:sz w:val="24"/>
          <w:szCs w:val="24"/>
        </w:rPr>
        <w:t>)</w:t>
      </w:r>
      <w:r w:rsidRPr="0073338A">
        <w:rPr>
          <w:rFonts w:ascii="Calibri" w:hAnsi="Calibri" w:cs="Consolas"/>
          <w:sz w:val="24"/>
          <w:szCs w:val="24"/>
        </w:rPr>
        <w:t xml:space="preserve"> dias úteis, nos casos de atraso no pagamento, transferência ou retirada do bem.</w:t>
      </w:r>
    </w:p>
    <w:p w14:paraId="60876725" w14:textId="77777777" w:rsidR="00AD6F98" w:rsidRPr="0073338A" w:rsidRDefault="00AD6F98" w:rsidP="00361AC2">
      <w:pPr>
        <w:spacing w:after="0" w:line="240" w:lineRule="auto"/>
        <w:jc w:val="both"/>
        <w:rPr>
          <w:rFonts w:ascii="Calibri" w:hAnsi="Calibri" w:cs="Consolas"/>
          <w:sz w:val="24"/>
          <w:szCs w:val="24"/>
        </w:rPr>
      </w:pPr>
    </w:p>
    <w:p w14:paraId="458CD5AD"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 xml:space="preserve">13.4.1 Nestes casos, extrapolado o limite de dez dias úteis, o Município procederá ao bloqueio do veículo e dará entrada ao processo de retomada de posse, sem ressarcimento de valores já pagos. </w:t>
      </w:r>
    </w:p>
    <w:p w14:paraId="46EE2284" w14:textId="77777777" w:rsidR="00AD6F98" w:rsidRPr="00E66F73" w:rsidRDefault="00AD6F98" w:rsidP="00361AC2">
      <w:pPr>
        <w:spacing w:after="0" w:line="240" w:lineRule="auto"/>
        <w:jc w:val="both"/>
        <w:rPr>
          <w:rFonts w:ascii="Calibri" w:hAnsi="Calibri" w:cs="Consolas"/>
          <w:sz w:val="24"/>
          <w:szCs w:val="24"/>
        </w:rPr>
      </w:pPr>
    </w:p>
    <w:p w14:paraId="38AF0589"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13.5. Caso ocorra o mencionado no subitem anterior, o bem será automaticamente adjudicado ao segundo colocado, se houver.</w:t>
      </w:r>
    </w:p>
    <w:p w14:paraId="2D741B9B" w14:textId="77777777" w:rsidR="00AD6F98" w:rsidRPr="00E66F73" w:rsidRDefault="00AD6F98" w:rsidP="00361AC2">
      <w:pPr>
        <w:spacing w:after="0" w:line="240" w:lineRule="auto"/>
        <w:jc w:val="both"/>
        <w:rPr>
          <w:rFonts w:ascii="Calibri" w:hAnsi="Calibri" w:cs="Consolas"/>
          <w:sz w:val="24"/>
          <w:szCs w:val="24"/>
        </w:rPr>
      </w:pPr>
    </w:p>
    <w:p w14:paraId="5A53E40C"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13.6. A aplicação de quaisquer das penalidades previstas realizar-se-á em processo administrativo que assegurará o contraditório e a ampla defesa à licitante.</w:t>
      </w:r>
    </w:p>
    <w:p w14:paraId="2D6D9C02" w14:textId="77777777" w:rsidR="009F3622" w:rsidRPr="00E66F73" w:rsidRDefault="009F3622" w:rsidP="00361AC2">
      <w:pPr>
        <w:spacing w:after="0" w:line="240" w:lineRule="auto"/>
        <w:jc w:val="both"/>
        <w:rPr>
          <w:rFonts w:ascii="Calibri" w:hAnsi="Calibri" w:cs="Consolas"/>
          <w:b/>
          <w:sz w:val="24"/>
          <w:szCs w:val="24"/>
        </w:rPr>
      </w:pPr>
    </w:p>
    <w:p w14:paraId="5F6078EC" w14:textId="737D6A8D"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14. DOS PEDIDOS DE ESCLARECIMENTO</w:t>
      </w:r>
    </w:p>
    <w:p w14:paraId="130BEA67" w14:textId="77777777" w:rsidR="00AD6F98" w:rsidRPr="00E66F73" w:rsidRDefault="00AD6F98" w:rsidP="00361AC2">
      <w:pPr>
        <w:spacing w:after="0" w:line="240" w:lineRule="auto"/>
        <w:jc w:val="both"/>
        <w:rPr>
          <w:rFonts w:ascii="Calibri" w:hAnsi="Calibri" w:cs="Consolas"/>
          <w:sz w:val="24"/>
          <w:szCs w:val="24"/>
        </w:rPr>
      </w:pPr>
    </w:p>
    <w:p w14:paraId="4B2C1DC6"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14.1. Os pedidos de esclarecimentos referentes a este edital deverão ser enviados ao leiloeiro, até 02 (dois) dias úteis anteriores à data designada para a abertura da sessão pública, para o e-mail </w:t>
      </w:r>
      <w:hyperlink r:id="rId8" w:history="1">
        <w:r w:rsidRPr="00E66F73">
          <w:rPr>
            <w:rStyle w:val="Hyperlink"/>
            <w:rFonts w:ascii="Calibri" w:hAnsi="Calibri" w:cs="Consolas"/>
            <w:color w:val="auto"/>
            <w:sz w:val="24"/>
            <w:szCs w:val="24"/>
          </w:rPr>
          <w:t>licitacao@ubirata.pr.gov.br</w:t>
        </w:r>
      </w:hyperlink>
      <w:r w:rsidRPr="00E66F73">
        <w:rPr>
          <w:rFonts w:ascii="Calibri" w:hAnsi="Calibri" w:cs="Consolas"/>
          <w:sz w:val="24"/>
          <w:szCs w:val="24"/>
        </w:rPr>
        <w:t>, ou por petição protocolada no endereço disposto no preâmbulo deste edital, podendo, ainda, ser encaminhada via correio.</w:t>
      </w:r>
    </w:p>
    <w:p w14:paraId="767F2325" w14:textId="77777777" w:rsidR="00AD6F98" w:rsidRPr="00E66F73" w:rsidRDefault="00AD6F98" w:rsidP="00361AC2">
      <w:pPr>
        <w:spacing w:after="0" w:line="240" w:lineRule="auto"/>
        <w:jc w:val="both"/>
        <w:rPr>
          <w:rFonts w:ascii="Calibri" w:hAnsi="Calibri" w:cs="Consolas"/>
          <w:sz w:val="24"/>
          <w:szCs w:val="24"/>
        </w:rPr>
      </w:pPr>
    </w:p>
    <w:p w14:paraId="06744A11"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15. DA IMPUGNAÇÃO AO EDITAL</w:t>
      </w:r>
    </w:p>
    <w:p w14:paraId="364A18F6" w14:textId="77777777" w:rsidR="00AD6F98" w:rsidRPr="00E66F73" w:rsidRDefault="00AD6F98" w:rsidP="00361AC2">
      <w:pPr>
        <w:spacing w:after="0" w:line="240" w:lineRule="auto"/>
        <w:jc w:val="both"/>
        <w:rPr>
          <w:rFonts w:ascii="Calibri" w:hAnsi="Calibri" w:cs="Consolas"/>
          <w:b/>
          <w:sz w:val="24"/>
          <w:szCs w:val="24"/>
        </w:rPr>
      </w:pPr>
    </w:p>
    <w:p w14:paraId="53AC6457"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15.1. Qualquer interessado é parte legítima para impugnar este edital, devendo apresentar o pedido até 5 (cinco) dias úteis anteriores à data designada para a abertura da sessão pública, cabendo ao leiloeiro julgar e responder à impugnação em até 3 (três) dias úteis.</w:t>
      </w:r>
    </w:p>
    <w:p w14:paraId="179248AE" w14:textId="77777777" w:rsidR="00AD6F98" w:rsidRPr="00E66F73" w:rsidRDefault="00AD6F98" w:rsidP="00361AC2">
      <w:pPr>
        <w:spacing w:after="0" w:line="240" w:lineRule="auto"/>
        <w:jc w:val="both"/>
        <w:rPr>
          <w:rFonts w:ascii="Calibri" w:hAnsi="Calibri" w:cs="Consolas"/>
          <w:sz w:val="24"/>
          <w:szCs w:val="24"/>
        </w:rPr>
      </w:pPr>
    </w:p>
    <w:p w14:paraId="61FB0457"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15.2. A impugnação poderá ser realizada por forma eletrônica, para o e-mail </w:t>
      </w:r>
      <w:hyperlink r:id="rId9" w:history="1">
        <w:r w:rsidRPr="00E66F73">
          <w:rPr>
            <w:rStyle w:val="Hyperlink"/>
            <w:rFonts w:ascii="Calibri" w:hAnsi="Calibri" w:cs="Consolas"/>
            <w:color w:val="auto"/>
            <w:sz w:val="24"/>
            <w:szCs w:val="24"/>
          </w:rPr>
          <w:t>licitacao@ubirata.pr.gov.br</w:t>
        </w:r>
      </w:hyperlink>
      <w:r w:rsidRPr="00E66F73">
        <w:rPr>
          <w:rFonts w:ascii="Calibri" w:hAnsi="Calibri" w:cs="Consolas"/>
          <w:sz w:val="24"/>
          <w:szCs w:val="24"/>
        </w:rPr>
        <w:t>, ou por petição protocolada no endereço disposto no preâmbulo deste edital, podendo, ainda, ser encaminhada via correio.</w:t>
      </w:r>
    </w:p>
    <w:p w14:paraId="75E2623B" w14:textId="77777777" w:rsidR="00AD6F98" w:rsidRPr="00E66F73" w:rsidRDefault="00AD6F98" w:rsidP="00361AC2">
      <w:pPr>
        <w:spacing w:after="0" w:line="240" w:lineRule="auto"/>
        <w:jc w:val="both"/>
        <w:rPr>
          <w:rFonts w:ascii="Calibri" w:hAnsi="Calibri" w:cs="Consolas"/>
          <w:sz w:val="24"/>
          <w:szCs w:val="24"/>
        </w:rPr>
      </w:pPr>
    </w:p>
    <w:p w14:paraId="08DF6F77"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lastRenderedPageBreak/>
        <w:t>15.3. A impugnação deverá ser apresentada por escrito, dirigida ao leiloeiro, devendo conter a indicação/razão social do responsável, indicação da modalidade e número do certame, número do CNPJ ou CPF, telefone e endereço eletrônico para contato.</w:t>
      </w:r>
    </w:p>
    <w:p w14:paraId="7EC3EFC9" w14:textId="77777777" w:rsidR="00AD6F98" w:rsidRPr="00E66F73" w:rsidRDefault="00AD6F98" w:rsidP="00361AC2">
      <w:pPr>
        <w:spacing w:after="0" w:line="240" w:lineRule="auto"/>
        <w:jc w:val="both"/>
        <w:rPr>
          <w:rFonts w:ascii="Calibri" w:hAnsi="Calibri" w:cs="Consolas"/>
          <w:sz w:val="24"/>
          <w:szCs w:val="24"/>
        </w:rPr>
      </w:pPr>
    </w:p>
    <w:p w14:paraId="3DD2DDC4"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15.4. Acolhida a impugnação, será definida e publicada nova data para realização do certame.</w:t>
      </w:r>
    </w:p>
    <w:p w14:paraId="5D9289D5" w14:textId="77777777" w:rsidR="00AD6F98" w:rsidRPr="00E66F73" w:rsidRDefault="00AD6F98" w:rsidP="00361AC2">
      <w:pPr>
        <w:spacing w:after="0" w:line="240" w:lineRule="auto"/>
        <w:jc w:val="both"/>
        <w:rPr>
          <w:rFonts w:ascii="Calibri" w:hAnsi="Calibri" w:cs="Consolas"/>
          <w:sz w:val="24"/>
          <w:szCs w:val="24"/>
        </w:rPr>
      </w:pPr>
    </w:p>
    <w:p w14:paraId="59BEA438"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15.5. As respostas às impugnações prestadas pelo leiloeiro serão encaminhadas via e-mail a impetrante, anexadas nos autos do processo licitatório respectivo e disponibilizadas, ainda, no Portal da Transparência do Município.</w:t>
      </w:r>
    </w:p>
    <w:p w14:paraId="01AECB25" w14:textId="77777777" w:rsidR="00AD6F98" w:rsidRPr="00E66F73" w:rsidRDefault="00AD6F98" w:rsidP="00361AC2">
      <w:pPr>
        <w:spacing w:after="0" w:line="240" w:lineRule="auto"/>
        <w:jc w:val="both"/>
        <w:rPr>
          <w:rFonts w:ascii="Calibri" w:hAnsi="Calibri" w:cs="Consolas"/>
          <w:sz w:val="24"/>
          <w:szCs w:val="24"/>
        </w:rPr>
      </w:pPr>
    </w:p>
    <w:p w14:paraId="29B3F2E8"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16. DAS DISPOSIÇÕES FINAIS</w:t>
      </w:r>
    </w:p>
    <w:p w14:paraId="777A650E" w14:textId="77777777" w:rsidR="00AD6F98" w:rsidRPr="00E66F73" w:rsidRDefault="00AD6F98" w:rsidP="00361AC2">
      <w:pPr>
        <w:spacing w:after="0" w:line="240" w:lineRule="auto"/>
        <w:jc w:val="both"/>
        <w:rPr>
          <w:rFonts w:ascii="Calibri" w:hAnsi="Calibri" w:cs="Consolas"/>
          <w:sz w:val="24"/>
          <w:szCs w:val="24"/>
        </w:rPr>
      </w:pPr>
    </w:p>
    <w:p w14:paraId="2D83B276"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 O Município de Ubiratã poderá revogar o presente leilão, no todo ou em parte, por razões de interesse público, derivadas de fato supervenientes comprovados, ou anulá-la por ilegalidade, de ofício ou por provocação de terceiros mediante ato escrito e fundamentado.</w:t>
      </w:r>
    </w:p>
    <w:p w14:paraId="306233C2" w14:textId="77777777" w:rsidR="00AD6F98" w:rsidRPr="00E66F73" w:rsidRDefault="00AD6F98" w:rsidP="00361AC2">
      <w:pPr>
        <w:spacing w:after="0" w:line="240" w:lineRule="auto"/>
        <w:jc w:val="both"/>
        <w:rPr>
          <w:rFonts w:ascii="Calibri" w:hAnsi="Calibri" w:cs="Consolas"/>
          <w:sz w:val="24"/>
          <w:szCs w:val="24"/>
        </w:rPr>
      </w:pPr>
    </w:p>
    <w:p w14:paraId="4268599E"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842C875" w14:textId="77777777" w:rsidR="00AD6F98" w:rsidRPr="00E66F73" w:rsidRDefault="00AD6F98" w:rsidP="00361AC2">
      <w:pPr>
        <w:spacing w:after="0" w:line="240" w:lineRule="auto"/>
        <w:jc w:val="both"/>
        <w:rPr>
          <w:rFonts w:ascii="Calibri" w:hAnsi="Calibri" w:cs="Consolas"/>
          <w:sz w:val="24"/>
          <w:szCs w:val="24"/>
        </w:rPr>
      </w:pPr>
    </w:p>
    <w:p w14:paraId="751103F9"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16.3. No interesse do Município, sem que caiba aos participantes qualquer reclamação ou indenização, poderá ser:</w:t>
      </w:r>
    </w:p>
    <w:p w14:paraId="28D24EA3" w14:textId="77777777" w:rsidR="00AD6F98" w:rsidRPr="00E66F73" w:rsidRDefault="00AD6F98" w:rsidP="00361AC2">
      <w:pPr>
        <w:spacing w:after="0" w:line="240" w:lineRule="auto"/>
        <w:jc w:val="both"/>
        <w:rPr>
          <w:rFonts w:ascii="Calibri" w:hAnsi="Calibri" w:cs="Consolas"/>
          <w:sz w:val="24"/>
          <w:szCs w:val="24"/>
        </w:rPr>
      </w:pPr>
    </w:p>
    <w:p w14:paraId="271F7B57"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16.3.1. Adiada a data de abertura desta licitação;</w:t>
      </w:r>
    </w:p>
    <w:p w14:paraId="7DCB6DF3" w14:textId="77777777" w:rsidR="00AD6F98" w:rsidRPr="00E66F73" w:rsidRDefault="00AD6F98" w:rsidP="00361AC2">
      <w:pPr>
        <w:spacing w:after="0" w:line="240" w:lineRule="auto"/>
        <w:ind w:left="284"/>
        <w:jc w:val="both"/>
        <w:rPr>
          <w:rFonts w:ascii="Calibri" w:hAnsi="Calibri" w:cs="Consolas"/>
          <w:sz w:val="24"/>
          <w:szCs w:val="24"/>
        </w:rPr>
      </w:pPr>
    </w:p>
    <w:p w14:paraId="00461012"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16.3.2. Alterada as condições do presente edital, com fixação de novo prazo para sua realização.</w:t>
      </w:r>
    </w:p>
    <w:p w14:paraId="1AE341B5" w14:textId="77777777" w:rsidR="00AD6F98" w:rsidRPr="00E66F73" w:rsidRDefault="00AD6F98" w:rsidP="00361AC2">
      <w:pPr>
        <w:spacing w:after="0" w:line="240" w:lineRule="auto"/>
        <w:jc w:val="both"/>
        <w:rPr>
          <w:rFonts w:ascii="Calibri" w:hAnsi="Calibri" w:cs="Consolas"/>
          <w:sz w:val="24"/>
          <w:szCs w:val="24"/>
        </w:rPr>
      </w:pPr>
    </w:p>
    <w:p w14:paraId="1B5C74F4"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16.4. A ausência de assinatura em quaisquer documentos exigidos poderá ser suprida se o representante estiver presente na sessão e possuir poderes para ratificar o ato, devendo tal fato ser registrado em ata.</w:t>
      </w:r>
    </w:p>
    <w:p w14:paraId="44FF7F58" w14:textId="77777777" w:rsidR="00AD6F98" w:rsidRPr="00E66F73" w:rsidRDefault="00AD6F98" w:rsidP="00361AC2">
      <w:pPr>
        <w:spacing w:after="0" w:line="240" w:lineRule="auto"/>
        <w:jc w:val="both"/>
        <w:rPr>
          <w:rFonts w:ascii="Calibri" w:hAnsi="Calibri" w:cs="Consolas"/>
          <w:sz w:val="24"/>
          <w:szCs w:val="24"/>
        </w:rPr>
      </w:pPr>
    </w:p>
    <w:p w14:paraId="18C5307B"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16.5. É facultado ao leiloeiro a impressão de quaisquer declarações exigidas neste edital caso às mesmas não tenham sido apresentadas pela licitante, devendo o representante possuir poderes para assiná-las e o fato ser registrado em ata.</w:t>
      </w:r>
    </w:p>
    <w:p w14:paraId="5FE1AC88" w14:textId="77777777" w:rsidR="00AD6F98" w:rsidRPr="00E66F73" w:rsidRDefault="00AD6F98" w:rsidP="00361AC2">
      <w:pPr>
        <w:spacing w:after="0" w:line="240" w:lineRule="auto"/>
        <w:jc w:val="both"/>
        <w:rPr>
          <w:rFonts w:ascii="Calibri" w:hAnsi="Calibri" w:cs="Consolas"/>
          <w:sz w:val="24"/>
          <w:szCs w:val="24"/>
        </w:rPr>
      </w:pPr>
    </w:p>
    <w:p w14:paraId="6FA4D30B"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16.6. É facultado ao leiloeiro, em qualquer fase do leilão, promover diligências com vistas a esclarecer ou a complementar a instrução do processo.</w:t>
      </w:r>
    </w:p>
    <w:p w14:paraId="21412D95" w14:textId="77777777" w:rsidR="00AD6F98" w:rsidRPr="00E66F73" w:rsidRDefault="00AD6F98" w:rsidP="00361AC2">
      <w:pPr>
        <w:spacing w:after="0" w:line="240" w:lineRule="auto"/>
        <w:jc w:val="both"/>
        <w:rPr>
          <w:rFonts w:ascii="Calibri" w:hAnsi="Calibri" w:cs="Consolas"/>
          <w:sz w:val="24"/>
          <w:szCs w:val="24"/>
        </w:rPr>
      </w:pPr>
    </w:p>
    <w:p w14:paraId="5C7E65D9" w14:textId="3DB4E51F"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16.7. As normas disciplinadoras da licitação serão sempre interpretadas em favor da ampliação da disputa entre os interessados, desde que não comprometam o interesse da administração, o princ</w:t>
      </w:r>
      <w:r w:rsidR="00943010" w:rsidRPr="00E66F73">
        <w:rPr>
          <w:rFonts w:ascii="Calibri" w:hAnsi="Calibri" w:cs="Consolas"/>
          <w:sz w:val="24"/>
          <w:szCs w:val="24"/>
        </w:rPr>
        <w:t>í</w:t>
      </w:r>
      <w:r w:rsidRPr="00E66F73">
        <w:rPr>
          <w:rFonts w:ascii="Calibri" w:hAnsi="Calibri" w:cs="Consolas"/>
          <w:sz w:val="24"/>
          <w:szCs w:val="24"/>
        </w:rPr>
        <w:t>pio da isonomia, a finalidade e a segurança da contratação.</w:t>
      </w:r>
    </w:p>
    <w:p w14:paraId="781622ED" w14:textId="77777777" w:rsidR="00AD6F98" w:rsidRPr="00E66F73" w:rsidRDefault="00AD6F98" w:rsidP="00361AC2">
      <w:pPr>
        <w:spacing w:after="0" w:line="240" w:lineRule="auto"/>
        <w:jc w:val="both"/>
        <w:rPr>
          <w:rFonts w:ascii="Calibri" w:hAnsi="Calibri" w:cs="Consolas"/>
          <w:sz w:val="24"/>
          <w:szCs w:val="24"/>
        </w:rPr>
      </w:pPr>
    </w:p>
    <w:p w14:paraId="0446C9EC"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16.8. Na contagem dos prazos estabelecidos neste edital e seus anexos, excluir-se-á o dia do início e incluir-se-á o do vencimento. Só se iniciam e vencem os prazos em dias de expediente da administração.</w:t>
      </w:r>
    </w:p>
    <w:p w14:paraId="2ABD24E6" w14:textId="77777777" w:rsidR="00AD6F98" w:rsidRPr="00E66F73" w:rsidRDefault="00AD6F98" w:rsidP="00361AC2">
      <w:pPr>
        <w:spacing w:after="0" w:line="240" w:lineRule="auto"/>
        <w:jc w:val="both"/>
        <w:rPr>
          <w:rFonts w:ascii="Calibri" w:hAnsi="Calibri" w:cs="Consolas"/>
          <w:sz w:val="24"/>
          <w:szCs w:val="24"/>
        </w:rPr>
      </w:pPr>
    </w:p>
    <w:p w14:paraId="353D4DF1"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16.9. O desatendimento de exigências formais não essenciais não importará o afastamento da licitante, desde que seja possível o aproveitamento do ato, observado os princípios da isonomia e do interesse público.</w:t>
      </w:r>
    </w:p>
    <w:p w14:paraId="0BE3EDD9" w14:textId="77777777" w:rsidR="00AD6F98" w:rsidRPr="00E66F73" w:rsidRDefault="00AD6F98" w:rsidP="00361AC2">
      <w:pPr>
        <w:spacing w:after="0" w:line="240" w:lineRule="auto"/>
        <w:jc w:val="both"/>
        <w:rPr>
          <w:rFonts w:ascii="Calibri" w:hAnsi="Calibri" w:cs="Consolas"/>
          <w:sz w:val="24"/>
          <w:szCs w:val="24"/>
        </w:rPr>
      </w:pPr>
    </w:p>
    <w:p w14:paraId="42284266"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lastRenderedPageBreak/>
        <w:t>16.10. Em caso de divergência entre as disposições deste edital e de seus anexos ou demais peças que compõem o processo, prevalecerá as deste edital.</w:t>
      </w:r>
    </w:p>
    <w:p w14:paraId="1D880F1C" w14:textId="77777777" w:rsidR="00AD6F98" w:rsidRPr="00E66F73" w:rsidRDefault="00AD6F98" w:rsidP="00361AC2">
      <w:pPr>
        <w:spacing w:after="0" w:line="240" w:lineRule="auto"/>
        <w:jc w:val="both"/>
        <w:rPr>
          <w:rFonts w:ascii="Calibri" w:hAnsi="Calibri" w:cs="Consolas"/>
          <w:sz w:val="24"/>
          <w:szCs w:val="24"/>
        </w:rPr>
      </w:pPr>
    </w:p>
    <w:p w14:paraId="07B866AA"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16.11. Os casos omissos serão decididos à luz da Lei Federal nº 8.666/93.</w:t>
      </w:r>
    </w:p>
    <w:p w14:paraId="484731CB" w14:textId="77777777" w:rsidR="00AD6F98" w:rsidRPr="00E66F73" w:rsidRDefault="00AD6F98" w:rsidP="00361AC2">
      <w:pPr>
        <w:spacing w:after="0" w:line="240" w:lineRule="auto"/>
        <w:jc w:val="both"/>
        <w:rPr>
          <w:rFonts w:ascii="Calibri" w:hAnsi="Calibri" w:cs="Consolas"/>
          <w:sz w:val="24"/>
          <w:szCs w:val="24"/>
        </w:rPr>
      </w:pPr>
    </w:p>
    <w:p w14:paraId="6E4E0EC3"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16.12. O edital está disponibilizado, na íntegra, juntamente com toda a documentação do processo licitatório respectivo, no Portal da Transparência do Município.</w:t>
      </w:r>
    </w:p>
    <w:p w14:paraId="43993CC2" w14:textId="77777777" w:rsidR="00AD6F98" w:rsidRPr="00E66F73" w:rsidRDefault="00AD6F98" w:rsidP="00361AC2">
      <w:pPr>
        <w:spacing w:after="0" w:line="240" w:lineRule="auto"/>
        <w:jc w:val="both"/>
        <w:rPr>
          <w:rFonts w:ascii="Calibri" w:hAnsi="Calibri" w:cs="Consolas"/>
          <w:sz w:val="24"/>
          <w:szCs w:val="24"/>
        </w:rPr>
      </w:pPr>
    </w:p>
    <w:p w14:paraId="68BCCA4C"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16.13. Fica eleito o Foro de Ubiratã – PR, em preferência a qualquer outro, para soluções de controvérsias referentes ao presente edital.</w:t>
      </w:r>
    </w:p>
    <w:p w14:paraId="2DA9AE10" w14:textId="77777777" w:rsidR="00AD6F98" w:rsidRPr="00E66F73" w:rsidRDefault="00AD6F98" w:rsidP="00361AC2">
      <w:pPr>
        <w:spacing w:after="0" w:line="240" w:lineRule="auto"/>
        <w:jc w:val="both"/>
        <w:rPr>
          <w:rFonts w:ascii="Calibri" w:hAnsi="Calibri" w:cs="Consolas"/>
          <w:sz w:val="24"/>
          <w:szCs w:val="24"/>
        </w:rPr>
      </w:pPr>
    </w:p>
    <w:p w14:paraId="6187573B"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16.14. Integram este edital, para todos os fins e efeitos, os seguintes anexos:</w:t>
      </w:r>
    </w:p>
    <w:p w14:paraId="202A4DD9" w14:textId="77777777" w:rsidR="00AD6F98" w:rsidRPr="00E66F73" w:rsidRDefault="00AD6F98" w:rsidP="00361AC2">
      <w:pPr>
        <w:spacing w:after="0" w:line="240" w:lineRule="auto"/>
        <w:jc w:val="both"/>
        <w:rPr>
          <w:rFonts w:ascii="Calibri" w:hAnsi="Calibri" w:cs="Consolas"/>
          <w:sz w:val="24"/>
          <w:szCs w:val="24"/>
        </w:rPr>
      </w:pPr>
    </w:p>
    <w:p w14:paraId="11F94864"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Anexo I – Modelo de Carta de Credenciamento – Pessoa Física;</w:t>
      </w:r>
    </w:p>
    <w:p w14:paraId="235ACD8A" w14:textId="6EE61844"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Anexo II – Modelo de Procuração – Pessoa Física;</w:t>
      </w:r>
    </w:p>
    <w:p w14:paraId="6D8BFD39"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Anexo III – Modelo de Carta de Credenciamento – Pessoa Jurídica;</w:t>
      </w:r>
    </w:p>
    <w:p w14:paraId="2E7E6899" w14:textId="2088601B"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Anexo IV - Modelo de Procuração – Pessoa Jurídica;</w:t>
      </w:r>
    </w:p>
    <w:p w14:paraId="2EFF1E54" w14:textId="77777777" w:rsidR="00AD6F98" w:rsidRPr="00316296" w:rsidRDefault="00AD6F98" w:rsidP="00361AC2">
      <w:pPr>
        <w:spacing w:after="0" w:line="240" w:lineRule="auto"/>
        <w:jc w:val="both"/>
        <w:rPr>
          <w:rFonts w:ascii="Calibri" w:hAnsi="Calibri" w:cs="Consolas"/>
          <w:sz w:val="24"/>
          <w:szCs w:val="24"/>
        </w:rPr>
      </w:pPr>
    </w:p>
    <w:p w14:paraId="0C3B3889" w14:textId="0EEF3BAF" w:rsidR="00AD6F98" w:rsidRPr="00854F81" w:rsidRDefault="00AD6F98" w:rsidP="00361AC2">
      <w:pPr>
        <w:spacing w:after="0" w:line="240" w:lineRule="auto"/>
        <w:jc w:val="right"/>
        <w:rPr>
          <w:rFonts w:ascii="Calibri" w:hAnsi="Calibri" w:cs="Consolas"/>
          <w:color w:val="000000" w:themeColor="text1"/>
          <w:sz w:val="24"/>
          <w:szCs w:val="24"/>
        </w:rPr>
      </w:pPr>
      <w:r w:rsidRPr="00316296">
        <w:rPr>
          <w:rFonts w:ascii="Calibri" w:hAnsi="Calibri" w:cs="Consolas"/>
          <w:sz w:val="24"/>
          <w:szCs w:val="24"/>
        </w:rPr>
        <w:t xml:space="preserve">Paço Municipal Prefeito Alberoni </w:t>
      </w:r>
      <w:r w:rsidRPr="00854F81">
        <w:rPr>
          <w:rFonts w:ascii="Calibri" w:hAnsi="Calibri" w:cs="Consolas"/>
          <w:color w:val="000000" w:themeColor="text1"/>
          <w:sz w:val="24"/>
          <w:szCs w:val="24"/>
        </w:rPr>
        <w:t xml:space="preserve">Bittencourt, </w:t>
      </w:r>
      <w:r w:rsidR="005F29B0">
        <w:rPr>
          <w:rFonts w:ascii="Calibri" w:hAnsi="Calibri" w:cs="Consolas"/>
          <w:color w:val="000000" w:themeColor="text1"/>
          <w:sz w:val="24"/>
          <w:szCs w:val="24"/>
        </w:rPr>
        <w:t>21</w:t>
      </w:r>
      <w:r w:rsidRPr="00854F81">
        <w:rPr>
          <w:rFonts w:ascii="Calibri" w:hAnsi="Calibri" w:cs="Consolas"/>
          <w:color w:val="000000" w:themeColor="text1"/>
          <w:sz w:val="24"/>
          <w:szCs w:val="24"/>
        </w:rPr>
        <w:t xml:space="preserve"> de </w:t>
      </w:r>
      <w:r w:rsidR="005F29B0">
        <w:rPr>
          <w:rFonts w:ascii="Calibri" w:hAnsi="Calibri" w:cs="Consolas"/>
          <w:color w:val="000000" w:themeColor="text1"/>
          <w:sz w:val="24"/>
          <w:szCs w:val="24"/>
        </w:rPr>
        <w:t>agosto</w:t>
      </w:r>
      <w:r w:rsidRPr="00854F81">
        <w:rPr>
          <w:rFonts w:ascii="Calibri" w:hAnsi="Calibri" w:cs="Consolas"/>
          <w:color w:val="000000" w:themeColor="text1"/>
          <w:sz w:val="24"/>
          <w:szCs w:val="24"/>
        </w:rPr>
        <w:t xml:space="preserve"> de 202</w:t>
      </w:r>
      <w:r w:rsidR="00891FDF" w:rsidRPr="00854F81">
        <w:rPr>
          <w:rFonts w:ascii="Calibri" w:hAnsi="Calibri" w:cs="Consolas"/>
          <w:color w:val="000000" w:themeColor="text1"/>
          <w:sz w:val="24"/>
          <w:szCs w:val="24"/>
        </w:rPr>
        <w:t>3</w:t>
      </w:r>
      <w:r w:rsidRPr="00854F81">
        <w:rPr>
          <w:rFonts w:ascii="Calibri" w:hAnsi="Calibri" w:cs="Consolas"/>
          <w:color w:val="000000" w:themeColor="text1"/>
          <w:sz w:val="24"/>
          <w:szCs w:val="24"/>
        </w:rPr>
        <w:t>.</w:t>
      </w:r>
    </w:p>
    <w:p w14:paraId="3F2952AD" w14:textId="77777777" w:rsidR="00AD6F98" w:rsidRPr="00854F81" w:rsidRDefault="00AD6F98" w:rsidP="00361AC2">
      <w:pPr>
        <w:spacing w:after="0" w:line="240" w:lineRule="auto"/>
        <w:jc w:val="both"/>
        <w:rPr>
          <w:rFonts w:ascii="Calibri" w:hAnsi="Calibri" w:cs="Consolas"/>
          <w:color w:val="000000" w:themeColor="text1"/>
          <w:sz w:val="24"/>
          <w:szCs w:val="24"/>
        </w:rPr>
      </w:pPr>
    </w:p>
    <w:p w14:paraId="2F559722" w14:textId="4A6AE35C" w:rsidR="00AD6F98" w:rsidRPr="00316296" w:rsidRDefault="00AD6F98" w:rsidP="00361AC2">
      <w:pPr>
        <w:spacing w:after="0" w:line="240" w:lineRule="auto"/>
        <w:jc w:val="both"/>
        <w:rPr>
          <w:rFonts w:ascii="Calibri" w:hAnsi="Calibri" w:cs="Consolas"/>
          <w:sz w:val="24"/>
          <w:szCs w:val="24"/>
        </w:rPr>
      </w:pPr>
    </w:p>
    <w:p w14:paraId="01A1141F" w14:textId="1B8D989E" w:rsidR="00C33587" w:rsidRPr="00316296" w:rsidRDefault="00C33587" w:rsidP="00361AC2">
      <w:pPr>
        <w:spacing w:after="0" w:line="240" w:lineRule="auto"/>
        <w:jc w:val="both"/>
        <w:rPr>
          <w:rFonts w:ascii="Calibri" w:hAnsi="Calibri" w:cs="Consolas"/>
          <w:sz w:val="24"/>
          <w:szCs w:val="24"/>
        </w:rPr>
      </w:pPr>
    </w:p>
    <w:p w14:paraId="2224B773" w14:textId="4B1A41A2" w:rsidR="00C33587" w:rsidRPr="00316296" w:rsidRDefault="00C33587" w:rsidP="00361AC2">
      <w:pPr>
        <w:spacing w:after="0" w:line="240" w:lineRule="auto"/>
        <w:jc w:val="both"/>
        <w:rPr>
          <w:rFonts w:ascii="Calibri" w:hAnsi="Calibri" w:cs="Consolas"/>
          <w:sz w:val="24"/>
          <w:szCs w:val="24"/>
        </w:rPr>
      </w:pPr>
    </w:p>
    <w:p w14:paraId="4954D31F" w14:textId="77777777" w:rsidR="00EF1EB9" w:rsidRPr="00316296" w:rsidRDefault="00EF1EB9" w:rsidP="00361AC2">
      <w:pPr>
        <w:spacing w:after="0" w:line="240" w:lineRule="auto"/>
        <w:jc w:val="both"/>
        <w:rPr>
          <w:rFonts w:ascii="Calibri" w:hAnsi="Calibri" w:cs="Consolas"/>
          <w:sz w:val="24"/>
          <w:szCs w:val="24"/>
        </w:rPr>
      </w:pPr>
    </w:p>
    <w:p w14:paraId="5A7FF449" w14:textId="77777777" w:rsidR="00C33587" w:rsidRPr="00316296" w:rsidRDefault="00C33587" w:rsidP="00361AC2">
      <w:pPr>
        <w:spacing w:after="0" w:line="240" w:lineRule="auto"/>
        <w:jc w:val="both"/>
        <w:rPr>
          <w:rFonts w:ascii="Calibri" w:hAnsi="Calibri" w:cs="Consolas"/>
          <w:sz w:val="24"/>
          <w:szCs w:val="24"/>
        </w:rPr>
      </w:pPr>
    </w:p>
    <w:p w14:paraId="0193CD7F" w14:textId="77777777" w:rsidR="00AD6F98" w:rsidRPr="00316296" w:rsidRDefault="00AD6F98" w:rsidP="00361AC2">
      <w:pPr>
        <w:spacing w:after="0" w:line="240" w:lineRule="auto"/>
        <w:jc w:val="center"/>
        <w:rPr>
          <w:rFonts w:ascii="Calibri" w:hAnsi="Calibri" w:cs="Consolas"/>
          <w:b/>
          <w:sz w:val="24"/>
          <w:szCs w:val="24"/>
        </w:rPr>
      </w:pPr>
      <w:r w:rsidRPr="00316296">
        <w:rPr>
          <w:rFonts w:ascii="Calibri" w:hAnsi="Calibri" w:cs="Consolas"/>
          <w:b/>
          <w:sz w:val="24"/>
          <w:szCs w:val="24"/>
        </w:rPr>
        <w:t>FÁBIO DE OLIVEIRA DALÉCIO</w:t>
      </w:r>
    </w:p>
    <w:p w14:paraId="59F787EB" w14:textId="79CB8908" w:rsidR="00E55731" w:rsidRPr="00316296" w:rsidRDefault="00AD6F98" w:rsidP="00361AC2">
      <w:pPr>
        <w:spacing w:after="0" w:line="240" w:lineRule="auto"/>
        <w:jc w:val="center"/>
        <w:rPr>
          <w:rFonts w:ascii="Calibri" w:hAnsi="Calibri" w:cs="Consolas"/>
          <w:sz w:val="24"/>
          <w:szCs w:val="24"/>
        </w:rPr>
      </w:pPr>
      <w:r w:rsidRPr="00316296">
        <w:rPr>
          <w:rFonts w:ascii="Calibri" w:hAnsi="Calibri" w:cs="Consolas"/>
          <w:sz w:val="24"/>
          <w:szCs w:val="24"/>
        </w:rPr>
        <w:t>Prefeito</w:t>
      </w:r>
    </w:p>
    <w:p w14:paraId="2E9F0664" w14:textId="77777777" w:rsidR="00DE4A9D" w:rsidRPr="00E66F73" w:rsidRDefault="00DE4A9D"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7CF2E1" w14:textId="4F8A60EE" w:rsidR="00D852E3" w:rsidRPr="00E66F73" w:rsidRDefault="00D852E3" w:rsidP="00DE4A9D">
      <w:pPr>
        <w:spacing w:after="0" w:line="240" w:lineRule="auto"/>
        <w:jc w:val="center"/>
        <w:rPr>
          <w:rFonts w:ascii="Calibri" w:hAnsi="Calibri" w:cs="Consolas"/>
          <w:b/>
          <w:sz w:val="24"/>
          <w:szCs w:val="24"/>
        </w:rPr>
      </w:pPr>
    </w:p>
    <w:p w14:paraId="651D2C09" w14:textId="221B0880" w:rsidR="00D852E3" w:rsidRPr="00E66F73" w:rsidRDefault="00043C20" w:rsidP="00AF1A62">
      <w:pPr>
        <w:rPr>
          <w:rFonts w:ascii="Calibri" w:hAnsi="Calibri" w:cs="Consolas"/>
          <w:b/>
          <w:sz w:val="24"/>
          <w:szCs w:val="24"/>
        </w:rPr>
      </w:pPr>
      <w:r w:rsidRPr="00E66F73">
        <w:rPr>
          <w:rFonts w:ascii="Calibri" w:hAnsi="Calibri" w:cs="Consolas"/>
          <w:b/>
          <w:sz w:val="24"/>
          <w:szCs w:val="24"/>
        </w:rPr>
        <w:br w:type="page"/>
      </w:r>
    </w:p>
    <w:p w14:paraId="69E038DB" w14:textId="77777777" w:rsidR="00AF1A62" w:rsidRDefault="00AF1A62" w:rsidP="00864EDA">
      <w:pPr>
        <w:spacing w:after="0" w:line="360" w:lineRule="auto"/>
        <w:jc w:val="center"/>
        <w:rPr>
          <w:rFonts w:ascii="Calibri" w:hAnsi="Calibri" w:cs="Consolas"/>
          <w:b/>
          <w:sz w:val="24"/>
          <w:szCs w:val="24"/>
        </w:rPr>
      </w:pPr>
    </w:p>
    <w:p w14:paraId="6179587C" w14:textId="74ED7194" w:rsidR="00DE4A9D" w:rsidRPr="00E66F73" w:rsidRDefault="00DE4A9D" w:rsidP="00864EDA">
      <w:pPr>
        <w:spacing w:after="0" w:line="360" w:lineRule="auto"/>
        <w:jc w:val="center"/>
        <w:rPr>
          <w:rFonts w:ascii="Calibri" w:hAnsi="Calibri" w:cs="Consolas"/>
          <w:b/>
          <w:sz w:val="24"/>
          <w:szCs w:val="24"/>
        </w:rPr>
      </w:pPr>
      <w:r w:rsidRPr="00E66F73">
        <w:rPr>
          <w:rFonts w:ascii="Calibri" w:hAnsi="Calibri" w:cs="Consolas"/>
          <w:b/>
          <w:sz w:val="24"/>
          <w:szCs w:val="24"/>
        </w:rPr>
        <w:t>ANEXO I</w:t>
      </w:r>
    </w:p>
    <w:p w14:paraId="074486BC" w14:textId="77777777" w:rsidR="00DE4A9D" w:rsidRPr="00E66F73" w:rsidRDefault="00DE4A9D" w:rsidP="00864EDA">
      <w:pPr>
        <w:spacing w:after="0" w:line="360" w:lineRule="auto"/>
        <w:jc w:val="center"/>
        <w:rPr>
          <w:rFonts w:ascii="Calibri" w:hAnsi="Calibri" w:cs="Consolas"/>
          <w:b/>
          <w:sz w:val="24"/>
          <w:szCs w:val="24"/>
        </w:rPr>
      </w:pPr>
      <w:r w:rsidRPr="00E66F73">
        <w:rPr>
          <w:rFonts w:ascii="Calibri" w:hAnsi="Calibri" w:cs="Consolas"/>
          <w:b/>
          <w:sz w:val="24"/>
          <w:szCs w:val="24"/>
        </w:rPr>
        <w:t>MODELO DE CARTA DE CREDENCIAMENTO – PESSOA FÍSICA</w:t>
      </w:r>
    </w:p>
    <w:p w14:paraId="6AF18D2C" w14:textId="77777777" w:rsidR="00DE4A9D" w:rsidRPr="00E66F73" w:rsidRDefault="00DE4A9D" w:rsidP="00864EDA">
      <w:pPr>
        <w:spacing w:after="0" w:line="360" w:lineRule="auto"/>
        <w:jc w:val="both"/>
        <w:rPr>
          <w:rFonts w:ascii="Calibri" w:hAnsi="Calibri" w:cs="Consolas"/>
          <w:sz w:val="24"/>
          <w:szCs w:val="24"/>
        </w:rPr>
      </w:pPr>
    </w:p>
    <w:p w14:paraId="041674EB" w14:textId="77777777" w:rsidR="00891FDF" w:rsidRPr="00E66F73" w:rsidRDefault="00891FDF" w:rsidP="00864EDA">
      <w:pPr>
        <w:spacing w:after="0" w:line="360" w:lineRule="auto"/>
        <w:jc w:val="both"/>
        <w:rPr>
          <w:rFonts w:ascii="Calibri" w:hAnsi="Calibri" w:cs="Consolas"/>
          <w:sz w:val="24"/>
          <w:szCs w:val="24"/>
        </w:rPr>
      </w:pPr>
    </w:p>
    <w:p w14:paraId="4FC1B7A3" w14:textId="1519F928" w:rsidR="00DE4A9D" w:rsidRPr="00E66F73" w:rsidRDefault="00DE4A9D"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Referente ao Leilão nº </w:t>
      </w:r>
      <w:r w:rsidR="00F232C4" w:rsidRPr="00E66F73">
        <w:rPr>
          <w:rFonts w:ascii="Calibri" w:hAnsi="Calibri" w:cs="Consolas"/>
          <w:sz w:val="24"/>
          <w:szCs w:val="24"/>
        </w:rPr>
        <w:t>0</w:t>
      </w:r>
      <w:r w:rsidR="00736B08">
        <w:rPr>
          <w:rFonts w:ascii="Calibri" w:hAnsi="Calibri" w:cs="Consolas"/>
          <w:sz w:val="24"/>
          <w:szCs w:val="24"/>
        </w:rPr>
        <w:t>2</w:t>
      </w:r>
      <w:r w:rsidRPr="00E66F73">
        <w:rPr>
          <w:rFonts w:ascii="Calibri" w:hAnsi="Calibri" w:cs="Consolas"/>
          <w:sz w:val="24"/>
          <w:szCs w:val="24"/>
        </w:rPr>
        <w:t>/202</w:t>
      </w:r>
      <w:r w:rsidR="00891FDF" w:rsidRPr="00E66F73">
        <w:rPr>
          <w:rFonts w:ascii="Calibri" w:hAnsi="Calibri" w:cs="Consolas"/>
          <w:sz w:val="24"/>
          <w:szCs w:val="24"/>
        </w:rPr>
        <w:t>3</w:t>
      </w:r>
      <w:r w:rsidRPr="00E66F73">
        <w:rPr>
          <w:rFonts w:ascii="Calibri" w:hAnsi="Calibri" w:cs="Consolas"/>
          <w:sz w:val="24"/>
          <w:szCs w:val="24"/>
        </w:rPr>
        <w:t>.</w:t>
      </w:r>
    </w:p>
    <w:p w14:paraId="55AEBC5C" w14:textId="77777777" w:rsidR="00DE4A9D" w:rsidRPr="00E66F73" w:rsidRDefault="00DE4A9D" w:rsidP="00864EDA">
      <w:pPr>
        <w:spacing w:after="0" w:line="360" w:lineRule="auto"/>
        <w:jc w:val="both"/>
        <w:rPr>
          <w:rFonts w:ascii="Calibri" w:hAnsi="Calibri" w:cs="Consolas"/>
          <w:sz w:val="24"/>
          <w:szCs w:val="24"/>
        </w:rPr>
      </w:pPr>
    </w:p>
    <w:p w14:paraId="5AA508FA" w14:textId="77777777" w:rsidR="00891FDF" w:rsidRPr="00E66F73" w:rsidRDefault="00891FDF" w:rsidP="00864EDA">
      <w:pPr>
        <w:spacing w:after="0" w:line="360" w:lineRule="auto"/>
        <w:jc w:val="both"/>
        <w:rPr>
          <w:rFonts w:ascii="Calibri" w:hAnsi="Calibri" w:cs="Consolas"/>
          <w:sz w:val="24"/>
          <w:szCs w:val="24"/>
        </w:rPr>
      </w:pPr>
    </w:p>
    <w:p w14:paraId="2B7CEE97" w14:textId="271EA91D" w:rsidR="00DE4A9D" w:rsidRPr="00E66F73" w:rsidRDefault="00DE4A9D"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Por meio da presente Carta de Credenciamento, certifico que (a) Sr. (a) _______________________________________________, portador (a) da Cédula de Identidade nº___________, inscrito (a) no CPF nº ______________, e residente à ______________________________________, na cidade de _____________, Estado do ______________, Telefone n°________________, encontra-se credenciada para participar do Leilão nº </w:t>
      </w:r>
      <w:r w:rsidR="00F232C4" w:rsidRPr="00E66F73">
        <w:rPr>
          <w:rFonts w:ascii="Calibri" w:hAnsi="Calibri" w:cs="Consolas"/>
          <w:sz w:val="24"/>
          <w:szCs w:val="24"/>
        </w:rPr>
        <w:t>0</w:t>
      </w:r>
      <w:r w:rsidR="00CE6FB4">
        <w:rPr>
          <w:rFonts w:ascii="Calibri" w:hAnsi="Calibri" w:cs="Consolas"/>
          <w:sz w:val="24"/>
          <w:szCs w:val="24"/>
        </w:rPr>
        <w:t>2</w:t>
      </w:r>
      <w:r w:rsidRPr="00E66F73">
        <w:rPr>
          <w:rFonts w:ascii="Calibri" w:hAnsi="Calibri" w:cs="Consolas"/>
          <w:sz w:val="24"/>
          <w:szCs w:val="24"/>
        </w:rPr>
        <w:t>/202</w:t>
      </w:r>
      <w:r w:rsidR="00891FDF" w:rsidRPr="00E66F73">
        <w:rPr>
          <w:rFonts w:ascii="Calibri" w:hAnsi="Calibri" w:cs="Consolas"/>
          <w:sz w:val="24"/>
          <w:szCs w:val="24"/>
        </w:rPr>
        <w:t>3</w:t>
      </w:r>
      <w:r w:rsidRPr="00E66F73">
        <w:rPr>
          <w:rFonts w:ascii="Calibri" w:hAnsi="Calibri" w:cs="Consolas"/>
          <w:sz w:val="24"/>
          <w:szCs w:val="24"/>
        </w:rPr>
        <w:t>, instaurado pelo Município de Ubiratã.</w:t>
      </w:r>
    </w:p>
    <w:p w14:paraId="72D9D02C" w14:textId="77777777" w:rsidR="00DE4A9D" w:rsidRPr="00E66F73" w:rsidRDefault="00DE4A9D" w:rsidP="00864EDA">
      <w:pPr>
        <w:spacing w:after="0" w:line="360" w:lineRule="auto"/>
        <w:jc w:val="both"/>
        <w:rPr>
          <w:rFonts w:ascii="Calibri" w:hAnsi="Calibri" w:cs="Consolas"/>
          <w:sz w:val="24"/>
          <w:szCs w:val="24"/>
        </w:rPr>
      </w:pPr>
    </w:p>
    <w:p w14:paraId="0E327C47" w14:textId="77777777" w:rsidR="00891FDF" w:rsidRPr="00E66F73" w:rsidRDefault="00891FDF" w:rsidP="00864EDA">
      <w:pPr>
        <w:spacing w:after="0" w:line="360" w:lineRule="auto"/>
        <w:jc w:val="both"/>
        <w:rPr>
          <w:rFonts w:ascii="Calibri" w:hAnsi="Calibri" w:cs="Consolas"/>
          <w:sz w:val="24"/>
          <w:szCs w:val="24"/>
        </w:rPr>
      </w:pPr>
    </w:p>
    <w:p w14:paraId="29142677" w14:textId="77777777" w:rsidR="00DE4A9D" w:rsidRPr="00E66F73" w:rsidRDefault="00DE4A9D" w:rsidP="00864EDA">
      <w:pPr>
        <w:spacing w:after="0" w:line="360" w:lineRule="auto"/>
        <w:jc w:val="both"/>
        <w:rPr>
          <w:rFonts w:ascii="Calibri" w:hAnsi="Calibri" w:cs="Consolas"/>
          <w:sz w:val="24"/>
          <w:szCs w:val="24"/>
        </w:rPr>
      </w:pPr>
      <w:r w:rsidRPr="00E66F73">
        <w:rPr>
          <w:rFonts w:ascii="Calibri" w:hAnsi="Calibri" w:cs="Consolas"/>
          <w:sz w:val="24"/>
          <w:szCs w:val="24"/>
        </w:rPr>
        <w:t>Local e data.</w:t>
      </w:r>
    </w:p>
    <w:p w14:paraId="05146E16" w14:textId="77777777" w:rsidR="00DE4A9D" w:rsidRPr="00E66F73" w:rsidRDefault="00DE4A9D" w:rsidP="00864EDA">
      <w:pPr>
        <w:spacing w:after="0" w:line="360" w:lineRule="auto"/>
        <w:jc w:val="both"/>
        <w:rPr>
          <w:rFonts w:ascii="Calibri" w:hAnsi="Calibri" w:cs="Consolas"/>
          <w:sz w:val="24"/>
          <w:szCs w:val="24"/>
        </w:rPr>
      </w:pPr>
    </w:p>
    <w:p w14:paraId="3EF10B90" w14:textId="77777777" w:rsidR="00891FDF" w:rsidRPr="00E66F73" w:rsidRDefault="00891FDF" w:rsidP="00864EDA">
      <w:pPr>
        <w:spacing w:after="0" w:line="360" w:lineRule="auto"/>
        <w:jc w:val="both"/>
        <w:rPr>
          <w:rFonts w:ascii="Calibri" w:hAnsi="Calibri" w:cs="Consolas"/>
          <w:sz w:val="24"/>
          <w:szCs w:val="24"/>
        </w:rPr>
      </w:pPr>
    </w:p>
    <w:p w14:paraId="7BD00713" w14:textId="77777777" w:rsidR="00DE4A9D" w:rsidRPr="00E66F73" w:rsidRDefault="00DE4A9D" w:rsidP="00864EDA">
      <w:pPr>
        <w:spacing w:after="0" w:line="360" w:lineRule="auto"/>
        <w:jc w:val="both"/>
        <w:rPr>
          <w:rFonts w:ascii="Calibri" w:hAnsi="Calibri" w:cs="Consolas"/>
          <w:sz w:val="24"/>
          <w:szCs w:val="24"/>
        </w:rPr>
      </w:pPr>
    </w:p>
    <w:p w14:paraId="76AC4FDF" w14:textId="77777777" w:rsidR="00DE4A9D" w:rsidRPr="00E66F73" w:rsidRDefault="00DE4A9D" w:rsidP="00864EDA">
      <w:pPr>
        <w:spacing w:after="0" w:line="360" w:lineRule="auto"/>
        <w:jc w:val="center"/>
        <w:rPr>
          <w:rFonts w:ascii="Calibri" w:hAnsi="Calibri" w:cs="Consolas"/>
          <w:sz w:val="24"/>
          <w:szCs w:val="24"/>
        </w:rPr>
      </w:pPr>
      <w:r w:rsidRPr="00E66F73">
        <w:rPr>
          <w:rFonts w:ascii="Calibri" w:hAnsi="Calibri" w:cs="Consolas"/>
          <w:sz w:val="24"/>
          <w:szCs w:val="24"/>
        </w:rPr>
        <w:t>_________________________________________</w:t>
      </w:r>
    </w:p>
    <w:p w14:paraId="4B811479" w14:textId="77777777" w:rsidR="00DE4A9D" w:rsidRPr="00E66F73" w:rsidRDefault="00DE4A9D" w:rsidP="00864EDA">
      <w:pPr>
        <w:spacing w:after="0" w:line="360" w:lineRule="auto"/>
        <w:jc w:val="center"/>
        <w:rPr>
          <w:rFonts w:ascii="Calibri" w:hAnsi="Calibri" w:cs="Consolas"/>
          <w:sz w:val="24"/>
          <w:szCs w:val="24"/>
        </w:rPr>
      </w:pPr>
      <w:r w:rsidRPr="00E66F73">
        <w:rPr>
          <w:rFonts w:ascii="Calibri" w:hAnsi="Calibri" w:cs="Consolas"/>
          <w:sz w:val="24"/>
          <w:szCs w:val="24"/>
        </w:rPr>
        <w:t>Assinatura do participante</w:t>
      </w:r>
    </w:p>
    <w:p w14:paraId="31FB468A" w14:textId="77777777" w:rsidR="00DE4A9D" w:rsidRPr="00E66F73" w:rsidRDefault="00DE4A9D" w:rsidP="00864EDA">
      <w:pPr>
        <w:spacing w:after="0" w:line="360" w:lineRule="auto"/>
        <w:jc w:val="both"/>
        <w:rPr>
          <w:rFonts w:ascii="Calibri" w:hAnsi="Calibri" w:cs="Consolas"/>
          <w:sz w:val="24"/>
          <w:szCs w:val="24"/>
        </w:rPr>
      </w:pPr>
    </w:p>
    <w:p w14:paraId="36031703" w14:textId="41E8E4CE" w:rsidR="00DE4A9D" w:rsidRPr="00E66F73" w:rsidRDefault="00DE4A9D" w:rsidP="00864EDA">
      <w:pPr>
        <w:spacing w:after="0" w:line="360" w:lineRule="auto"/>
        <w:rPr>
          <w:rFonts w:ascii="Calibri" w:hAnsi="Calibri" w:cs="Consolas"/>
          <w:sz w:val="24"/>
          <w:szCs w:val="24"/>
        </w:rPr>
      </w:pPr>
      <w:r w:rsidRPr="00E66F73">
        <w:rPr>
          <w:rFonts w:ascii="Calibri" w:hAnsi="Calibri" w:cs="Consolas"/>
          <w:sz w:val="24"/>
          <w:szCs w:val="24"/>
        </w:rPr>
        <w:br w:type="page"/>
      </w:r>
    </w:p>
    <w:p w14:paraId="43D816E6" w14:textId="77777777" w:rsidR="00AF1A62" w:rsidRDefault="00AF1A62" w:rsidP="00864EDA">
      <w:pPr>
        <w:spacing w:after="0" w:line="360" w:lineRule="auto"/>
        <w:jc w:val="center"/>
        <w:rPr>
          <w:rFonts w:ascii="Calibri" w:hAnsi="Calibri" w:cs="Consolas"/>
          <w:b/>
          <w:sz w:val="24"/>
          <w:szCs w:val="24"/>
        </w:rPr>
      </w:pPr>
    </w:p>
    <w:p w14:paraId="0079AB48" w14:textId="542B26D0"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ANEXO II</w:t>
      </w:r>
    </w:p>
    <w:p w14:paraId="56AC95F6" w14:textId="77777777"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MODELO DE PROCURAÇÃO – PESSOA FÍSICA</w:t>
      </w:r>
    </w:p>
    <w:p w14:paraId="3601F009" w14:textId="77777777" w:rsidR="000041BF" w:rsidRPr="00E66F73" w:rsidRDefault="000041BF" w:rsidP="00864EDA">
      <w:pPr>
        <w:spacing w:after="0" w:line="360" w:lineRule="auto"/>
        <w:rPr>
          <w:rFonts w:ascii="Calibri" w:hAnsi="Calibri" w:cs="Consolas"/>
          <w:sz w:val="24"/>
          <w:szCs w:val="24"/>
        </w:rPr>
      </w:pPr>
    </w:p>
    <w:p w14:paraId="481CEB88" w14:textId="77777777" w:rsidR="00464EEC" w:rsidRPr="00E66F73" w:rsidRDefault="00464EEC" w:rsidP="00864EDA">
      <w:pPr>
        <w:spacing w:after="0" w:line="360" w:lineRule="auto"/>
        <w:rPr>
          <w:rFonts w:ascii="Calibri" w:hAnsi="Calibri" w:cs="Consolas"/>
          <w:sz w:val="24"/>
          <w:szCs w:val="24"/>
        </w:rPr>
      </w:pPr>
    </w:p>
    <w:p w14:paraId="03625D45" w14:textId="3D018373" w:rsidR="000041BF" w:rsidRPr="00E66F73" w:rsidRDefault="000041BF" w:rsidP="00864EDA">
      <w:pPr>
        <w:spacing w:after="0" w:line="360" w:lineRule="auto"/>
        <w:rPr>
          <w:rFonts w:ascii="Calibri" w:hAnsi="Calibri" w:cs="Consolas"/>
          <w:sz w:val="24"/>
          <w:szCs w:val="24"/>
        </w:rPr>
      </w:pPr>
      <w:r w:rsidRPr="00E66F73">
        <w:rPr>
          <w:rFonts w:ascii="Calibri" w:hAnsi="Calibri" w:cs="Consolas"/>
          <w:sz w:val="24"/>
          <w:szCs w:val="24"/>
        </w:rPr>
        <w:t xml:space="preserve">Referente ao Leilão nº </w:t>
      </w:r>
      <w:r w:rsidR="00F232C4" w:rsidRPr="00E66F73">
        <w:rPr>
          <w:rFonts w:ascii="Calibri" w:hAnsi="Calibri" w:cs="Consolas"/>
          <w:sz w:val="24"/>
          <w:szCs w:val="24"/>
        </w:rPr>
        <w:t>0</w:t>
      </w:r>
      <w:r w:rsidR="00736B08">
        <w:rPr>
          <w:rFonts w:ascii="Calibri" w:hAnsi="Calibri" w:cs="Consolas"/>
          <w:sz w:val="24"/>
          <w:szCs w:val="24"/>
        </w:rPr>
        <w:t>2</w:t>
      </w:r>
      <w:r w:rsidRPr="00E66F73">
        <w:rPr>
          <w:rFonts w:ascii="Calibri" w:hAnsi="Calibri" w:cs="Consolas"/>
          <w:sz w:val="24"/>
          <w:szCs w:val="24"/>
        </w:rPr>
        <w:t>/202</w:t>
      </w:r>
      <w:r w:rsidR="00464EEC" w:rsidRPr="00E66F73">
        <w:rPr>
          <w:rFonts w:ascii="Calibri" w:hAnsi="Calibri" w:cs="Consolas"/>
          <w:sz w:val="24"/>
          <w:szCs w:val="24"/>
        </w:rPr>
        <w:t>3</w:t>
      </w:r>
      <w:r w:rsidRPr="00E66F73">
        <w:rPr>
          <w:rFonts w:ascii="Calibri" w:hAnsi="Calibri" w:cs="Consolas"/>
          <w:sz w:val="24"/>
          <w:szCs w:val="24"/>
        </w:rPr>
        <w:t>.</w:t>
      </w:r>
    </w:p>
    <w:p w14:paraId="185BBA3C" w14:textId="77777777" w:rsidR="00464EEC" w:rsidRDefault="00464EEC" w:rsidP="00864EDA">
      <w:pPr>
        <w:spacing w:after="0" w:line="360" w:lineRule="auto"/>
        <w:jc w:val="both"/>
        <w:rPr>
          <w:rFonts w:ascii="Calibri" w:hAnsi="Calibri" w:cs="Consolas"/>
          <w:sz w:val="24"/>
          <w:szCs w:val="24"/>
        </w:rPr>
      </w:pPr>
    </w:p>
    <w:p w14:paraId="166B1240" w14:textId="77777777" w:rsidR="00F664BF" w:rsidRPr="00E66F73" w:rsidRDefault="00F664BF" w:rsidP="00864EDA">
      <w:pPr>
        <w:spacing w:after="0" w:line="360" w:lineRule="auto"/>
        <w:jc w:val="both"/>
        <w:rPr>
          <w:rFonts w:ascii="Calibri" w:hAnsi="Calibri" w:cs="Consolas"/>
          <w:sz w:val="24"/>
          <w:szCs w:val="24"/>
        </w:rPr>
      </w:pPr>
    </w:p>
    <w:p w14:paraId="6FA0C4EE" w14:textId="1BFED952"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Pelo presente instrumento particular de procuração e pela melhor forma de direito, o (a) senhor (a) ______________________, portador (a) da Cédula de Identidade nº___________, inscrito (a) no CPF nº ______________, concede ao (a) senhor (a) _______________________________________________, portador (a) da Cédula de Identidade nº___________, inscrito (a) no CPF nº ______________, e residente à ______________________________________, na cidade de _____________, Estado do ______________, Telefone n°________________, poderes para representá-lo (a) no Leilão n° </w:t>
      </w:r>
      <w:r w:rsidR="00F232C4" w:rsidRPr="00E66F73">
        <w:rPr>
          <w:rFonts w:ascii="Calibri" w:hAnsi="Calibri" w:cs="Consolas"/>
          <w:sz w:val="24"/>
          <w:szCs w:val="24"/>
        </w:rPr>
        <w:t>0</w:t>
      </w:r>
      <w:r w:rsidR="005F29B0">
        <w:rPr>
          <w:rFonts w:ascii="Calibri" w:hAnsi="Calibri" w:cs="Consolas"/>
          <w:sz w:val="24"/>
          <w:szCs w:val="24"/>
        </w:rPr>
        <w:t>2</w:t>
      </w:r>
      <w:r w:rsidRPr="00E66F73">
        <w:rPr>
          <w:rFonts w:ascii="Calibri" w:hAnsi="Calibri" w:cs="Consolas"/>
          <w:sz w:val="24"/>
          <w:szCs w:val="24"/>
        </w:rPr>
        <w:t>/202</w:t>
      </w:r>
      <w:r w:rsidR="00464EEC" w:rsidRPr="00E66F73">
        <w:rPr>
          <w:rFonts w:ascii="Calibri" w:hAnsi="Calibri" w:cs="Consolas"/>
          <w:sz w:val="24"/>
          <w:szCs w:val="24"/>
        </w:rPr>
        <w:t>3</w:t>
      </w:r>
      <w:r w:rsidRPr="00E66F73">
        <w:rPr>
          <w:rFonts w:ascii="Calibri" w:hAnsi="Calibri" w:cs="Consolas"/>
          <w:sz w:val="24"/>
          <w:szCs w:val="24"/>
        </w:rPr>
        <w:t>, instaurado pelo Município de Ubiratã, em especial para firmar declarações e atas, apresentar ou desistir da apresentação de lances verbais, negociar os valores propostos, interpor ou desistir da interposição de recursos e praticar todos os demais atos pertinentes ao certame acima indicado.</w:t>
      </w:r>
    </w:p>
    <w:p w14:paraId="05AFC664" w14:textId="77777777" w:rsidR="000041BF" w:rsidRPr="00E66F73" w:rsidRDefault="000041BF" w:rsidP="00864EDA">
      <w:pPr>
        <w:spacing w:after="0" w:line="360" w:lineRule="auto"/>
        <w:jc w:val="both"/>
        <w:rPr>
          <w:rFonts w:ascii="Calibri" w:hAnsi="Calibri" w:cs="Consolas"/>
          <w:sz w:val="24"/>
          <w:szCs w:val="24"/>
        </w:rPr>
      </w:pPr>
    </w:p>
    <w:p w14:paraId="2BE3C534" w14:textId="77777777" w:rsidR="00464EEC" w:rsidRPr="00E66F73" w:rsidRDefault="00464EEC" w:rsidP="00864EDA">
      <w:pPr>
        <w:spacing w:after="0" w:line="360" w:lineRule="auto"/>
        <w:jc w:val="both"/>
        <w:rPr>
          <w:rFonts w:ascii="Calibri" w:hAnsi="Calibri" w:cs="Consolas"/>
          <w:sz w:val="24"/>
          <w:szCs w:val="24"/>
        </w:rPr>
      </w:pPr>
    </w:p>
    <w:p w14:paraId="435A9B68" w14:textId="77777777"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Local e data.</w:t>
      </w:r>
    </w:p>
    <w:p w14:paraId="0608BDA6" w14:textId="77777777" w:rsidR="000041BF" w:rsidRPr="00E66F73" w:rsidRDefault="000041BF" w:rsidP="00864EDA">
      <w:pPr>
        <w:spacing w:after="0" w:line="360" w:lineRule="auto"/>
        <w:rPr>
          <w:rFonts w:ascii="Calibri" w:hAnsi="Calibri" w:cs="Consolas"/>
          <w:sz w:val="24"/>
          <w:szCs w:val="24"/>
        </w:rPr>
      </w:pPr>
      <w:r w:rsidRPr="00E66F73">
        <w:rPr>
          <w:rFonts w:ascii="Calibri" w:hAnsi="Calibri" w:cs="Consolas"/>
          <w:sz w:val="24"/>
          <w:szCs w:val="24"/>
        </w:rPr>
        <w:tab/>
      </w:r>
    </w:p>
    <w:p w14:paraId="34FE1374" w14:textId="77777777" w:rsidR="00464EEC" w:rsidRPr="00E66F73" w:rsidRDefault="00464EEC" w:rsidP="00864EDA">
      <w:pPr>
        <w:spacing w:after="0" w:line="360" w:lineRule="auto"/>
        <w:rPr>
          <w:rFonts w:ascii="Calibri" w:hAnsi="Calibri" w:cs="Consolas"/>
          <w:sz w:val="24"/>
          <w:szCs w:val="24"/>
        </w:rPr>
      </w:pPr>
    </w:p>
    <w:p w14:paraId="18604D1E"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____________________________________________</w:t>
      </w:r>
    </w:p>
    <w:p w14:paraId="417B3A23"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Nome, assinatura do Responsável Legal</w:t>
      </w:r>
    </w:p>
    <w:p w14:paraId="2F721A12"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CPF nº</w:t>
      </w:r>
    </w:p>
    <w:p w14:paraId="475EF7B6"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RG nº</w:t>
      </w:r>
    </w:p>
    <w:p w14:paraId="2151CC6C" w14:textId="77777777" w:rsidR="000041BF" w:rsidRPr="00E66F73" w:rsidRDefault="000041BF" w:rsidP="00864EDA">
      <w:pPr>
        <w:spacing w:after="0" w:line="360" w:lineRule="auto"/>
        <w:jc w:val="both"/>
        <w:rPr>
          <w:rFonts w:ascii="Calibri" w:hAnsi="Calibri" w:cs="Consolas"/>
          <w:sz w:val="24"/>
          <w:szCs w:val="24"/>
        </w:rPr>
      </w:pPr>
    </w:p>
    <w:p w14:paraId="112F8374" w14:textId="77777777" w:rsidR="00DE4A9D" w:rsidRPr="00E66F73" w:rsidRDefault="00DE4A9D" w:rsidP="00864EDA">
      <w:pPr>
        <w:overflowPunct w:val="0"/>
        <w:autoSpaceDE w:val="0"/>
        <w:autoSpaceDN w:val="0"/>
        <w:adjustRightInd w:val="0"/>
        <w:spacing w:after="0" w:line="360" w:lineRule="auto"/>
        <w:jc w:val="both"/>
        <w:textAlignment w:val="baseline"/>
        <w:rPr>
          <w:rFonts w:asciiTheme="minorHAnsi" w:eastAsia="Times New Roman" w:hAnsiTheme="minorHAnsi" w:cs="Calibri Light"/>
          <w:b/>
          <w:sz w:val="24"/>
          <w:szCs w:val="24"/>
        </w:rPr>
      </w:pPr>
    </w:p>
    <w:p w14:paraId="3BB37561" w14:textId="49D82CF2" w:rsidR="00864EDA" w:rsidRDefault="00864EDA" w:rsidP="00864EDA">
      <w:pPr>
        <w:spacing w:after="0" w:line="36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69357B78" w14:textId="43CEA002" w:rsidR="000041BF" w:rsidRPr="00E66F73" w:rsidRDefault="000041BF" w:rsidP="00864EDA">
      <w:pPr>
        <w:overflowPunct w:val="0"/>
        <w:autoSpaceDE w:val="0"/>
        <w:autoSpaceDN w:val="0"/>
        <w:adjustRightInd w:val="0"/>
        <w:spacing w:after="0" w:line="360" w:lineRule="auto"/>
        <w:jc w:val="both"/>
        <w:textAlignment w:val="baseline"/>
        <w:rPr>
          <w:rFonts w:asciiTheme="minorHAnsi" w:eastAsia="Times New Roman" w:hAnsiTheme="minorHAnsi" w:cs="Calibri Light"/>
          <w:b/>
          <w:sz w:val="24"/>
          <w:szCs w:val="24"/>
        </w:rPr>
      </w:pPr>
    </w:p>
    <w:p w14:paraId="7DA1B352" w14:textId="70541507"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ANEXO III</w:t>
      </w:r>
    </w:p>
    <w:p w14:paraId="3F695CAE" w14:textId="77777777"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MODELO DE CARTA DE CREDENCIAMENTO – PESSOA JURÍDICA</w:t>
      </w:r>
    </w:p>
    <w:p w14:paraId="48155DD8" w14:textId="77777777" w:rsidR="000041BF" w:rsidRPr="00E66F73" w:rsidRDefault="000041BF" w:rsidP="00864EDA">
      <w:pPr>
        <w:spacing w:after="0" w:line="360" w:lineRule="auto"/>
        <w:jc w:val="both"/>
        <w:rPr>
          <w:rFonts w:ascii="Calibri" w:hAnsi="Calibri" w:cs="Consolas"/>
          <w:sz w:val="24"/>
          <w:szCs w:val="24"/>
        </w:rPr>
      </w:pPr>
    </w:p>
    <w:p w14:paraId="1665F22B" w14:textId="77777777" w:rsidR="00B6739D" w:rsidRPr="00E66F73" w:rsidRDefault="00B6739D" w:rsidP="00864EDA">
      <w:pPr>
        <w:spacing w:after="0" w:line="360" w:lineRule="auto"/>
        <w:jc w:val="both"/>
        <w:rPr>
          <w:rFonts w:ascii="Calibri" w:hAnsi="Calibri" w:cs="Consolas"/>
          <w:sz w:val="24"/>
          <w:szCs w:val="24"/>
        </w:rPr>
      </w:pPr>
    </w:p>
    <w:p w14:paraId="76BE111D" w14:textId="2D5BF7F8"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Referente ao Leilão </w:t>
      </w:r>
      <w:r w:rsidR="00033166" w:rsidRPr="00E66F73">
        <w:rPr>
          <w:rFonts w:ascii="Calibri" w:hAnsi="Calibri" w:cs="Consolas"/>
          <w:sz w:val="24"/>
          <w:szCs w:val="24"/>
        </w:rPr>
        <w:t>0</w:t>
      </w:r>
      <w:r w:rsidR="00736B08">
        <w:rPr>
          <w:rFonts w:ascii="Calibri" w:hAnsi="Calibri" w:cs="Consolas"/>
          <w:sz w:val="24"/>
          <w:szCs w:val="24"/>
        </w:rPr>
        <w:t>2</w:t>
      </w:r>
      <w:r w:rsidRPr="00E66F73">
        <w:rPr>
          <w:rFonts w:ascii="Calibri" w:hAnsi="Calibri" w:cs="Consolas"/>
          <w:sz w:val="24"/>
          <w:szCs w:val="24"/>
        </w:rPr>
        <w:t>/202</w:t>
      </w:r>
      <w:r w:rsidR="00B6739D" w:rsidRPr="00E66F73">
        <w:rPr>
          <w:rFonts w:ascii="Calibri" w:hAnsi="Calibri" w:cs="Consolas"/>
          <w:sz w:val="24"/>
          <w:szCs w:val="24"/>
        </w:rPr>
        <w:t>3</w:t>
      </w:r>
      <w:r w:rsidRPr="00E66F73">
        <w:rPr>
          <w:rFonts w:ascii="Calibri" w:hAnsi="Calibri" w:cs="Consolas"/>
          <w:sz w:val="24"/>
          <w:szCs w:val="24"/>
        </w:rPr>
        <w:t>.</w:t>
      </w:r>
    </w:p>
    <w:p w14:paraId="74A38A15" w14:textId="77777777" w:rsidR="000041BF" w:rsidRPr="00E66F73" w:rsidRDefault="000041BF" w:rsidP="00864EDA">
      <w:pPr>
        <w:spacing w:after="0" w:line="360" w:lineRule="auto"/>
        <w:jc w:val="both"/>
        <w:rPr>
          <w:rFonts w:ascii="Calibri" w:hAnsi="Calibri" w:cs="Consolas"/>
          <w:sz w:val="24"/>
          <w:szCs w:val="24"/>
        </w:rPr>
      </w:pPr>
    </w:p>
    <w:p w14:paraId="2FC2290F" w14:textId="77777777" w:rsidR="00B6739D" w:rsidRPr="00E66F73" w:rsidRDefault="00B6739D" w:rsidP="00864EDA">
      <w:pPr>
        <w:spacing w:after="0" w:line="360" w:lineRule="auto"/>
        <w:jc w:val="both"/>
        <w:rPr>
          <w:rFonts w:ascii="Calibri" w:hAnsi="Calibri" w:cs="Consolas"/>
          <w:sz w:val="24"/>
          <w:szCs w:val="24"/>
        </w:rPr>
      </w:pPr>
    </w:p>
    <w:p w14:paraId="40F52DE8" w14:textId="335391DD"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Por meio da presente Carta de Credenciamento, certifico que a empresa _____________________, inscrita no CNPJ nº _______________, com sede ___________________________, através de seu representante legal, o (a) senhor (a)_______________________________________________, portador(a) da Cédula de Identidade nº___________, inscrito (a) no CPF nº ______________, e residente à ______________________________________, na cidade de _____________, Estado do ______________, Telefone n°________________, encontra-se credenciada para participar do Leilão nº </w:t>
      </w:r>
      <w:r w:rsidR="00033166" w:rsidRPr="00E66F73">
        <w:rPr>
          <w:rFonts w:ascii="Calibri" w:hAnsi="Calibri" w:cs="Consolas"/>
          <w:sz w:val="24"/>
          <w:szCs w:val="24"/>
        </w:rPr>
        <w:t>0</w:t>
      </w:r>
      <w:r w:rsidR="005F29B0">
        <w:rPr>
          <w:rFonts w:ascii="Calibri" w:hAnsi="Calibri" w:cs="Consolas"/>
          <w:sz w:val="24"/>
          <w:szCs w:val="24"/>
        </w:rPr>
        <w:t>2</w:t>
      </w:r>
      <w:r w:rsidRPr="00E66F73">
        <w:rPr>
          <w:rFonts w:ascii="Calibri" w:hAnsi="Calibri" w:cs="Consolas"/>
          <w:sz w:val="24"/>
          <w:szCs w:val="24"/>
        </w:rPr>
        <w:t>/202</w:t>
      </w:r>
      <w:r w:rsidR="00B6739D" w:rsidRPr="00E66F73">
        <w:rPr>
          <w:rFonts w:ascii="Calibri" w:hAnsi="Calibri" w:cs="Consolas"/>
          <w:sz w:val="24"/>
          <w:szCs w:val="24"/>
        </w:rPr>
        <w:t>3</w:t>
      </w:r>
      <w:r w:rsidRPr="00E66F73">
        <w:rPr>
          <w:rFonts w:ascii="Calibri" w:hAnsi="Calibri" w:cs="Consolas"/>
          <w:sz w:val="24"/>
          <w:szCs w:val="24"/>
        </w:rPr>
        <w:t>, instaurado pelo Município de Ubiratã.</w:t>
      </w:r>
    </w:p>
    <w:p w14:paraId="18EEF4E0" w14:textId="77777777" w:rsidR="000041BF" w:rsidRPr="00E66F73" w:rsidRDefault="000041BF" w:rsidP="00864EDA">
      <w:pPr>
        <w:spacing w:after="0" w:line="360" w:lineRule="auto"/>
        <w:jc w:val="both"/>
        <w:rPr>
          <w:rFonts w:ascii="Calibri" w:hAnsi="Calibri" w:cs="Consolas"/>
          <w:sz w:val="24"/>
          <w:szCs w:val="24"/>
        </w:rPr>
      </w:pPr>
    </w:p>
    <w:p w14:paraId="188336C7" w14:textId="77777777" w:rsidR="00B6739D" w:rsidRPr="00E66F73" w:rsidRDefault="00B6739D" w:rsidP="00864EDA">
      <w:pPr>
        <w:spacing w:after="0" w:line="360" w:lineRule="auto"/>
        <w:jc w:val="both"/>
        <w:rPr>
          <w:rFonts w:ascii="Calibri" w:hAnsi="Calibri" w:cs="Consolas"/>
          <w:sz w:val="24"/>
          <w:szCs w:val="24"/>
        </w:rPr>
      </w:pPr>
    </w:p>
    <w:p w14:paraId="2234F5D1" w14:textId="77777777"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Local e data.</w:t>
      </w:r>
    </w:p>
    <w:p w14:paraId="64C70E7E" w14:textId="77777777" w:rsidR="000041BF" w:rsidRPr="00E66F73" w:rsidRDefault="000041BF" w:rsidP="00864EDA">
      <w:pPr>
        <w:spacing w:after="0" w:line="360" w:lineRule="auto"/>
        <w:jc w:val="both"/>
        <w:rPr>
          <w:rFonts w:ascii="Calibri" w:hAnsi="Calibri" w:cs="Consolas"/>
          <w:sz w:val="24"/>
          <w:szCs w:val="24"/>
        </w:rPr>
      </w:pPr>
    </w:p>
    <w:p w14:paraId="338593FC" w14:textId="77777777" w:rsidR="00B6739D" w:rsidRPr="00E66F73" w:rsidRDefault="00B6739D" w:rsidP="00864EDA">
      <w:pPr>
        <w:spacing w:after="0" w:line="360" w:lineRule="auto"/>
        <w:jc w:val="both"/>
        <w:rPr>
          <w:rFonts w:ascii="Calibri" w:hAnsi="Calibri" w:cs="Consolas"/>
          <w:sz w:val="24"/>
          <w:szCs w:val="24"/>
        </w:rPr>
      </w:pPr>
    </w:p>
    <w:p w14:paraId="4383E11F" w14:textId="6BA7B1B6" w:rsidR="000041BF" w:rsidRPr="00E66F73" w:rsidRDefault="000041BF" w:rsidP="00864EDA">
      <w:pPr>
        <w:spacing w:after="0" w:line="360" w:lineRule="auto"/>
        <w:jc w:val="both"/>
        <w:rPr>
          <w:rFonts w:ascii="Calibri" w:hAnsi="Calibri" w:cs="Consolas"/>
          <w:sz w:val="24"/>
          <w:szCs w:val="24"/>
        </w:rPr>
      </w:pPr>
    </w:p>
    <w:p w14:paraId="1B598815" w14:textId="77777777" w:rsidR="002C0FD4" w:rsidRPr="00E66F73" w:rsidRDefault="002C0FD4" w:rsidP="00864EDA">
      <w:pPr>
        <w:spacing w:after="0" w:line="360" w:lineRule="auto"/>
        <w:jc w:val="both"/>
        <w:rPr>
          <w:rFonts w:ascii="Calibri" w:hAnsi="Calibri" w:cs="Consolas"/>
          <w:sz w:val="24"/>
          <w:szCs w:val="24"/>
        </w:rPr>
      </w:pPr>
    </w:p>
    <w:p w14:paraId="35604AF0"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_________________________________________</w:t>
      </w:r>
    </w:p>
    <w:p w14:paraId="4A27A983"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Assinatura do participante</w:t>
      </w:r>
    </w:p>
    <w:p w14:paraId="50762B1A" w14:textId="606060C1" w:rsidR="00864EDA" w:rsidRDefault="000041BF" w:rsidP="00864EDA">
      <w:pPr>
        <w:spacing w:after="0" w:line="360" w:lineRule="auto"/>
        <w:rPr>
          <w:rFonts w:ascii="Calibri" w:hAnsi="Calibri" w:cs="Consolas"/>
          <w:sz w:val="24"/>
          <w:szCs w:val="24"/>
        </w:rPr>
      </w:pPr>
      <w:r w:rsidRPr="00E66F73">
        <w:rPr>
          <w:rFonts w:ascii="Calibri" w:hAnsi="Calibri" w:cs="Consolas"/>
          <w:sz w:val="24"/>
          <w:szCs w:val="24"/>
        </w:rPr>
        <w:br w:type="page"/>
      </w:r>
    </w:p>
    <w:p w14:paraId="23A51F96" w14:textId="77777777" w:rsidR="00864EDA" w:rsidRPr="00E66F73" w:rsidRDefault="00864EDA" w:rsidP="00864EDA">
      <w:pPr>
        <w:spacing w:after="0" w:line="360" w:lineRule="auto"/>
        <w:rPr>
          <w:rFonts w:ascii="Calibri" w:hAnsi="Calibri" w:cs="Consolas"/>
          <w:sz w:val="24"/>
          <w:szCs w:val="24"/>
        </w:rPr>
      </w:pPr>
    </w:p>
    <w:p w14:paraId="4899FE57" w14:textId="64B7A979"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ANEXO IV</w:t>
      </w:r>
    </w:p>
    <w:p w14:paraId="56BF3608" w14:textId="77777777"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MODELO DE PROCURAÇÃO – PESSOA JURÍDICA</w:t>
      </w:r>
    </w:p>
    <w:p w14:paraId="0088B65D" w14:textId="77777777" w:rsidR="000041BF" w:rsidRPr="00E66F73" w:rsidRDefault="000041BF" w:rsidP="00864EDA">
      <w:pPr>
        <w:spacing w:after="0" w:line="360" w:lineRule="auto"/>
        <w:jc w:val="both"/>
        <w:rPr>
          <w:rFonts w:ascii="Calibri" w:hAnsi="Calibri" w:cs="Consolas"/>
          <w:sz w:val="24"/>
          <w:szCs w:val="24"/>
        </w:rPr>
      </w:pPr>
    </w:p>
    <w:p w14:paraId="03D526A5" w14:textId="77777777" w:rsidR="00744DF5" w:rsidRPr="00E66F73" w:rsidRDefault="00744DF5" w:rsidP="00864EDA">
      <w:pPr>
        <w:spacing w:after="0" w:line="360" w:lineRule="auto"/>
        <w:jc w:val="both"/>
        <w:rPr>
          <w:rFonts w:ascii="Calibri" w:hAnsi="Calibri" w:cs="Consolas"/>
          <w:sz w:val="24"/>
          <w:szCs w:val="24"/>
        </w:rPr>
      </w:pPr>
    </w:p>
    <w:p w14:paraId="17C8BF04" w14:textId="30FF4F4C"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Referente ao Leilão </w:t>
      </w:r>
      <w:r w:rsidR="00033166" w:rsidRPr="00E66F73">
        <w:rPr>
          <w:rFonts w:ascii="Calibri" w:hAnsi="Calibri" w:cs="Consolas"/>
          <w:sz w:val="24"/>
          <w:szCs w:val="24"/>
        </w:rPr>
        <w:t>0</w:t>
      </w:r>
      <w:r w:rsidR="00736B08">
        <w:rPr>
          <w:rFonts w:ascii="Calibri" w:hAnsi="Calibri" w:cs="Consolas"/>
          <w:sz w:val="24"/>
          <w:szCs w:val="24"/>
        </w:rPr>
        <w:t>2</w:t>
      </w:r>
      <w:r w:rsidRPr="00E66F73">
        <w:rPr>
          <w:rFonts w:ascii="Calibri" w:hAnsi="Calibri" w:cs="Consolas"/>
          <w:sz w:val="24"/>
          <w:szCs w:val="24"/>
        </w:rPr>
        <w:t>/202</w:t>
      </w:r>
      <w:r w:rsidR="00744DF5" w:rsidRPr="00E66F73">
        <w:rPr>
          <w:rFonts w:ascii="Calibri" w:hAnsi="Calibri" w:cs="Consolas"/>
          <w:sz w:val="24"/>
          <w:szCs w:val="24"/>
        </w:rPr>
        <w:t>3</w:t>
      </w:r>
      <w:r w:rsidRPr="00E66F73">
        <w:rPr>
          <w:rFonts w:ascii="Calibri" w:hAnsi="Calibri" w:cs="Consolas"/>
          <w:sz w:val="24"/>
          <w:szCs w:val="24"/>
        </w:rPr>
        <w:t>.</w:t>
      </w:r>
    </w:p>
    <w:p w14:paraId="0B54BCE5" w14:textId="77777777" w:rsidR="000041BF" w:rsidRPr="00E66F73" w:rsidRDefault="000041BF" w:rsidP="00864EDA">
      <w:pPr>
        <w:spacing w:after="0" w:line="360" w:lineRule="auto"/>
        <w:jc w:val="both"/>
        <w:rPr>
          <w:rFonts w:ascii="Calibri" w:hAnsi="Calibri" w:cs="Consolas"/>
          <w:sz w:val="24"/>
          <w:szCs w:val="24"/>
        </w:rPr>
      </w:pPr>
    </w:p>
    <w:p w14:paraId="01FFEC74" w14:textId="77777777" w:rsidR="00744DF5" w:rsidRPr="00E66F73" w:rsidRDefault="00744DF5" w:rsidP="00864EDA">
      <w:pPr>
        <w:spacing w:after="0" w:line="360" w:lineRule="auto"/>
        <w:jc w:val="both"/>
        <w:rPr>
          <w:rFonts w:ascii="Calibri" w:hAnsi="Calibri" w:cs="Consolas"/>
          <w:sz w:val="24"/>
          <w:szCs w:val="24"/>
        </w:rPr>
      </w:pPr>
    </w:p>
    <w:p w14:paraId="4CDF6443" w14:textId="7B0DB07E"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A empresa _________________________, inscrita no CNPJ nº _______________________________, com sede _________________________ através de se representante legal, o (a) senhor (a) ______________________, portador (a) da Cédula de Identidade nº___________, inscrito (a) no CPF nº ______________, declara que o (a) senhor (a) _____________________________________, portador (a) da Cédula de Identidade nº___________, inscrito (a) no CPF nº ______________, e residente à ______________________________________, na cidade de _____________, Estado do ______________, Telefone n°________________, é a pessoa indicada para nos representar no </w:t>
      </w:r>
      <w:r w:rsidR="000F1DF3" w:rsidRPr="00E66F73">
        <w:rPr>
          <w:rFonts w:ascii="Calibri" w:hAnsi="Calibri" w:cs="Consolas"/>
          <w:sz w:val="24"/>
          <w:szCs w:val="24"/>
        </w:rPr>
        <w:t xml:space="preserve">Leilão n° </w:t>
      </w:r>
      <w:r w:rsidR="00033166" w:rsidRPr="00E66F73">
        <w:rPr>
          <w:rFonts w:ascii="Calibri" w:hAnsi="Calibri" w:cs="Consolas"/>
          <w:sz w:val="24"/>
          <w:szCs w:val="24"/>
        </w:rPr>
        <w:t>0</w:t>
      </w:r>
      <w:r w:rsidR="005F29B0">
        <w:rPr>
          <w:rFonts w:ascii="Calibri" w:hAnsi="Calibri" w:cs="Consolas"/>
          <w:sz w:val="24"/>
          <w:szCs w:val="24"/>
        </w:rPr>
        <w:t>2</w:t>
      </w:r>
      <w:r w:rsidR="000F1DF3" w:rsidRPr="00E66F73">
        <w:rPr>
          <w:rFonts w:ascii="Calibri" w:hAnsi="Calibri" w:cs="Consolas"/>
          <w:sz w:val="24"/>
          <w:szCs w:val="24"/>
        </w:rPr>
        <w:t>/202</w:t>
      </w:r>
      <w:r w:rsidR="00744DF5" w:rsidRPr="00E66F73">
        <w:rPr>
          <w:rFonts w:ascii="Calibri" w:hAnsi="Calibri" w:cs="Consolas"/>
          <w:sz w:val="24"/>
          <w:szCs w:val="24"/>
        </w:rPr>
        <w:t>3</w:t>
      </w:r>
      <w:r w:rsidRPr="00E66F73">
        <w:rPr>
          <w:rFonts w:ascii="Calibri" w:hAnsi="Calibri" w:cs="Consolas"/>
          <w:sz w:val="24"/>
          <w:szCs w:val="24"/>
        </w:rPr>
        <w:t xml:space="preserve"> instaurado pelo Município de Ubiratã, com poderes específicos para firmar declarações e atas, apresentar ou desistir da apresentação de lances verbais, negociar os valores propostos, interpor ou desistir da interposição de recursos e praticar todos os demais atos pertinentes ao certame acima indicado.</w:t>
      </w:r>
    </w:p>
    <w:p w14:paraId="31162FFA" w14:textId="77777777" w:rsidR="000041BF" w:rsidRPr="00E66F73" w:rsidRDefault="000041BF" w:rsidP="00864EDA">
      <w:pPr>
        <w:spacing w:after="0" w:line="360" w:lineRule="auto"/>
        <w:jc w:val="both"/>
        <w:rPr>
          <w:rFonts w:ascii="Calibri" w:hAnsi="Calibri" w:cs="Consolas"/>
          <w:sz w:val="24"/>
          <w:szCs w:val="24"/>
        </w:rPr>
      </w:pPr>
    </w:p>
    <w:p w14:paraId="72833498" w14:textId="77777777" w:rsidR="00744DF5" w:rsidRPr="00E66F73" w:rsidRDefault="00744DF5" w:rsidP="00864EDA">
      <w:pPr>
        <w:spacing w:after="0" w:line="360" w:lineRule="auto"/>
        <w:jc w:val="both"/>
        <w:rPr>
          <w:rFonts w:ascii="Calibri" w:hAnsi="Calibri" w:cs="Consolas"/>
          <w:sz w:val="24"/>
          <w:szCs w:val="24"/>
        </w:rPr>
      </w:pPr>
    </w:p>
    <w:p w14:paraId="3B3B4C82" w14:textId="77777777"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Local e data.</w:t>
      </w:r>
    </w:p>
    <w:p w14:paraId="6CF2E407" w14:textId="77777777" w:rsidR="000041BF" w:rsidRPr="00E66F73" w:rsidRDefault="000041BF" w:rsidP="00864EDA">
      <w:pPr>
        <w:spacing w:after="0" w:line="360" w:lineRule="auto"/>
        <w:jc w:val="both"/>
        <w:rPr>
          <w:rFonts w:ascii="Calibri" w:hAnsi="Calibri" w:cs="Consolas"/>
          <w:sz w:val="24"/>
          <w:szCs w:val="24"/>
        </w:rPr>
      </w:pPr>
    </w:p>
    <w:p w14:paraId="595BBC90" w14:textId="77777777" w:rsidR="00744DF5" w:rsidRPr="00E66F73" w:rsidRDefault="00744DF5" w:rsidP="00864EDA">
      <w:pPr>
        <w:spacing w:after="0" w:line="360" w:lineRule="auto"/>
        <w:jc w:val="both"/>
        <w:rPr>
          <w:rFonts w:ascii="Calibri" w:hAnsi="Calibri" w:cs="Consolas"/>
          <w:sz w:val="24"/>
          <w:szCs w:val="24"/>
        </w:rPr>
      </w:pPr>
    </w:p>
    <w:p w14:paraId="3D22C15A" w14:textId="77777777"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ab/>
      </w:r>
    </w:p>
    <w:p w14:paraId="7960673E"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________________________________________________</w:t>
      </w:r>
    </w:p>
    <w:p w14:paraId="0265B5A8"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Nome, assinatura do Responsável Legal</w:t>
      </w:r>
    </w:p>
    <w:p w14:paraId="12F69286"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CPF nº</w:t>
      </w:r>
    </w:p>
    <w:p w14:paraId="185FE3C5"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RG nº</w:t>
      </w:r>
    </w:p>
    <w:p w14:paraId="58B7CF77" w14:textId="29B1910C" w:rsidR="00216F4C" w:rsidRPr="002764FA" w:rsidRDefault="00216F4C" w:rsidP="00864EDA">
      <w:pPr>
        <w:spacing w:after="0" w:line="360" w:lineRule="auto"/>
        <w:rPr>
          <w:rFonts w:ascii="Calibri" w:hAnsi="Calibri" w:cs="Consolas"/>
          <w:sz w:val="24"/>
          <w:szCs w:val="24"/>
        </w:rPr>
      </w:pPr>
    </w:p>
    <w:sectPr w:rsidR="00216F4C" w:rsidRPr="002764FA" w:rsidSect="00FF5577">
      <w:headerReference w:type="even" r:id="rId10"/>
      <w:headerReference w:type="default" r:id="rId11"/>
      <w:footerReference w:type="even" r:id="rId12"/>
      <w:footerReference w:type="default" r:id="rId13"/>
      <w:headerReference w:type="first" r:id="rId14"/>
      <w:footerReference w:type="first" r:id="rId1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49FC" w14:textId="77777777" w:rsidR="004815A7" w:rsidRDefault="004815A7">
      <w:pPr>
        <w:spacing w:after="0" w:line="240" w:lineRule="auto"/>
      </w:pPr>
      <w:r>
        <w:separator/>
      </w:r>
    </w:p>
  </w:endnote>
  <w:endnote w:type="continuationSeparator" w:id="0">
    <w:p w14:paraId="005203A7" w14:textId="77777777" w:rsidR="004815A7" w:rsidRDefault="0048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3F26" w14:textId="77777777" w:rsidR="00273D2E" w:rsidRDefault="00273D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336B" w14:textId="77777777" w:rsidR="004815A7" w:rsidRDefault="004815A7">
      <w:pPr>
        <w:spacing w:after="0" w:line="240" w:lineRule="auto"/>
      </w:pPr>
      <w:r>
        <w:separator/>
      </w:r>
    </w:p>
  </w:footnote>
  <w:footnote w:type="continuationSeparator" w:id="0">
    <w:p w14:paraId="02E2DF91" w14:textId="77777777" w:rsidR="004815A7" w:rsidRDefault="00481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DCFE" w14:textId="3F239C0C" w:rsidR="00273D2E" w:rsidRDefault="00273D2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4265A97"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F2B2" w14:textId="6A399C07" w:rsidR="00273D2E" w:rsidRDefault="00273D2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1D2B"/>
    <w:rsid w:val="0000277C"/>
    <w:rsid w:val="00002883"/>
    <w:rsid w:val="000039AF"/>
    <w:rsid w:val="000041BF"/>
    <w:rsid w:val="0000559D"/>
    <w:rsid w:val="0000623E"/>
    <w:rsid w:val="00007188"/>
    <w:rsid w:val="00007EAD"/>
    <w:rsid w:val="000101B2"/>
    <w:rsid w:val="000103FA"/>
    <w:rsid w:val="00015182"/>
    <w:rsid w:val="00015E29"/>
    <w:rsid w:val="00016AD6"/>
    <w:rsid w:val="0002050B"/>
    <w:rsid w:val="0002199B"/>
    <w:rsid w:val="00025180"/>
    <w:rsid w:val="00025C27"/>
    <w:rsid w:val="00026821"/>
    <w:rsid w:val="000318D0"/>
    <w:rsid w:val="00033166"/>
    <w:rsid w:val="000339FF"/>
    <w:rsid w:val="0003424B"/>
    <w:rsid w:val="00037B02"/>
    <w:rsid w:val="00037F38"/>
    <w:rsid w:val="00040BB9"/>
    <w:rsid w:val="000412DF"/>
    <w:rsid w:val="00042D9D"/>
    <w:rsid w:val="000435B0"/>
    <w:rsid w:val="000435E2"/>
    <w:rsid w:val="00043A64"/>
    <w:rsid w:val="00043C20"/>
    <w:rsid w:val="00047D9A"/>
    <w:rsid w:val="000501D4"/>
    <w:rsid w:val="00051201"/>
    <w:rsid w:val="00052773"/>
    <w:rsid w:val="0005584B"/>
    <w:rsid w:val="000615B3"/>
    <w:rsid w:val="0006187A"/>
    <w:rsid w:val="00062491"/>
    <w:rsid w:val="0006330C"/>
    <w:rsid w:val="000651B6"/>
    <w:rsid w:val="000663C2"/>
    <w:rsid w:val="0007050C"/>
    <w:rsid w:val="00072EAC"/>
    <w:rsid w:val="00075DF7"/>
    <w:rsid w:val="00076182"/>
    <w:rsid w:val="00076980"/>
    <w:rsid w:val="00080522"/>
    <w:rsid w:val="00081FF7"/>
    <w:rsid w:val="00083DFE"/>
    <w:rsid w:val="0008604E"/>
    <w:rsid w:val="000908F8"/>
    <w:rsid w:val="00090908"/>
    <w:rsid w:val="00092F2E"/>
    <w:rsid w:val="000A29E4"/>
    <w:rsid w:val="000A3422"/>
    <w:rsid w:val="000A6BFD"/>
    <w:rsid w:val="000A75EC"/>
    <w:rsid w:val="000B0458"/>
    <w:rsid w:val="000B2214"/>
    <w:rsid w:val="000B49D3"/>
    <w:rsid w:val="000B56C7"/>
    <w:rsid w:val="000B7606"/>
    <w:rsid w:val="000B7B14"/>
    <w:rsid w:val="000C1157"/>
    <w:rsid w:val="000C20BA"/>
    <w:rsid w:val="000C3578"/>
    <w:rsid w:val="000C43AE"/>
    <w:rsid w:val="000C4B3A"/>
    <w:rsid w:val="000D0CE9"/>
    <w:rsid w:val="000D3CFF"/>
    <w:rsid w:val="000D70BD"/>
    <w:rsid w:val="000E2E1E"/>
    <w:rsid w:val="000E79E5"/>
    <w:rsid w:val="000E7D60"/>
    <w:rsid w:val="000E7E9B"/>
    <w:rsid w:val="000F097A"/>
    <w:rsid w:val="000F1DF3"/>
    <w:rsid w:val="000F2125"/>
    <w:rsid w:val="000F2884"/>
    <w:rsid w:val="000F5672"/>
    <w:rsid w:val="000F71C5"/>
    <w:rsid w:val="000F7FDE"/>
    <w:rsid w:val="00102936"/>
    <w:rsid w:val="0010426F"/>
    <w:rsid w:val="00105422"/>
    <w:rsid w:val="00105D10"/>
    <w:rsid w:val="001102C7"/>
    <w:rsid w:val="0011059D"/>
    <w:rsid w:val="00113C69"/>
    <w:rsid w:val="001173D5"/>
    <w:rsid w:val="00117D83"/>
    <w:rsid w:val="0012366B"/>
    <w:rsid w:val="001240B4"/>
    <w:rsid w:val="00124BA4"/>
    <w:rsid w:val="0012719A"/>
    <w:rsid w:val="00127A03"/>
    <w:rsid w:val="00134AED"/>
    <w:rsid w:val="001379BE"/>
    <w:rsid w:val="0014064E"/>
    <w:rsid w:val="00145D66"/>
    <w:rsid w:val="0014640C"/>
    <w:rsid w:val="001472FB"/>
    <w:rsid w:val="00147617"/>
    <w:rsid w:val="00151B4C"/>
    <w:rsid w:val="0015600D"/>
    <w:rsid w:val="00160636"/>
    <w:rsid w:val="001611E8"/>
    <w:rsid w:val="00162362"/>
    <w:rsid w:val="00162387"/>
    <w:rsid w:val="00163314"/>
    <w:rsid w:val="00163F0F"/>
    <w:rsid w:val="00163F79"/>
    <w:rsid w:val="00164156"/>
    <w:rsid w:val="00166342"/>
    <w:rsid w:val="00171192"/>
    <w:rsid w:val="00173313"/>
    <w:rsid w:val="001736D0"/>
    <w:rsid w:val="00177B11"/>
    <w:rsid w:val="001837E3"/>
    <w:rsid w:val="00183FF7"/>
    <w:rsid w:val="00185358"/>
    <w:rsid w:val="001863F1"/>
    <w:rsid w:val="00190823"/>
    <w:rsid w:val="00194412"/>
    <w:rsid w:val="00197417"/>
    <w:rsid w:val="001A1612"/>
    <w:rsid w:val="001A3A7D"/>
    <w:rsid w:val="001A5495"/>
    <w:rsid w:val="001A7E1C"/>
    <w:rsid w:val="001B0AFE"/>
    <w:rsid w:val="001B135D"/>
    <w:rsid w:val="001B2F4C"/>
    <w:rsid w:val="001B59F8"/>
    <w:rsid w:val="001C05A6"/>
    <w:rsid w:val="001C2A60"/>
    <w:rsid w:val="001C4221"/>
    <w:rsid w:val="001C4468"/>
    <w:rsid w:val="001C546C"/>
    <w:rsid w:val="001C5949"/>
    <w:rsid w:val="001C59DA"/>
    <w:rsid w:val="001D5B97"/>
    <w:rsid w:val="001D5D29"/>
    <w:rsid w:val="001D74C0"/>
    <w:rsid w:val="001E4DA1"/>
    <w:rsid w:val="001E65DC"/>
    <w:rsid w:val="001E683D"/>
    <w:rsid w:val="001E792F"/>
    <w:rsid w:val="001F15D5"/>
    <w:rsid w:val="001F3B52"/>
    <w:rsid w:val="001F4F26"/>
    <w:rsid w:val="001F6C7E"/>
    <w:rsid w:val="001F7FDB"/>
    <w:rsid w:val="00200B01"/>
    <w:rsid w:val="00200E02"/>
    <w:rsid w:val="002044BD"/>
    <w:rsid w:val="0020664D"/>
    <w:rsid w:val="00206A57"/>
    <w:rsid w:val="00206C47"/>
    <w:rsid w:val="002106E9"/>
    <w:rsid w:val="00211C29"/>
    <w:rsid w:val="00214CF2"/>
    <w:rsid w:val="00215AD6"/>
    <w:rsid w:val="00216F4C"/>
    <w:rsid w:val="0022050F"/>
    <w:rsid w:val="002206F3"/>
    <w:rsid w:val="00223B37"/>
    <w:rsid w:val="0022478A"/>
    <w:rsid w:val="002275A0"/>
    <w:rsid w:val="002303C6"/>
    <w:rsid w:val="002319DB"/>
    <w:rsid w:val="00236023"/>
    <w:rsid w:val="0023675C"/>
    <w:rsid w:val="00245C3B"/>
    <w:rsid w:val="00247E8A"/>
    <w:rsid w:val="0025453C"/>
    <w:rsid w:val="00256BC1"/>
    <w:rsid w:val="002570E5"/>
    <w:rsid w:val="002574FA"/>
    <w:rsid w:val="002615D7"/>
    <w:rsid w:val="00262146"/>
    <w:rsid w:val="00262489"/>
    <w:rsid w:val="00262F18"/>
    <w:rsid w:val="00264DB9"/>
    <w:rsid w:val="00267FEA"/>
    <w:rsid w:val="00272F59"/>
    <w:rsid w:val="002732D7"/>
    <w:rsid w:val="00273D2E"/>
    <w:rsid w:val="00273DB8"/>
    <w:rsid w:val="002749B0"/>
    <w:rsid w:val="002755ED"/>
    <w:rsid w:val="002764FA"/>
    <w:rsid w:val="00283373"/>
    <w:rsid w:val="0028372C"/>
    <w:rsid w:val="002840F9"/>
    <w:rsid w:val="0028546E"/>
    <w:rsid w:val="00285977"/>
    <w:rsid w:val="00285A85"/>
    <w:rsid w:val="002872EB"/>
    <w:rsid w:val="002911FC"/>
    <w:rsid w:val="00294BD6"/>
    <w:rsid w:val="0029576F"/>
    <w:rsid w:val="002A36F5"/>
    <w:rsid w:val="002A5EBC"/>
    <w:rsid w:val="002B055B"/>
    <w:rsid w:val="002B4252"/>
    <w:rsid w:val="002C093B"/>
    <w:rsid w:val="002C0FD4"/>
    <w:rsid w:val="002C1984"/>
    <w:rsid w:val="002C4113"/>
    <w:rsid w:val="002C6D7C"/>
    <w:rsid w:val="002C7369"/>
    <w:rsid w:val="002C7705"/>
    <w:rsid w:val="002D1A85"/>
    <w:rsid w:val="002D48DE"/>
    <w:rsid w:val="002D53B0"/>
    <w:rsid w:val="002D5818"/>
    <w:rsid w:val="002E0887"/>
    <w:rsid w:val="002E094D"/>
    <w:rsid w:val="002E1801"/>
    <w:rsid w:val="002F2AFD"/>
    <w:rsid w:val="002F32DC"/>
    <w:rsid w:val="002F3436"/>
    <w:rsid w:val="002F36F1"/>
    <w:rsid w:val="002F4233"/>
    <w:rsid w:val="002F573E"/>
    <w:rsid w:val="002F626A"/>
    <w:rsid w:val="00300176"/>
    <w:rsid w:val="003051ED"/>
    <w:rsid w:val="00306DB7"/>
    <w:rsid w:val="00307961"/>
    <w:rsid w:val="00307FB6"/>
    <w:rsid w:val="00310617"/>
    <w:rsid w:val="00310BC3"/>
    <w:rsid w:val="00312688"/>
    <w:rsid w:val="00312AB8"/>
    <w:rsid w:val="00313DA6"/>
    <w:rsid w:val="00316296"/>
    <w:rsid w:val="00322ECF"/>
    <w:rsid w:val="00325D01"/>
    <w:rsid w:val="00326AC3"/>
    <w:rsid w:val="003272A1"/>
    <w:rsid w:val="00330D2F"/>
    <w:rsid w:val="00332558"/>
    <w:rsid w:val="003404E1"/>
    <w:rsid w:val="00342CE6"/>
    <w:rsid w:val="0034409D"/>
    <w:rsid w:val="00350F69"/>
    <w:rsid w:val="003528B1"/>
    <w:rsid w:val="003568BC"/>
    <w:rsid w:val="00356A65"/>
    <w:rsid w:val="00361660"/>
    <w:rsid w:val="00361AC2"/>
    <w:rsid w:val="00364509"/>
    <w:rsid w:val="003648E3"/>
    <w:rsid w:val="00366B92"/>
    <w:rsid w:val="0037115D"/>
    <w:rsid w:val="003714EC"/>
    <w:rsid w:val="00371D32"/>
    <w:rsid w:val="003732FA"/>
    <w:rsid w:val="003734C9"/>
    <w:rsid w:val="00374286"/>
    <w:rsid w:val="00374711"/>
    <w:rsid w:val="00382947"/>
    <w:rsid w:val="003845C7"/>
    <w:rsid w:val="00386EC0"/>
    <w:rsid w:val="003871F3"/>
    <w:rsid w:val="00393EEF"/>
    <w:rsid w:val="003A2A3F"/>
    <w:rsid w:val="003A476A"/>
    <w:rsid w:val="003A52FA"/>
    <w:rsid w:val="003A54F2"/>
    <w:rsid w:val="003A744A"/>
    <w:rsid w:val="003B2568"/>
    <w:rsid w:val="003B379F"/>
    <w:rsid w:val="003B38D5"/>
    <w:rsid w:val="003B54AF"/>
    <w:rsid w:val="003B6858"/>
    <w:rsid w:val="003C0516"/>
    <w:rsid w:val="003C2700"/>
    <w:rsid w:val="003C4268"/>
    <w:rsid w:val="003D179B"/>
    <w:rsid w:val="003D1BA2"/>
    <w:rsid w:val="003D2903"/>
    <w:rsid w:val="003D57D2"/>
    <w:rsid w:val="003D59CA"/>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75A7"/>
    <w:rsid w:val="0041381C"/>
    <w:rsid w:val="00414350"/>
    <w:rsid w:val="004221BF"/>
    <w:rsid w:val="00422984"/>
    <w:rsid w:val="004230BD"/>
    <w:rsid w:val="0042326C"/>
    <w:rsid w:val="004243C4"/>
    <w:rsid w:val="00425278"/>
    <w:rsid w:val="004254BF"/>
    <w:rsid w:val="00426DDE"/>
    <w:rsid w:val="0043017E"/>
    <w:rsid w:val="00433465"/>
    <w:rsid w:val="00435825"/>
    <w:rsid w:val="00435993"/>
    <w:rsid w:val="00435A99"/>
    <w:rsid w:val="00436343"/>
    <w:rsid w:val="0043746D"/>
    <w:rsid w:val="00440D0D"/>
    <w:rsid w:val="00445508"/>
    <w:rsid w:val="00447915"/>
    <w:rsid w:val="00451851"/>
    <w:rsid w:val="00451D08"/>
    <w:rsid w:val="00452C21"/>
    <w:rsid w:val="00453184"/>
    <w:rsid w:val="004578A7"/>
    <w:rsid w:val="004638EC"/>
    <w:rsid w:val="004644D2"/>
    <w:rsid w:val="00464EEC"/>
    <w:rsid w:val="00465256"/>
    <w:rsid w:val="00466047"/>
    <w:rsid w:val="00471560"/>
    <w:rsid w:val="00471D05"/>
    <w:rsid w:val="0047233C"/>
    <w:rsid w:val="004733B8"/>
    <w:rsid w:val="00474B05"/>
    <w:rsid w:val="00476F09"/>
    <w:rsid w:val="0047744C"/>
    <w:rsid w:val="004815A7"/>
    <w:rsid w:val="0048173B"/>
    <w:rsid w:val="004822B9"/>
    <w:rsid w:val="004853CF"/>
    <w:rsid w:val="00487D6F"/>
    <w:rsid w:val="00491FC3"/>
    <w:rsid w:val="00493191"/>
    <w:rsid w:val="00495743"/>
    <w:rsid w:val="0049574B"/>
    <w:rsid w:val="0049703F"/>
    <w:rsid w:val="004A46B1"/>
    <w:rsid w:val="004A6D98"/>
    <w:rsid w:val="004B01BE"/>
    <w:rsid w:val="004B050C"/>
    <w:rsid w:val="004B2CC3"/>
    <w:rsid w:val="004B3A1C"/>
    <w:rsid w:val="004B401B"/>
    <w:rsid w:val="004B42B0"/>
    <w:rsid w:val="004C083F"/>
    <w:rsid w:val="004C0C13"/>
    <w:rsid w:val="004C4DFA"/>
    <w:rsid w:val="004C6040"/>
    <w:rsid w:val="004C6CBF"/>
    <w:rsid w:val="004D2F23"/>
    <w:rsid w:val="004D42FA"/>
    <w:rsid w:val="004E16C3"/>
    <w:rsid w:val="004E2132"/>
    <w:rsid w:val="004E4660"/>
    <w:rsid w:val="004E4B49"/>
    <w:rsid w:val="004E59E1"/>
    <w:rsid w:val="004E7BA5"/>
    <w:rsid w:val="004F1CF4"/>
    <w:rsid w:val="004F5161"/>
    <w:rsid w:val="004F742E"/>
    <w:rsid w:val="00501A7F"/>
    <w:rsid w:val="00502819"/>
    <w:rsid w:val="005036F8"/>
    <w:rsid w:val="00504AF4"/>
    <w:rsid w:val="00505261"/>
    <w:rsid w:val="005058D5"/>
    <w:rsid w:val="0051124B"/>
    <w:rsid w:val="00511BFD"/>
    <w:rsid w:val="00512A52"/>
    <w:rsid w:val="005166ED"/>
    <w:rsid w:val="005200B6"/>
    <w:rsid w:val="0052130B"/>
    <w:rsid w:val="00530051"/>
    <w:rsid w:val="00534619"/>
    <w:rsid w:val="005355C2"/>
    <w:rsid w:val="00536FBE"/>
    <w:rsid w:val="00537B97"/>
    <w:rsid w:val="00537FB7"/>
    <w:rsid w:val="00537FE5"/>
    <w:rsid w:val="00543638"/>
    <w:rsid w:val="005443EF"/>
    <w:rsid w:val="00545ACD"/>
    <w:rsid w:val="00546850"/>
    <w:rsid w:val="00546EE4"/>
    <w:rsid w:val="0054722A"/>
    <w:rsid w:val="005506AE"/>
    <w:rsid w:val="00552AD2"/>
    <w:rsid w:val="0055351E"/>
    <w:rsid w:val="00556A6B"/>
    <w:rsid w:val="005579BF"/>
    <w:rsid w:val="00557D7B"/>
    <w:rsid w:val="00560539"/>
    <w:rsid w:val="00560609"/>
    <w:rsid w:val="0056244E"/>
    <w:rsid w:val="005633B4"/>
    <w:rsid w:val="0056480F"/>
    <w:rsid w:val="00566929"/>
    <w:rsid w:val="005675DC"/>
    <w:rsid w:val="005703BD"/>
    <w:rsid w:val="0057057D"/>
    <w:rsid w:val="00573444"/>
    <w:rsid w:val="005745A2"/>
    <w:rsid w:val="00576A86"/>
    <w:rsid w:val="00577F94"/>
    <w:rsid w:val="00581B13"/>
    <w:rsid w:val="00583D87"/>
    <w:rsid w:val="00590474"/>
    <w:rsid w:val="0059435A"/>
    <w:rsid w:val="0059544E"/>
    <w:rsid w:val="005955DC"/>
    <w:rsid w:val="0059673F"/>
    <w:rsid w:val="005A2AC7"/>
    <w:rsid w:val="005A6C04"/>
    <w:rsid w:val="005B1EBB"/>
    <w:rsid w:val="005B2DE0"/>
    <w:rsid w:val="005B3756"/>
    <w:rsid w:val="005B5705"/>
    <w:rsid w:val="005B6C38"/>
    <w:rsid w:val="005B7D13"/>
    <w:rsid w:val="005C12AD"/>
    <w:rsid w:val="005C1596"/>
    <w:rsid w:val="005C1AA0"/>
    <w:rsid w:val="005C24D6"/>
    <w:rsid w:val="005C309B"/>
    <w:rsid w:val="005C42C4"/>
    <w:rsid w:val="005C5542"/>
    <w:rsid w:val="005C57BC"/>
    <w:rsid w:val="005C582D"/>
    <w:rsid w:val="005C585E"/>
    <w:rsid w:val="005C7749"/>
    <w:rsid w:val="005D0364"/>
    <w:rsid w:val="005D4473"/>
    <w:rsid w:val="005D5572"/>
    <w:rsid w:val="005D6A86"/>
    <w:rsid w:val="005E0B7A"/>
    <w:rsid w:val="005E1E48"/>
    <w:rsid w:val="005E2C4B"/>
    <w:rsid w:val="005E2F6D"/>
    <w:rsid w:val="005E35B6"/>
    <w:rsid w:val="005E5468"/>
    <w:rsid w:val="005E5CC7"/>
    <w:rsid w:val="005F0729"/>
    <w:rsid w:val="005F0A54"/>
    <w:rsid w:val="005F29B0"/>
    <w:rsid w:val="005F51CF"/>
    <w:rsid w:val="005F6355"/>
    <w:rsid w:val="005F7A1A"/>
    <w:rsid w:val="005F7B44"/>
    <w:rsid w:val="00600215"/>
    <w:rsid w:val="00601672"/>
    <w:rsid w:val="006022CD"/>
    <w:rsid w:val="0060250C"/>
    <w:rsid w:val="00602FBA"/>
    <w:rsid w:val="006065D3"/>
    <w:rsid w:val="006103D6"/>
    <w:rsid w:val="00614BA9"/>
    <w:rsid w:val="006163EC"/>
    <w:rsid w:val="00617309"/>
    <w:rsid w:val="0062094E"/>
    <w:rsid w:val="006216E9"/>
    <w:rsid w:val="0062615E"/>
    <w:rsid w:val="00626506"/>
    <w:rsid w:val="00626A71"/>
    <w:rsid w:val="006274A6"/>
    <w:rsid w:val="00627520"/>
    <w:rsid w:val="006340E8"/>
    <w:rsid w:val="00640D12"/>
    <w:rsid w:val="00644A86"/>
    <w:rsid w:val="00644C90"/>
    <w:rsid w:val="00651D6C"/>
    <w:rsid w:val="006540BA"/>
    <w:rsid w:val="006606F0"/>
    <w:rsid w:val="006609DE"/>
    <w:rsid w:val="0066283C"/>
    <w:rsid w:val="00662B0B"/>
    <w:rsid w:val="006631C2"/>
    <w:rsid w:val="00663388"/>
    <w:rsid w:val="006642E5"/>
    <w:rsid w:val="00664F30"/>
    <w:rsid w:val="0066564D"/>
    <w:rsid w:val="00666781"/>
    <w:rsid w:val="00667CBC"/>
    <w:rsid w:val="00670C66"/>
    <w:rsid w:val="00671A76"/>
    <w:rsid w:val="006732A0"/>
    <w:rsid w:val="0067677A"/>
    <w:rsid w:val="00676CB3"/>
    <w:rsid w:val="00677123"/>
    <w:rsid w:val="0067722F"/>
    <w:rsid w:val="006779F6"/>
    <w:rsid w:val="006871B7"/>
    <w:rsid w:val="00687A06"/>
    <w:rsid w:val="00691857"/>
    <w:rsid w:val="006923AB"/>
    <w:rsid w:val="00692C05"/>
    <w:rsid w:val="00695B9A"/>
    <w:rsid w:val="006A1688"/>
    <w:rsid w:val="006A2F92"/>
    <w:rsid w:val="006A3719"/>
    <w:rsid w:val="006A3DAE"/>
    <w:rsid w:val="006A5099"/>
    <w:rsid w:val="006A55F4"/>
    <w:rsid w:val="006A5ED6"/>
    <w:rsid w:val="006B0F91"/>
    <w:rsid w:val="006B189C"/>
    <w:rsid w:val="006B1EF7"/>
    <w:rsid w:val="006B654E"/>
    <w:rsid w:val="006B67EC"/>
    <w:rsid w:val="006B6DEC"/>
    <w:rsid w:val="006C319C"/>
    <w:rsid w:val="006C4A14"/>
    <w:rsid w:val="006C5E4C"/>
    <w:rsid w:val="006D499E"/>
    <w:rsid w:val="006D4CCA"/>
    <w:rsid w:val="006D6A82"/>
    <w:rsid w:val="006D6B88"/>
    <w:rsid w:val="006D7CAE"/>
    <w:rsid w:val="006E0C31"/>
    <w:rsid w:val="006E2409"/>
    <w:rsid w:val="006E25A8"/>
    <w:rsid w:val="006E2A56"/>
    <w:rsid w:val="006F0A86"/>
    <w:rsid w:val="006F42D0"/>
    <w:rsid w:val="006F7147"/>
    <w:rsid w:val="00700BD7"/>
    <w:rsid w:val="0070215C"/>
    <w:rsid w:val="0071489E"/>
    <w:rsid w:val="00722FD8"/>
    <w:rsid w:val="00723286"/>
    <w:rsid w:val="00723781"/>
    <w:rsid w:val="00723AA6"/>
    <w:rsid w:val="00723C5A"/>
    <w:rsid w:val="0073072C"/>
    <w:rsid w:val="00731A47"/>
    <w:rsid w:val="00731B67"/>
    <w:rsid w:val="00731C87"/>
    <w:rsid w:val="0073249F"/>
    <w:rsid w:val="007326F3"/>
    <w:rsid w:val="007328D2"/>
    <w:rsid w:val="0073338A"/>
    <w:rsid w:val="007335DE"/>
    <w:rsid w:val="00734659"/>
    <w:rsid w:val="007367F0"/>
    <w:rsid w:val="00736B08"/>
    <w:rsid w:val="00740699"/>
    <w:rsid w:val="007421B3"/>
    <w:rsid w:val="007424C7"/>
    <w:rsid w:val="00742A55"/>
    <w:rsid w:val="00742AE3"/>
    <w:rsid w:val="00742CAC"/>
    <w:rsid w:val="00743BB9"/>
    <w:rsid w:val="00744DF5"/>
    <w:rsid w:val="00750700"/>
    <w:rsid w:val="007520C6"/>
    <w:rsid w:val="0075333E"/>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81589"/>
    <w:rsid w:val="00781FE9"/>
    <w:rsid w:val="00782A7E"/>
    <w:rsid w:val="00783900"/>
    <w:rsid w:val="00783DBE"/>
    <w:rsid w:val="007846EB"/>
    <w:rsid w:val="00785139"/>
    <w:rsid w:val="007856FE"/>
    <w:rsid w:val="00785CF7"/>
    <w:rsid w:val="007863B0"/>
    <w:rsid w:val="00786FE5"/>
    <w:rsid w:val="0078721D"/>
    <w:rsid w:val="007925F7"/>
    <w:rsid w:val="00793BFA"/>
    <w:rsid w:val="00794D14"/>
    <w:rsid w:val="007A122F"/>
    <w:rsid w:val="007A3A73"/>
    <w:rsid w:val="007A3BD0"/>
    <w:rsid w:val="007A621D"/>
    <w:rsid w:val="007A65A8"/>
    <w:rsid w:val="007A6E4B"/>
    <w:rsid w:val="007A7239"/>
    <w:rsid w:val="007B0D86"/>
    <w:rsid w:val="007B3272"/>
    <w:rsid w:val="007C2DE1"/>
    <w:rsid w:val="007C3BCD"/>
    <w:rsid w:val="007C4BA2"/>
    <w:rsid w:val="007C4C41"/>
    <w:rsid w:val="007C5901"/>
    <w:rsid w:val="007D1B0F"/>
    <w:rsid w:val="007D53CB"/>
    <w:rsid w:val="007D79F7"/>
    <w:rsid w:val="007D7BF8"/>
    <w:rsid w:val="007E2A1B"/>
    <w:rsid w:val="007E3D42"/>
    <w:rsid w:val="007E4B1C"/>
    <w:rsid w:val="007E4F62"/>
    <w:rsid w:val="007E532F"/>
    <w:rsid w:val="007E6CAA"/>
    <w:rsid w:val="007E7F9C"/>
    <w:rsid w:val="007F2753"/>
    <w:rsid w:val="007F2BF2"/>
    <w:rsid w:val="007F3F03"/>
    <w:rsid w:val="007F7DD5"/>
    <w:rsid w:val="00803137"/>
    <w:rsid w:val="0081108D"/>
    <w:rsid w:val="00812E43"/>
    <w:rsid w:val="008157B5"/>
    <w:rsid w:val="00815A0E"/>
    <w:rsid w:val="00821223"/>
    <w:rsid w:val="00823A44"/>
    <w:rsid w:val="00826182"/>
    <w:rsid w:val="00830801"/>
    <w:rsid w:val="00830A67"/>
    <w:rsid w:val="00831755"/>
    <w:rsid w:val="00832FC1"/>
    <w:rsid w:val="008339B8"/>
    <w:rsid w:val="00834B48"/>
    <w:rsid w:val="00837594"/>
    <w:rsid w:val="00842184"/>
    <w:rsid w:val="00843A82"/>
    <w:rsid w:val="008447E6"/>
    <w:rsid w:val="00845590"/>
    <w:rsid w:val="00846D72"/>
    <w:rsid w:val="00854F81"/>
    <w:rsid w:val="0085501B"/>
    <w:rsid w:val="00861807"/>
    <w:rsid w:val="0086240E"/>
    <w:rsid w:val="008631ED"/>
    <w:rsid w:val="00863390"/>
    <w:rsid w:val="00864EDA"/>
    <w:rsid w:val="00874BF5"/>
    <w:rsid w:val="00874C57"/>
    <w:rsid w:val="00874D6B"/>
    <w:rsid w:val="00875459"/>
    <w:rsid w:val="00881E10"/>
    <w:rsid w:val="0089001B"/>
    <w:rsid w:val="008919FA"/>
    <w:rsid w:val="00891FDF"/>
    <w:rsid w:val="00895D99"/>
    <w:rsid w:val="008A10FA"/>
    <w:rsid w:val="008A160D"/>
    <w:rsid w:val="008A1D10"/>
    <w:rsid w:val="008A38DB"/>
    <w:rsid w:val="008A3E84"/>
    <w:rsid w:val="008B0B30"/>
    <w:rsid w:val="008B32C7"/>
    <w:rsid w:val="008B475E"/>
    <w:rsid w:val="008B5065"/>
    <w:rsid w:val="008B5B30"/>
    <w:rsid w:val="008B5E64"/>
    <w:rsid w:val="008B629E"/>
    <w:rsid w:val="008B70B6"/>
    <w:rsid w:val="008B741B"/>
    <w:rsid w:val="008C0A99"/>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4C94"/>
    <w:rsid w:val="009053F4"/>
    <w:rsid w:val="0090660A"/>
    <w:rsid w:val="0090742B"/>
    <w:rsid w:val="009101F7"/>
    <w:rsid w:val="00911214"/>
    <w:rsid w:val="00911975"/>
    <w:rsid w:val="00912A33"/>
    <w:rsid w:val="00912ECC"/>
    <w:rsid w:val="00914380"/>
    <w:rsid w:val="00914DF9"/>
    <w:rsid w:val="009151A1"/>
    <w:rsid w:val="00916010"/>
    <w:rsid w:val="00920731"/>
    <w:rsid w:val="00925B8E"/>
    <w:rsid w:val="00925DB7"/>
    <w:rsid w:val="0093030F"/>
    <w:rsid w:val="0093107E"/>
    <w:rsid w:val="009325DD"/>
    <w:rsid w:val="00934FFB"/>
    <w:rsid w:val="00936C18"/>
    <w:rsid w:val="009416AC"/>
    <w:rsid w:val="009418C8"/>
    <w:rsid w:val="00943010"/>
    <w:rsid w:val="00945D0F"/>
    <w:rsid w:val="00952806"/>
    <w:rsid w:val="00952A24"/>
    <w:rsid w:val="009553D3"/>
    <w:rsid w:val="00956507"/>
    <w:rsid w:val="0096184F"/>
    <w:rsid w:val="009647AF"/>
    <w:rsid w:val="00965221"/>
    <w:rsid w:val="00965C2F"/>
    <w:rsid w:val="009722C9"/>
    <w:rsid w:val="00972B21"/>
    <w:rsid w:val="0097395B"/>
    <w:rsid w:val="00975E79"/>
    <w:rsid w:val="0098400B"/>
    <w:rsid w:val="0098771D"/>
    <w:rsid w:val="00990688"/>
    <w:rsid w:val="009912D7"/>
    <w:rsid w:val="00991A8D"/>
    <w:rsid w:val="009950EA"/>
    <w:rsid w:val="009967ED"/>
    <w:rsid w:val="009A019E"/>
    <w:rsid w:val="009A056F"/>
    <w:rsid w:val="009A17D0"/>
    <w:rsid w:val="009A38E2"/>
    <w:rsid w:val="009A64CD"/>
    <w:rsid w:val="009B3077"/>
    <w:rsid w:val="009B618F"/>
    <w:rsid w:val="009B67FF"/>
    <w:rsid w:val="009B7560"/>
    <w:rsid w:val="009C2C21"/>
    <w:rsid w:val="009C2D61"/>
    <w:rsid w:val="009C2FCA"/>
    <w:rsid w:val="009C58D9"/>
    <w:rsid w:val="009C6E9E"/>
    <w:rsid w:val="009C7D82"/>
    <w:rsid w:val="009D1078"/>
    <w:rsid w:val="009D1403"/>
    <w:rsid w:val="009D20B0"/>
    <w:rsid w:val="009D4EDC"/>
    <w:rsid w:val="009E3E2B"/>
    <w:rsid w:val="009F12F5"/>
    <w:rsid w:val="009F2012"/>
    <w:rsid w:val="009F2381"/>
    <w:rsid w:val="009F2687"/>
    <w:rsid w:val="009F2D26"/>
    <w:rsid w:val="009F3622"/>
    <w:rsid w:val="009F4743"/>
    <w:rsid w:val="009F5DC7"/>
    <w:rsid w:val="009F6F09"/>
    <w:rsid w:val="009F7A5D"/>
    <w:rsid w:val="00A00AAD"/>
    <w:rsid w:val="00A018B2"/>
    <w:rsid w:val="00A0445B"/>
    <w:rsid w:val="00A05EB6"/>
    <w:rsid w:val="00A06784"/>
    <w:rsid w:val="00A06947"/>
    <w:rsid w:val="00A073CC"/>
    <w:rsid w:val="00A0788A"/>
    <w:rsid w:val="00A1138F"/>
    <w:rsid w:val="00A11510"/>
    <w:rsid w:val="00A17469"/>
    <w:rsid w:val="00A200DF"/>
    <w:rsid w:val="00A21DFC"/>
    <w:rsid w:val="00A273FE"/>
    <w:rsid w:val="00A30293"/>
    <w:rsid w:val="00A310D5"/>
    <w:rsid w:val="00A33F49"/>
    <w:rsid w:val="00A357F8"/>
    <w:rsid w:val="00A366C9"/>
    <w:rsid w:val="00A37A02"/>
    <w:rsid w:val="00A40BE9"/>
    <w:rsid w:val="00A429FC"/>
    <w:rsid w:val="00A4469B"/>
    <w:rsid w:val="00A467A9"/>
    <w:rsid w:val="00A47D12"/>
    <w:rsid w:val="00A53018"/>
    <w:rsid w:val="00A5727A"/>
    <w:rsid w:val="00A611A2"/>
    <w:rsid w:val="00A639A9"/>
    <w:rsid w:val="00A63C47"/>
    <w:rsid w:val="00A65739"/>
    <w:rsid w:val="00A6747F"/>
    <w:rsid w:val="00A67AAC"/>
    <w:rsid w:val="00A70373"/>
    <w:rsid w:val="00A70C60"/>
    <w:rsid w:val="00A727BD"/>
    <w:rsid w:val="00A7417B"/>
    <w:rsid w:val="00A80152"/>
    <w:rsid w:val="00A84102"/>
    <w:rsid w:val="00A84CD7"/>
    <w:rsid w:val="00A86E45"/>
    <w:rsid w:val="00A9332C"/>
    <w:rsid w:val="00A93932"/>
    <w:rsid w:val="00A9636A"/>
    <w:rsid w:val="00AA2D10"/>
    <w:rsid w:val="00AA33C4"/>
    <w:rsid w:val="00AA42D0"/>
    <w:rsid w:val="00AA5179"/>
    <w:rsid w:val="00AA76FB"/>
    <w:rsid w:val="00AB1664"/>
    <w:rsid w:val="00AB3856"/>
    <w:rsid w:val="00AB4D95"/>
    <w:rsid w:val="00AB5651"/>
    <w:rsid w:val="00AB6EBC"/>
    <w:rsid w:val="00AB7D56"/>
    <w:rsid w:val="00AC3389"/>
    <w:rsid w:val="00AD0284"/>
    <w:rsid w:val="00AD0462"/>
    <w:rsid w:val="00AD1F29"/>
    <w:rsid w:val="00AD2E83"/>
    <w:rsid w:val="00AD319D"/>
    <w:rsid w:val="00AD6F98"/>
    <w:rsid w:val="00AE059B"/>
    <w:rsid w:val="00AE1505"/>
    <w:rsid w:val="00AE2090"/>
    <w:rsid w:val="00AE3920"/>
    <w:rsid w:val="00AE3AF3"/>
    <w:rsid w:val="00AE433B"/>
    <w:rsid w:val="00AE5562"/>
    <w:rsid w:val="00AF1A62"/>
    <w:rsid w:val="00AF1C22"/>
    <w:rsid w:val="00AF3014"/>
    <w:rsid w:val="00AF37DE"/>
    <w:rsid w:val="00AF5E1D"/>
    <w:rsid w:val="00AF6A13"/>
    <w:rsid w:val="00AF749A"/>
    <w:rsid w:val="00AF7BA8"/>
    <w:rsid w:val="00B01659"/>
    <w:rsid w:val="00B03783"/>
    <w:rsid w:val="00B0426C"/>
    <w:rsid w:val="00B0707F"/>
    <w:rsid w:val="00B078CC"/>
    <w:rsid w:val="00B10ED7"/>
    <w:rsid w:val="00B1510C"/>
    <w:rsid w:val="00B1602A"/>
    <w:rsid w:val="00B20DB8"/>
    <w:rsid w:val="00B2151D"/>
    <w:rsid w:val="00B2421C"/>
    <w:rsid w:val="00B3152B"/>
    <w:rsid w:val="00B319D2"/>
    <w:rsid w:val="00B33416"/>
    <w:rsid w:val="00B40667"/>
    <w:rsid w:val="00B42BEB"/>
    <w:rsid w:val="00B43485"/>
    <w:rsid w:val="00B43D89"/>
    <w:rsid w:val="00B43E1E"/>
    <w:rsid w:val="00B459CC"/>
    <w:rsid w:val="00B471AA"/>
    <w:rsid w:val="00B47598"/>
    <w:rsid w:val="00B506EA"/>
    <w:rsid w:val="00B52115"/>
    <w:rsid w:val="00B52B70"/>
    <w:rsid w:val="00B54875"/>
    <w:rsid w:val="00B54913"/>
    <w:rsid w:val="00B55848"/>
    <w:rsid w:val="00B579EB"/>
    <w:rsid w:val="00B57F1F"/>
    <w:rsid w:val="00B61304"/>
    <w:rsid w:val="00B6269D"/>
    <w:rsid w:val="00B643EC"/>
    <w:rsid w:val="00B65187"/>
    <w:rsid w:val="00B65983"/>
    <w:rsid w:val="00B6739D"/>
    <w:rsid w:val="00B70C82"/>
    <w:rsid w:val="00B71529"/>
    <w:rsid w:val="00B74D05"/>
    <w:rsid w:val="00B77703"/>
    <w:rsid w:val="00B77992"/>
    <w:rsid w:val="00B77C41"/>
    <w:rsid w:val="00B8012E"/>
    <w:rsid w:val="00B809FA"/>
    <w:rsid w:val="00B8125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AFA"/>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1E43"/>
    <w:rsid w:val="00BF3F90"/>
    <w:rsid w:val="00BF4AF2"/>
    <w:rsid w:val="00BF6AB5"/>
    <w:rsid w:val="00C018A8"/>
    <w:rsid w:val="00C02D65"/>
    <w:rsid w:val="00C060DC"/>
    <w:rsid w:val="00C105EF"/>
    <w:rsid w:val="00C123CA"/>
    <w:rsid w:val="00C15C79"/>
    <w:rsid w:val="00C17D42"/>
    <w:rsid w:val="00C23827"/>
    <w:rsid w:val="00C23F4C"/>
    <w:rsid w:val="00C27077"/>
    <w:rsid w:val="00C3033A"/>
    <w:rsid w:val="00C32BB1"/>
    <w:rsid w:val="00C32CE8"/>
    <w:rsid w:val="00C33587"/>
    <w:rsid w:val="00C355EA"/>
    <w:rsid w:val="00C365E6"/>
    <w:rsid w:val="00C36857"/>
    <w:rsid w:val="00C37361"/>
    <w:rsid w:val="00C41E90"/>
    <w:rsid w:val="00C4486A"/>
    <w:rsid w:val="00C544FF"/>
    <w:rsid w:val="00C5452E"/>
    <w:rsid w:val="00C54A2F"/>
    <w:rsid w:val="00C562A1"/>
    <w:rsid w:val="00C563F0"/>
    <w:rsid w:val="00C564B5"/>
    <w:rsid w:val="00C568C0"/>
    <w:rsid w:val="00C56A9C"/>
    <w:rsid w:val="00C62F51"/>
    <w:rsid w:val="00C63DE5"/>
    <w:rsid w:val="00C70025"/>
    <w:rsid w:val="00C703ED"/>
    <w:rsid w:val="00C75FF9"/>
    <w:rsid w:val="00C85DCC"/>
    <w:rsid w:val="00C9152E"/>
    <w:rsid w:val="00C91715"/>
    <w:rsid w:val="00C9273A"/>
    <w:rsid w:val="00C9315D"/>
    <w:rsid w:val="00C931F7"/>
    <w:rsid w:val="00C9394F"/>
    <w:rsid w:val="00C9405F"/>
    <w:rsid w:val="00C95DAE"/>
    <w:rsid w:val="00C970D8"/>
    <w:rsid w:val="00C97944"/>
    <w:rsid w:val="00C97FD6"/>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E04EC"/>
    <w:rsid w:val="00CE2FE9"/>
    <w:rsid w:val="00CE4349"/>
    <w:rsid w:val="00CE532A"/>
    <w:rsid w:val="00CE6628"/>
    <w:rsid w:val="00CE6802"/>
    <w:rsid w:val="00CE6FB4"/>
    <w:rsid w:val="00CF0FAE"/>
    <w:rsid w:val="00CF1469"/>
    <w:rsid w:val="00CF31C5"/>
    <w:rsid w:val="00CF3208"/>
    <w:rsid w:val="00CF396F"/>
    <w:rsid w:val="00CF3A7A"/>
    <w:rsid w:val="00CF3D87"/>
    <w:rsid w:val="00CF53C5"/>
    <w:rsid w:val="00CF6A4E"/>
    <w:rsid w:val="00CF7340"/>
    <w:rsid w:val="00D016DB"/>
    <w:rsid w:val="00D04AE7"/>
    <w:rsid w:val="00D05E3A"/>
    <w:rsid w:val="00D06672"/>
    <w:rsid w:val="00D07273"/>
    <w:rsid w:val="00D11EF4"/>
    <w:rsid w:val="00D12436"/>
    <w:rsid w:val="00D1272A"/>
    <w:rsid w:val="00D13CE7"/>
    <w:rsid w:val="00D157B1"/>
    <w:rsid w:val="00D17BC3"/>
    <w:rsid w:val="00D232DA"/>
    <w:rsid w:val="00D34483"/>
    <w:rsid w:val="00D3483B"/>
    <w:rsid w:val="00D349EF"/>
    <w:rsid w:val="00D3718A"/>
    <w:rsid w:val="00D4001A"/>
    <w:rsid w:val="00D40B73"/>
    <w:rsid w:val="00D41CF1"/>
    <w:rsid w:val="00D42F1F"/>
    <w:rsid w:val="00D43309"/>
    <w:rsid w:val="00D43825"/>
    <w:rsid w:val="00D438DD"/>
    <w:rsid w:val="00D43B39"/>
    <w:rsid w:val="00D448DC"/>
    <w:rsid w:val="00D4596D"/>
    <w:rsid w:val="00D469A1"/>
    <w:rsid w:val="00D54442"/>
    <w:rsid w:val="00D606A5"/>
    <w:rsid w:val="00D60C7F"/>
    <w:rsid w:val="00D627A6"/>
    <w:rsid w:val="00D63D07"/>
    <w:rsid w:val="00D64F2B"/>
    <w:rsid w:val="00D65398"/>
    <w:rsid w:val="00D7083B"/>
    <w:rsid w:val="00D70BD4"/>
    <w:rsid w:val="00D744A3"/>
    <w:rsid w:val="00D779CE"/>
    <w:rsid w:val="00D8429A"/>
    <w:rsid w:val="00D849B2"/>
    <w:rsid w:val="00D851E4"/>
    <w:rsid w:val="00D852E3"/>
    <w:rsid w:val="00D865C3"/>
    <w:rsid w:val="00D86F5A"/>
    <w:rsid w:val="00D873A0"/>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A9D"/>
    <w:rsid w:val="00DE5A0C"/>
    <w:rsid w:val="00DE5A38"/>
    <w:rsid w:val="00DF07B3"/>
    <w:rsid w:val="00DF0E0E"/>
    <w:rsid w:val="00DF29E7"/>
    <w:rsid w:val="00E00FCB"/>
    <w:rsid w:val="00E02C0E"/>
    <w:rsid w:val="00E07FA1"/>
    <w:rsid w:val="00E1028A"/>
    <w:rsid w:val="00E14306"/>
    <w:rsid w:val="00E14F6C"/>
    <w:rsid w:val="00E15636"/>
    <w:rsid w:val="00E160DD"/>
    <w:rsid w:val="00E16928"/>
    <w:rsid w:val="00E1761E"/>
    <w:rsid w:val="00E20122"/>
    <w:rsid w:val="00E22935"/>
    <w:rsid w:val="00E2346E"/>
    <w:rsid w:val="00E24DB5"/>
    <w:rsid w:val="00E25F43"/>
    <w:rsid w:val="00E359DC"/>
    <w:rsid w:val="00E41061"/>
    <w:rsid w:val="00E41E93"/>
    <w:rsid w:val="00E424DF"/>
    <w:rsid w:val="00E42E20"/>
    <w:rsid w:val="00E45156"/>
    <w:rsid w:val="00E471F6"/>
    <w:rsid w:val="00E55731"/>
    <w:rsid w:val="00E62893"/>
    <w:rsid w:val="00E6471E"/>
    <w:rsid w:val="00E64787"/>
    <w:rsid w:val="00E6535C"/>
    <w:rsid w:val="00E66167"/>
    <w:rsid w:val="00E66F73"/>
    <w:rsid w:val="00E70B75"/>
    <w:rsid w:val="00E70C9D"/>
    <w:rsid w:val="00E75BD2"/>
    <w:rsid w:val="00E764AE"/>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4B35"/>
    <w:rsid w:val="00EB2182"/>
    <w:rsid w:val="00EB2E97"/>
    <w:rsid w:val="00EB3A34"/>
    <w:rsid w:val="00EB47E5"/>
    <w:rsid w:val="00EC1EBB"/>
    <w:rsid w:val="00EC534F"/>
    <w:rsid w:val="00EC6A1D"/>
    <w:rsid w:val="00EC7003"/>
    <w:rsid w:val="00ED1693"/>
    <w:rsid w:val="00ED21B6"/>
    <w:rsid w:val="00ED223F"/>
    <w:rsid w:val="00ED297B"/>
    <w:rsid w:val="00ED54F6"/>
    <w:rsid w:val="00ED6CA4"/>
    <w:rsid w:val="00ED72F3"/>
    <w:rsid w:val="00EE0B7C"/>
    <w:rsid w:val="00EE2F3C"/>
    <w:rsid w:val="00EE3AC5"/>
    <w:rsid w:val="00EE4053"/>
    <w:rsid w:val="00EE4169"/>
    <w:rsid w:val="00EE76F1"/>
    <w:rsid w:val="00EF1EB9"/>
    <w:rsid w:val="00EF2506"/>
    <w:rsid w:val="00EF3289"/>
    <w:rsid w:val="00EF6AFB"/>
    <w:rsid w:val="00EF7F5A"/>
    <w:rsid w:val="00F0203E"/>
    <w:rsid w:val="00F03740"/>
    <w:rsid w:val="00F06B68"/>
    <w:rsid w:val="00F074BA"/>
    <w:rsid w:val="00F102AE"/>
    <w:rsid w:val="00F11222"/>
    <w:rsid w:val="00F13691"/>
    <w:rsid w:val="00F13DA9"/>
    <w:rsid w:val="00F1411B"/>
    <w:rsid w:val="00F14D65"/>
    <w:rsid w:val="00F16725"/>
    <w:rsid w:val="00F232C4"/>
    <w:rsid w:val="00F237FF"/>
    <w:rsid w:val="00F239B7"/>
    <w:rsid w:val="00F23ABD"/>
    <w:rsid w:val="00F24016"/>
    <w:rsid w:val="00F26A56"/>
    <w:rsid w:val="00F3178A"/>
    <w:rsid w:val="00F33552"/>
    <w:rsid w:val="00F344E1"/>
    <w:rsid w:val="00F36828"/>
    <w:rsid w:val="00F375D0"/>
    <w:rsid w:val="00F4407D"/>
    <w:rsid w:val="00F44723"/>
    <w:rsid w:val="00F4665D"/>
    <w:rsid w:val="00F501E2"/>
    <w:rsid w:val="00F50AF9"/>
    <w:rsid w:val="00F52200"/>
    <w:rsid w:val="00F527DF"/>
    <w:rsid w:val="00F54A28"/>
    <w:rsid w:val="00F54E7D"/>
    <w:rsid w:val="00F55050"/>
    <w:rsid w:val="00F6426B"/>
    <w:rsid w:val="00F66374"/>
    <w:rsid w:val="00F664BF"/>
    <w:rsid w:val="00F66A14"/>
    <w:rsid w:val="00F76A5C"/>
    <w:rsid w:val="00F76BBB"/>
    <w:rsid w:val="00F8064C"/>
    <w:rsid w:val="00F81606"/>
    <w:rsid w:val="00F81E6B"/>
    <w:rsid w:val="00F8332F"/>
    <w:rsid w:val="00F83DEB"/>
    <w:rsid w:val="00F84969"/>
    <w:rsid w:val="00F94B2B"/>
    <w:rsid w:val="00F97873"/>
    <w:rsid w:val="00FB63AB"/>
    <w:rsid w:val="00FC0831"/>
    <w:rsid w:val="00FC5CE8"/>
    <w:rsid w:val="00FC6D6B"/>
    <w:rsid w:val="00FD027A"/>
    <w:rsid w:val="00FD5379"/>
    <w:rsid w:val="00FD598A"/>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5F0A54"/>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ubirata.pr.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12</Pages>
  <Words>3579</Words>
  <Characters>19332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193</cp:revision>
  <cp:lastPrinted>2023-06-01T11:41:00Z</cp:lastPrinted>
  <dcterms:created xsi:type="dcterms:W3CDTF">2022-09-13T17:29:00Z</dcterms:created>
  <dcterms:modified xsi:type="dcterms:W3CDTF">2023-08-21T12:28:00Z</dcterms:modified>
</cp:coreProperties>
</file>