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171CC590" w:rsidR="00E3476D" w:rsidRPr="006B072A"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B072A">
        <w:rPr>
          <w:rFonts w:asciiTheme="minorHAnsi" w:eastAsia="Times New Roman" w:hAnsiTheme="minorHAnsi" w:cs="Calibri Light"/>
          <w:b/>
          <w:bCs/>
          <w:color w:val="000000" w:themeColor="text1"/>
          <w:sz w:val="24"/>
          <w:szCs w:val="24"/>
          <w:lang w:eastAsia="ar-SA"/>
        </w:rPr>
        <w:t xml:space="preserve">PREGÃO ELETRÔNICO Nº </w:t>
      </w:r>
      <w:r w:rsidR="006B072A">
        <w:rPr>
          <w:rFonts w:asciiTheme="minorHAnsi" w:eastAsia="Times New Roman" w:hAnsiTheme="minorHAnsi" w:cs="Calibri Light"/>
          <w:b/>
          <w:bCs/>
          <w:color w:val="000000" w:themeColor="text1"/>
          <w:sz w:val="24"/>
          <w:szCs w:val="24"/>
          <w:lang w:eastAsia="ar-SA"/>
        </w:rPr>
        <w:t>109</w:t>
      </w:r>
      <w:r w:rsidRPr="006B072A">
        <w:rPr>
          <w:rFonts w:asciiTheme="minorHAnsi" w:eastAsia="Times New Roman" w:hAnsiTheme="minorHAnsi" w:cs="Calibri Light"/>
          <w:b/>
          <w:bCs/>
          <w:color w:val="000000" w:themeColor="text1"/>
          <w:sz w:val="24"/>
          <w:szCs w:val="24"/>
          <w:lang w:eastAsia="ar-SA"/>
        </w:rPr>
        <w:t>/202</w:t>
      </w:r>
      <w:r w:rsidR="00482084" w:rsidRPr="006B072A">
        <w:rPr>
          <w:rFonts w:asciiTheme="minorHAnsi" w:eastAsia="Times New Roman" w:hAnsiTheme="minorHAnsi" w:cs="Calibri Light"/>
          <w:b/>
          <w:bCs/>
          <w:color w:val="000000" w:themeColor="text1"/>
          <w:sz w:val="24"/>
          <w:szCs w:val="24"/>
          <w:lang w:eastAsia="ar-SA"/>
        </w:rPr>
        <w:t>3</w:t>
      </w:r>
    </w:p>
    <w:p w14:paraId="19F4AEC5" w14:textId="31FBE5FB" w:rsidR="00E3476D" w:rsidRPr="006B072A"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B072A">
        <w:rPr>
          <w:rFonts w:asciiTheme="minorHAnsi" w:eastAsia="Times New Roman" w:hAnsiTheme="minorHAnsi" w:cs="Calibri Light"/>
          <w:b/>
          <w:bCs/>
          <w:color w:val="000000" w:themeColor="text1"/>
          <w:sz w:val="24"/>
          <w:szCs w:val="24"/>
          <w:lang w:eastAsia="ar-SA"/>
        </w:rPr>
        <w:t xml:space="preserve">PROCESSO LICITATÓRIO Nº </w:t>
      </w:r>
      <w:r w:rsidR="006B072A">
        <w:rPr>
          <w:rFonts w:asciiTheme="minorHAnsi" w:eastAsia="Times New Roman" w:hAnsiTheme="minorHAnsi" w:cs="Calibri Light"/>
          <w:b/>
          <w:bCs/>
          <w:color w:val="000000" w:themeColor="text1"/>
          <w:sz w:val="24"/>
          <w:szCs w:val="24"/>
          <w:lang w:eastAsia="ar-SA"/>
        </w:rPr>
        <w:t>6183</w:t>
      </w:r>
      <w:r w:rsidRPr="006B072A">
        <w:rPr>
          <w:rFonts w:asciiTheme="minorHAnsi" w:eastAsia="Times New Roman" w:hAnsiTheme="minorHAnsi" w:cs="Calibri Light"/>
          <w:b/>
          <w:bCs/>
          <w:color w:val="000000" w:themeColor="text1"/>
          <w:sz w:val="24"/>
          <w:szCs w:val="24"/>
          <w:lang w:eastAsia="ar-SA"/>
        </w:rPr>
        <w:t>/202</w:t>
      </w:r>
      <w:r w:rsidR="00482084" w:rsidRPr="006B072A">
        <w:rPr>
          <w:rFonts w:asciiTheme="minorHAnsi" w:eastAsia="Times New Roman" w:hAnsiTheme="minorHAnsi" w:cs="Calibri Light"/>
          <w:b/>
          <w:bCs/>
          <w:color w:val="000000" w:themeColor="text1"/>
          <w:sz w:val="24"/>
          <w:szCs w:val="24"/>
          <w:lang w:eastAsia="ar-SA"/>
        </w:rPr>
        <w:t>3</w:t>
      </w:r>
    </w:p>
    <w:p w14:paraId="5AE16B85" w14:textId="0106569D" w:rsidR="00E3476D" w:rsidRPr="006B072A" w:rsidRDefault="006B072A">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6B072A">
        <w:rPr>
          <w:rFonts w:asciiTheme="minorHAnsi" w:eastAsia="Times New Roman" w:hAnsiTheme="minorHAnsi" w:cs="Calibri Light"/>
          <w:b/>
          <w:bCs/>
          <w:color w:val="000000" w:themeColor="text1"/>
          <w:sz w:val="24"/>
          <w:szCs w:val="24"/>
          <w:lang w:eastAsia="ar-SA"/>
        </w:rPr>
        <w:t>PROCESSO ADMINISTRATIVO 1334</w:t>
      </w:r>
      <w:r>
        <w:rPr>
          <w:rFonts w:asciiTheme="minorHAnsi" w:eastAsia="Times New Roman" w:hAnsiTheme="minorHAnsi" w:cs="Calibri Light"/>
          <w:b/>
          <w:bCs/>
          <w:color w:val="000000" w:themeColor="text1"/>
          <w:sz w:val="24"/>
          <w:szCs w:val="24"/>
          <w:lang w:eastAsia="ar-SA"/>
        </w:rPr>
        <w:t>/2023</w:t>
      </w:r>
    </w:p>
    <w:p w14:paraId="056362FE" w14:textId="77777777" w:rsidR="006B072A" w:rsidRPr="00C16406" w:rsidRDefault="006B072A">
      <w:pPr>
        <w:spacing w:after="0" w:line="240" w:lineRule="auto"/>
        <w:textAlignment w:val="baseline"/>
        <w:rPr>
          <w:rFonts w:asciiTheme="minorHAnsi" w:eastAsia="Times New Roman" w:hAnsiTheme="minorHAnsi" w:cs="Calibri Light"/>
          <w:sz w:val="24"/>
          <w:szCs w:val="24"/>
          <w:lang w:eastAsia="ar-SA"/>
        </w:rPr>
      </w:pPr>
    </w:p>
    <w:p w14:paraId="4B736274" w14:textId="348C04DF" w:rsidR="005A44B5" w:rsidRPr="00C16406" w:rsidRDefault="00935D2F" w:rsidP="00112BB5">
      <w:pPr>
        <w:spacing w:after="0" w:line="240" w:lineRule="auto"/>
        <w:jc w:val="both"/>
        <w:textAlignment w:val="baseline"/>
        <w:rPr>
          <w:rFonts w:asciiTheme="minorHAnsi" w:eastAsia="Times New Roman" w:hAnsiTheme="minorHAnsi" w:cs="Calibri Light"/>
          <w:b/>
          <w:sz w:val="24"/>
          <w:szCs w:val="24"/>
        </w:rPr>
      </w:pPr>
      <w:r w:rsidRPr="00C16406">
        <w:rPr>
          <w:rFonts w:asciiTheme="minorHAnsi" w:eastAsia="Times New Roman" w:hAnsiTheme="minorHAnsi" w:cs="Calibri Light"/>
          <w:b/>
          <w:sz w:val="24"/>
          <w:szCs w:val="24"/>
        </w:rPr>
        <w:t>LICITAÇÃO COM AMPLA CONCORRÊNCIA</w:t>
      </w:r>
      <w:r w:rsidR="00112BB5" w:rsidRPr="00C16406">
        <w:rPr>
          <w:rFonts w:asciiTheme="minorHAnsi" w:eastAsia="Times New Roman" w:hAnsiTheme="minorHAnsi" w:cs="Calibri Light"/>
          <w:b/>
          <w:sz w:val="24"/>
          <w:szCs w:val="24"/>
        </w:rPr>
        <w:t xml:space="preserve"> PARA OS ITENS 1, 2, 4 E 7, E </w:t>
      </w:r>
      <w:r w:rsidR="005A44B5" w:rsidRPr="00C16406">
        <w:rPr>
          <w:rFonts w:asciiTheme="minorHAnsi" w:eastAsia="Times New Roman" w:hAnsiTheme="minorHAnsi" w:cstheme="minorHAnsi"/>
          <w:b/>
          <w:sz w:val="24"/>
          <w:szCs w:val="24"/>
        </w:rPr>
        <w:t>EXCLUSIVA PARA MICROEMPREENDEDORES INDIVIDUAIS, MICROEMPRESAS, EMPRESAS DE PEQUENO PORTE E COOPERATIVAS</w:t>
      </w:r>
      <w:r w:rsidR="00C16406" w:rsidRPr="00C16406">
        <w:rPr>
          <w:rFonts w:asciiTheme="minorHAnsi" w:eastAsia="Times New Roman" w:hAnsiTheme="minorHAnsi" w:cstheme="minorHAnsi"/>
          <w:b/>
          <w:sz w:val="24"/>
          <w:szCs w:val="24"/>
        </w:rPr>
        <w:t xml:space="preserve"> PARA OS ITENS 3, 5, 6, E 8</w:t>
      </w:r>
      <w:r w:rsidR="005A44B5" w:rsidRPr="00C16406">
        <w:rPr>
          <w:rFonts w:asciiTheme="minorHAnsi" w:eastAsia="Times New Roman" w:hAnsiTheme="minorHAnsi" w:cstheme="minorHAnsi"/>
          <w:b/>
          <w:sz w:val="24"/>
          <w:szCs w:val="24"/>
        </w:rPr>
        <w:t>.</w:t>
      </w:r>
    </w:p>
    <w:p w14:paraId="021AE1DE" w14:textId="77777777" w:rsidR="005A44B5" w:rsidRPr="00C16406"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625A06">
        <w:rPr>
          <w:rFonts w:asciiTheme="minorHAnsi" w:eastAsia="Times New Roman" w:hAnsiTheme="minorHAnsi" w:cs="Calibri Light"/>
          <w:sz w:val="24"/>
          <w:szCs w:val="24"/>
        </w:rPr>
        <w:t>tipo 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6B072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E4DBFF" w14:textId="4C860D4B" w:rsidR="00E3476D" w:rsidRPr="006B072A"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B072A">
        <w:rPr>
          <w:rFonts w:asciiTheme="minorHAnsi" w:eastAsia="Times New Roman" w:hAnsiTheme="minorHAnsi" w:cs="Calibri Light"/>
          <w:color w:val="000000" w:themeColor="text1"/>
          <w:sz w:val="24"/>
          <w:szCs w:val="24"/>
        </w:rPr>
        <w:t xml:space="preserve">1.2.1. </w:t>
      </w:r>
      <w:r w:rsidRPr="006B072A">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6B072A">
        <w:rPr>
          <w:rFonts w:asciiTheme="minorHAnsi" w:eastAsia="Times New Roman" w:hAnsiTheme="minorHAnsi" w:cs="Calibri Light"/>
          <w:b/>
          <w:color w:val="000000" w:themeColor="text1"/>
          <w:sz w:val="24"/>
          <w:szCs w:val="24"/>
          <w:u w:val="single"/>
        </w:rPr>
        <w:t xml:space="preserve">ATÉ ÀS </w:t>
      </w:r>
      <w:r w:rsidR="006B072A" w:rsidRPr="006B072A">
        <w:rPr>
          <w:rFonts w:asciiTheme="minorHAnsi" w:eastAsia="Times New Roman" w:hAnsiTheme="minorHAnsi" w:cs="Calibri Light"/>
          <w:b/>
          <w:color w:val="000000" w:themeColor="text1"/>
          <w:sz w:val="24"/>
          <w:szCs w:val="24"/>
          <w:u w:val="single"/>
        </w:rPr>
        <w:t>08</w:t>
      </w:r>
      <w:r w:rsidRPr="006B072A">
        <w:rPr>
          <w:rFonts w:asciiTheme="minorHAnsi" w:eastAsia="Times New Roman" w:hAnsiTheme="minorHAnsi" w:cs="Calibri Light"/>
          <w:b/>
          <w:color w:val="000000" w:themeColor="text1"/>
          <w:sz w:val="24"/>
          <w:szCs w:val="24"/>
          <w:u w:val="single"/>
        </w:rPr>
        <w:t>H</w:t>
      </w:r>
      <w:r w:rsidR="006B072A" w:rsidRPr="006B072A">
        <w:rPr>
          <w:rFonts w:asciiTheme="minorHAnsi" w:eastAsia="Times New Roman" w:hAnsiTheme="minorHAnsi" w:cs="Calibri Light"/>
          <w:b/>
          <w:color w:val="000000" w:themeColor="text1"/>
          <w:sz w:val="24"/>
          <w:szCs w:val="24"/>
          <w:u w:val="single"/>
        </w:rPr>
        <w:t>15</w:t>
      </w:r>
      <w:r w:rsidRPr="006B072A">
        <w:rPr>
          <w:rFonts w:asciiTheme="minorHAnsi" w:eastAsia="Times New Roman" w:hAnsiTheme="minorHAnsi" w:cs="Calibri Light"/>
          <w:b/>
          <w:color w:val="000000" w:themeColor="text1"/>
          <w:sz w:val="24"/>
          <w:szCs w:val="24"/>
          <w:u w:val="single"/>
        </w:rPr>
        <w:t xml:space="preserve">MIN DO DIA </w:t>
      </w:r>
      <w:r w:rsidR="006B072A" w:rsidRPr="006B072A">
        <w:rPr>
          <w:rFonts w:asciiTheme="minorHAnsi" w:eastAsia="Times New Roman" w:hAnsiTheme="minorHAnsi" w:cs="Calibri Light"/>
          <w:b/>
          <w:color w:val="000000" w:themeColor="text1"/>
          <w:sz w:val="24"/>
          <w:szCs w:val="24"/>
          <w:u w:val="single"/>
        </w:rPr>
        <w:t>03</w:t>
      </w:r>
      <w:r w:rsidRPr="006B072A">
        <w:rPr>
          <w:rFonts w:asciiTheme="minorHAnsi" w:eastAsia="Times New Roman" w:hAnsiTheme="minorHAnsi" w:cs="Calibri Light"/>
          <w:b/>
          <w:color w:val="000000" w:themeColor="text1"/>
          <w:sz w:val="24"/>
          <w:szCs w:val="24"/>
          <w:u w:val="single"/>
        </w:rPr>
        <w:t xml:space="preserve"> DE </w:t>
      </w:r>
      <w:r w:rsidR="006B072A" w:rsidRPr="006B072A">
        <w:rPr>
          <w:rFonts w:asciiTheme="minorHAnsi" w:eastAsia="Times New Roman" w:hAnsiTheme="minorHAnsi" w:cs="Calibri Light"/>
          <w:b/>
          <w:color w:val="000000" w:themeColor="text1"/>
          <w:sz w:val="24"/>
          <w:szCs w:val="24"/>
          <w:u w:val="single"/>
        </w:rPr>
        <w:t xml:space="preserve">AGOSTO </w:t>
      </w:r>
      <w:r w:rsidRPr="006B072A">
        <w:rPr>
          <w:rFonts w:asciiTheme="minorHAnsi" w:eastAsia="Times New Roman" w:hAnsiTheme="minorHAnsi" w:cs="Calibri Light"/>
          <w:b/>
          <w:color w:val="000000" w:themeColor="text1"/>
          <w:sz w:val="24"/>
          <w:szCs w:val="24"/>
          <w:u w:val="single"/>
        </w:rPr>
        <w:t>DE 202</w:t>
      </w:r>
      <w:r w:rsidR="00482084" w:rsidRPr="006B072A">
        <w:rPr>
          <w:rFonts w:asciiTheme="minorHAnsi" w:eastAsia="Times New Roman" w:hAnsiTheme="minorHAnsi" w:cs="Calibri Light"/>
          <w:b/>
          <w:color w:val="000000" w:themeColor="text1"/>
          <w:sz w:val="24"/>
          <w:szCs w:val="24"/>
          <w:u w:val="single"/>
        </w:rPr>
        <w:t>3</w:t>
      </w:r>
      <w:r w:rsidRPr="006B072A">
        <w:rPr>
          <w:rFonts w:asciiTheme="minorHAnsi" w:eastAsia="Times New Roman" w:hAnsiTheme="minorHAnsi" w:cs="Calibri Light"/>
          <w:color w:val="000000" w:themeColor="text1"/>
          <w:sz w:val="24"/>
          <w:szCs w:val="24"/>
        </w:rPr>
        <w:t>, horário de Brasília, Distrito Federal.</w:t>
      </w:r>
    </w:p>
    <w:p w14:paraId="35D89762" w14:textId="77777777" w:rsidR="00E3476D" w:rsidRPr="006B072A"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172C46D1" w:rsidR="00E3476D" w:rsidRPr="006B072A"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B072A">
        <w:rPr>
          <w:rFonts w:asciiTheme="minorHAnsi" w:eastAsia="Times New Roman" w:hAnsiTheme="minorHAnsi" w:cs="Calibri Light"/>
          <w:color w:val="000000" w:themeColor="text1"/>
          <w:sz w:val="24"/>
          <w:szCs w:val="24"/>
        </w:rPr>
        <w:t xml:space="preserve">1.2.2. </w:t>
      </w:r>
      <w:r w:rsidRPr="006B072A">
        <w:rPr>
          <w:rFonts w:asciiTheme="minorHAnsi" w:eastAsia="Times New Roman" w:hAnsiTheme="minorHAnsi" w:cs="Calibri Light"/>
          <w:b/>
          <w:color w:val="000000" w:themeColor="text1"/>
          <w:sz w:val="24"/>
          <w:szCs w:val="24"/>
        </w:rPr>
        <w:t xml:space="preserve">DATA E HORÁRIO DA ABERTURA DA SESSÃO PÚBLICA: A PARTIR DAS </w:t>
      </w:r>
      <w:bookmarkStart w:id="0" w:name="_Hlk140659580"/>
      <w:r w:rsidR="006B072A" w:rsidRPr="006B072A">
        <w:rPr>
          <w:rFonts w:asciiTheme="minorHAnsi" w:eastAsia="Times New Roman" w:hAnsiTheme="minorHAnsi" w:cs="Calibri Light"/>
          <w:b/>
          <w:color w:val="000000" w:themeColor="text1"/>
          <w:sz w:val="24"/>
          <w:szCs w:val="24"/>
          <w:u w:val="single"/>
        </w:rPr>
        <w:t>08</w:t>
      </w:r>
      <w:r w:rsidRPr="006B072A">
        <w:rPr>
          <w:rFonts w:asciiTheme="minorHAnsi" w:eastAsia="Times New Roman" w:hAnsiTheme="minorHAnsi" w:cs="Calibri Light"/>
          <w:b/>
          <w:color w:val="000000" w:themeColor="text1"/>
          <w:sz w:val="24"/>
          <w:szCs w:val="24"/>
          <w:u w:val="single"/>
        </w:rPr>
        <w:t>H</w:t>
      </w:r>
      <w:r w:rsidR="006B072A" w:rsidRPr="006B072A">
        <w:rPr>
          <w:rFonts w:asciiTheme="minorHAnsi" w:eastAsia="Times New Roman" w:hAnsiTheme="minorHAnsi" w:cs="Calibri Light"/>
          <w:b/>
          <w:color w:val="000000" w:themeColor="text1"/>
          <w:sz w:val="24"/>
          <w:szCs w:val="24"/>
          <w:u w:val="single"/>
        </w:rPr>
        <w:t>15</w:t>
      </w:r>
      <w:r w:rsidRPr="006B072A">
        <w:rPr>
          <w:rFonts w:asciiTheme="minorHAnsi" w:eastAsia="Times New Roman" w:hAnsiTheme="minorHAnsi" w:cs="Calibri Light"/>
          <w:b/>
          <w:color w:val="000000" w:themeColor="text1"/>
          <w:sz w:val="24"/>
          <w:szCs w:val="24"/>
          <w:u w:val="single"/>
        </w:rPr>
        <w:t xml:space="preserve">MIN DO DIA </w:t>
      </w:r>
      <w:r w:rsidR="006B072A" w:rsidRPr="006B072A">
        <w:rPr>
          <w:rFonts w:asciiTheme="minorHAnsi" w:eastAsia="Times New Roman" w:hAnsiTheme="minorHAnsi" w:cs="Calibri Light"/>
          <w:b/>
          <w:color w:val="000000" w:themeColor="text1"/>
          <w:sz w:val="24"/>
          <w:szCs w:val="24"/>
          <w:u w:val="single"/>
        </w:rPr>
        <w:t>03</w:t>
      </w:r>
      <w:r w:rsidRPr="006B072A">
        <w:rPr>
          <w:rFonts w:asciiTheme="minorHAnsi" w:eastAsia="Times New Roman" w:hAnsiTheme="minorHAnsi" w:cs="Calibri Light"/>
          <w:b/>
          <w:color w:val="000000" w:themeColor="text1"/>
          <w:sz w:val="24"/>
          <w:szCs w:val="24"/>
          <w:u w:val="single"/>
        </w:rPr>
        <w:t xml:space="preserve"> DE </w:t>
      </w:r>
      <w:r w:rsidR="006B072A" w:rsidRPr="006B072A">
        <w:rPr>
          <w:rFonts w:asciiTheme="minorHAnsi" w:eastAsia="Times New Roman" w:hAnsiTheme="minorHAnsi" w:cs="Calibri Light"/>
          <w:b/>
          <w:color w:val="000000" w:themeColor="text1"/>
          <w:sz w:val="24"/>
          <w:szCs w:val="24"/>
          <w:u w:val="single"/>
        </w:rPr>
        <w:t>AGOSTO</w:t>
      </w:r>
      <w:r w:rsidRPr="006B072A">
        <w:rPr>
          <w:rFonts w:asciiTheme="minorHAnsi" w:eastAsia="Times New Roman" w:hAnsiTheme="minorHAnsi" w:cs="Calibri Light"/>
          <w:b/>
          <w:color w:val="000000" w:themeColor="text1"/>
          <w:sz w:val="24"/>
          <w:szCs w:val="24"/>
          <w:u w:val="single"/>
        </w:rPr>
        <w:t xml:space="preserve"> DE 202</w:t>
      </w:r>
      <w:r w:rsidR="00482084" w:rsidRPr="006B072A">
        <w:rPr>
          <w:rFonts w:asciiTheme="minorHAnsi" w:eastAsia="Times New Roman" w:hAnsiTheme="minorHAnsi" w:cs="Calibri Light"/>
          <w:b/>
          <w:color w:val="000000" w:themeColor="text1"/>
          <w:sz w:val="24"/>
          <w:szCs w:val="24"/>
          <w:u w:val="single"/>
        </w:rPr>
        <w:t>3</w:t>
      </w:r>
      <w:bookmarkEnd w:id="0"/>
      <w:r w:rsidRPr="006B072A">
        <w:rPr>
          <w:rFonts w:asciiTheme="minorHAnsi" w:eastAsia="Times New Roman" w:hAnsiTheme="minorHAnsi" w:cs="Calibri Light"/>
          <w:color w:val="000000" w:themeColor="text1"/>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36991471" w:rsidR="00E3476D" w:rsidRPr="00625A0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C16406">
        <w:rPr>
          <w:rFonts w:asciiTheme="minorHAnsi" w:eastAsia="Times New Roman" w:hAnsiTheme="minorHAnsi" w:cs="Calibri Light"/>
          <w:b/>
          <w:color w:val="FF0000"/>
          <w:sz w:val="24"/>
          <w:szCs w:val="24"/>
        </w:rPr>
        <w:t xml:space="preserve"> </w:t>
      </w:r>
      <w:r w:rsidR="00C16406" w:rsidRPr="00C16406">
        <w:rPr>
          <w:rFonts w:ascii="Calibri" w:hAnsi="Calibri" w:cs="Calibri"/>
          <w:b/>
          <w:bCs/>
          <w:sz w:val="24"/>
          <w:szCs w:val="24"/>
        </w:rPr>
        <w:t>AQUISIÇÃO PARCELADA DE CARNES E LEITE PARA MERENDA ESCOLAR</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1" w:name="_Hlk120628328"/>
      <w:r>
        <w:rPr>
          <w:rFonts w:asciiTheme="minorHAnsi" w:eastAsia="Times New Roman" w:hAnsiTheme="minorHAnsi" w:cs="Calibri Light"/>
          <w:sz w:val="24"/>
          <w:szCs w:val="24"/>
        </w:rPr>
        <w:t xml:space="preserve">conforme </w:t>
      </w:r>
      <w:r w:rsidRPr="00625A06">
        <w:rPr>
          <w:rFonts w:asciiTheme="minorHAnsi" w:eastAsia="Times New Roman" w:hAnsiTheme="minorHAnsi" w:cs="Calibri Light"/>
          <w:sz w:val="24"/>
          <w:szCs w:val="24"/>
        </w:rPr>
        <w:t>solicitação da Secretaria</w:t>
      </w:r>
      <w:r w:rsidR="005A44B5" w:rsidRPr="00625A06">
        <w:rPr>
          <w:rFonts w:asciiTheme="minorHAnsi" w:eastAsia="Times New Roman" w:hAnsiTheme="minorHAnsi" w:cs="Calibri Light"/>
          <w:sz w:val="24"/>
          <w:szCs w:val="24"/>
        </w:rPr>
        <w:t xml:space="preserve"> </w:t>
      </w:r>
      <w:bookmarkEnd w:id="1"/>
      <w:r w:rsidR="00625A06" w:rsidRPr="00625A06">
        <w:rPr>
          <w:rFonts w:asciiTheme="minorHAnsi" w:eastAsia="Times New Roman" w:hAnsiTheme="minorHAnsi" w:cs="Calibri Light"/>
          <w:sz w:val="24"/>
          <w:szCs w:val="24"/>
        </w:rPr>
        <w:t>da Educação e Cultura.</w:t>
      </w:r>
    </w:p>
    <w:p w14:paraId="020F0DFD" w14:textId="77777777" w:rsidR="00E3476D" w:rsidRPr="00625A06" w:rsidRDefault="00E3476D">
      <w:pPr>
        <w:spacing w:after="0" w:line="240" w:lineRule="auto"/>
        <w:jc w:val="both"/>
        <w:textAlignment w:val="baseline"/>
        <w:rPr>
          <w:rFonts w:asciiTheme="minorHAnsi" w:eastAsia="Times New Roman" w:hAnsiTheme="minorHAnsi" w:cs="Calibri Light"/>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625A06">
        <w:rPr>
          <w:rFonts w:asciiTheme="minorHAnsi" w:eastAsia="Times New Roman" w:hAnsiTheme="minorHAnsi" w:cs="Calibri Light"/>
          <w:sz w:val="24"/>
          <w:szCs w:val="24"/>
        </w:rPr>
        <w:t xml:space="preserve">de MENOR PREÇO POR ITEM, observadas </w:t>
      </w:r>
      <w:r w:rsidR="00211DC2" w:rsidRPr="00625A06">
        <w:rPr>
          <w:rFonts w:asciiTheme="minorHAnsi" w:eastAsia="Times New Roman" w:hAnsiTheme="minorHAnsi" w:cs="Calibri Light"/>
          <w:sz w:val="24"/>
          <w:szCs w:val="24"/>
        </w:rPr>
        <w:t>a</w:t>
      </w:r>
      <w:r w:rsidRPr="00625A06">
        <w:rPr>
          <w:rFonts w:asciiTheme="minorHAnsi" w:eastAsia="Times New Roman" w:hAnsiTheme="minorHAnsi" w:cs="Calibri Light"/>
          <w:sz w:val="24"/>
          <w:szCs w:val="24"/>
        </w:rPr>
        <w:t xml:space="preserve">s exigências </w:t>
      </w:r>
      <w:r w:rsidRPr="00211DC2">
        <w:rPr>
          <w:rFonts w:asciiTheme="minorHAnsi" w:eastAsia="Times New Roman" w:hAnsiTheme="minorHAnsi" w:cs="Calibri Light"/>
          <w:sz w:val="24"/>
          <w:szCs w:val="24"/>
        </w:rPr>
        <w:t>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74C243F0"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3.1. O valor máximo aceitável deste certame está fixado em </w:t>
      </w:r>
      <w:r w:rsidR="001748F3">
        <w:rPr>
          <w:rFonts w:ascii="Calibri" w:hAnsi="Calibri" w:cs="Calibri"/>
          <w:sz w:val="24"/>
          <w:szCs w:val="24"/>
        </w:rPr>
        <w:t>R$ 962.534,80</w:t>
      </w:r>
      <w:r w:rsidR="00422185" w:rsidRPr="00A66940">
        <w:rPr>
          <w:rFonts w:asciiTheme="minorHAnsi" w:eastAsia="Times New Roman" w:hAnsiTheme="minorHAnsi" w:cs="Calibri Light"/>
          <w:sz w:val="24"/>
          <w:szCs w:val="24"/>
        </w:rPr>
        <w:t xml:space="preserve"> (</w:t>
      </w:r>
      <w:r w:rsidR="001748F3">
        <w:rPr>
          <w:rFonts w:asciiTheme="minorHAnsi" w:eastAsia="Times New Roman" w:hAnsiTheme="minorHAnsi" w:cs="Calibri Light"/>
          <w:sz w:val="24"/>
          <w:szCs w:val="24"/>
        </w:rPr>
        <w:t>Novecentos e sessenta e dois mil, quinhentos e trinta e quatro reais e oitenta centavos</w:t>
      </w:r>
      <w:r w:rsidR="00422185" w:rsidRPr="00A66940">
        <w:rPr>
          <w:rFonts w:asciiTheme="minorHAnsi" w:eastAsia="Times New Roman" w:hAnsiTheme="minorHAnsi" w:cs="Calibri Light"/>
          <w:sz w:val="24"/>
          <w:szCs w:val="24"/>
        </w:rPr>
        <w:t>).</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2"/>
        <w:gridCol w:w="1136"/>
        <w:gridCol w:w="2055"/>
        <w:gridCol w:w="3260"/>
        <w:gridCol w:w="992"/>
        <w:gridCol w:w="1985"/>
      </w:tblGrid>
      <w:tr w:rsidR="001748F3" w14:paraId="3040DF52" w14:textId="77777777" w:rsidTr="00DD1530">
        <w:tc>
          <w:tcPr>
            <w:tcW w:w="1062" w:type="dxa"/>
            <w:tcBorders>
              <w:top w:val="single" w:sz="4" w:space="0" w:color="000000"/>
              <w:left w:val="single" w:sz="4" w:space="0" w:color="000000"/>
              <w:bottom w:val="single" w:sz="4" w:space="0" w:color="000000"/>
            </w:tcBorders>
            <w:shd w:val="clear" w:color="auto" w:fill="FFFFFF"/>
          </w:tcPr>
          <w:p w14:paraId="64AD4826" w14:textId="77777777" w:rsidR="001748F3" w:rsidRDefault="001748F3" w:rsidP="001748F3">
            <w:pPr>
              <w:spacing w:after="0" w:line="240" w:lineRule="auto"/>
              <w:jc w:val="cente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66B5B331" w14:textId="77777777" w:rsidR="001748F3" w:rsidRDefault="001748F3" w:rsidP="001748F3">
            <w:pPr>
              <w:spacing w:after="0" w:line="240" w:lineRule="auto"/>
              <w:jc w:val="center"/>
            </w:pPr>
            <w:r>
              <w:rPr>
                <w:rFonts w:ascii="Calibri" w:eastAsia="Calibri" w:hAnsi="Calibri" w:cs="Calibri"/>
                <w:bCs/>
                <w:sz w:val="24"/>
                <w:szCs w:val="24"/>
                <w:lang w:eastAsia="ar-SA"/>
              </w:rPr>
              <w:t>Despesa</w:t>
            </w:r>
          </w:p>
        </w:tc>
        <w:tc>
          <w:tcPr>
            <w:tcW w:w="2055" w:type="dxa"/>
            <w:tcBorders>
              <w:top w:val="single" w:sz="4" w:space="0" w:color="000000"/>
              <w:left w:val="single" w:sz="4" w:space="0" w:color="000000"/>
              <w:bottom w:val="single" w:sz="4" w:space="0" w:color="000000"/>
            </w:tcBorders>
            <w:shd w:val="clear" w:color="auto" w:fill="FFFFFF"/>
          </w:tcPr>
          <w:p w14:paraId="63A85363" w14:textId="77777777" w:rsidR="001748F3" w:rsidRDefault="001748F3" w:rsidP="001748F3">
            <w:pPr>
              <w:spacing w:after="0" w:line="240" w:lineRule="auto"/>
              <w:jc w:val="center"/>
            </w:pPr>
            <w:r>
              <w:rPr>
                <w:rFonts w:ascii="Calibri" w:eastAsia="Calibri" w:hAnsi="Calibri" w:cs="Calibri"/>
                <w:bCs/>
                <w:sz w:val="24"/>
                <w:szCs w:val="24"/>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4B93EF15" w14:textId="77777777" w:rsidR="001748F3" w:rsidRDefault="001748F3" w:rsidP="001748F3">
            <w:pPr>
              <w:spacing w:after="0" w:line="240" w:lineRule="auto"/>
              <w:jc w:val="center"/>
            </w:pPr>
            <w:r>
              <w:rPr>
                <w:rFonts w:ascii="Calibri" w:eastAsia="Calibri" w:hAnsi="Calibri" w:cs="Calibri"/>
                <w:bCs/>
                <w:sz w:val="24"/>
                <w:szCs w:val="24"/>
                <w:lang w:eastAsia="ar-SA"/>
              </w:rPr>
              <w:t>Descrição</w:t>
            </w:r>
          </w:p>
        </w:tc>
        <w:tc>
          <w:tcPr>
            <w:tcW w:w="992" w:type="dxa"/>
            <w:tcBorders>
              <w:top w:val="single" w:sz="4" w:space="0" w:color="000000"/>
              <w:left w:val="single" w:sz="4" w:space="0" w:color="000000"/>
              <w:bottom w:val="single" w:sz="4" w:space="0" w:color="000000"/>
            </w:tcBorders>
            <w:shd w:val="clear" w:color="auto" w:fill="FFFFFF"/>
          </w:tcPr>
          <w:p w14:paraId="0547C49C" w14:textId="77777777" w:rsidR="001748F3" w:rsidRDefault="001748F3" w:rsidP="001748F3">
            <w:pPr>
              <w:spacing w:after="0" w:line="240" w:lineRule="auto"/>
              <w:jc w:val="center"/>
            </w:pPr>
            <w:r>
              <w:rPr>
                <w:rFonts w:ascii="Calibri" w:eastAsia="Calibri" w:hAnsi="Calibri" w:cs="Calibri"/>
                <w:bCs/>
                <w:sz w:val="24"/>
                <w:szCs w:val="24"/>
                <w:lang w:eastAsia="ar-SA"/>
              </w:rPr>
              <w:t>Fonte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D4E4F31" w14:textId="77777777" w:rsidR="001748F3" w:rsidRDefault="001748F3" w:rsidP="001748F3">
            <w:pPr>
              <w:spacing w:after="0" w:line="240" w:lineRule="auto"/>
              <w:jc w:val="center"/>
            </w:pPr>
            <w:r>
              <w:rPr>
                <w:rFonts w:ascii="Calibri" w:eastAsia="Calibri" w:hAnsi="Calibri" w:cs="Calibri"/>
                <w:bCs/>
                <w:sz w:val="24"/>
                <w:szCs w:val="24"/>
                <w:lang w:eastAsia="ar-SA"/>
              </w:rPr>
              <w:t>Valor</w:t>
            </w:r>
          </w:p>
        </w:tc>
      </w:tr>
      <w:tr w:rsidR="001748F3" w14:paraId="1A789552" w14:textId="77777777" w:rsidTr="00DD1530">
        <w:tc>
          <w:tcPr>
            <w:tcW w:w="1062" w:type="dxa"/>
            <w:tcBorders>
              <w:top w:val="single" w:sz="4" w:space="0" w:color="000000"/>
              <w:left w:val="single" w:sz="4" w:space="0" w:color="000000"/>
              <w:bottom w:val="single" w:sz="4" w:space="0" w:color="000000"/>
            </w:tcBorders>
            <w:shd w:val="clear" w:color="auto" w:fill="FFFFFF"/>
          </w:tcPr>
          <w:p w14:paraId="43C4226F" w14:textId="77777777" w:rsidR="001748F3" w:rsidRDefault="001748F3" w:rsidP="001748F3">
            <w:pPr>
              <w:spacing w:after="0" w:line="240" w:lineRule="auto"/>
              <w:jc w:val="center"/>
            </w:pPr>
            <w:r>
              <w:rPr>
                <w:rFonts w:ascii="Calibri" w:eastAsia="Calibri" w:hAnsi="Calibri" w:cs="Calibri"/>
                <w:bCs/>
                <w:sz w:val="24"/>
                <w:szCs w:val="24"/>
              </w:rPr>
              <w:t>0502</w:t>
            </w:r>
          </w:p>
        </w:tc>
        <w:tc>
          <w:tcPr>
            <w:tcW w:w="1136" w:type="dxa"/>
            <w:tcBorders>
              <w:top w:val="single" w:sz="4" w:space="0" w:color="000000"/>
              <w:left w:val="single" w:sz="4" w:space="0" w:color="000000"/>
              <w:bottom w:val="single" w:sz="4" w:space="0" w:color="000000"/>
            </w:tcBorders>
            <w:shd w:val="clear" w:color="auto" w:fill="FFFFFF"/>
          </w:tcPr>
          <w:p w14:paraId="5669C767" w14:textId="77777777" w:rsidR="001748F3" w:rsidRDefault="001748F3" w:rsidP="001748F3">
            <w:pPr>
              <w:spacing w:after="0" w:line="240" w:lineRule="auto"/>
              <w:jc w:val="center"/>
            </w:pPr>
            <w:r>
              <w:rPr>
                <w:rFonts w:ascii="Calibri" w:eastAsia="Calibri" w:hAnsi="Calibri" w:cs="Calibri"/>
                <w:bCs/>
                <w:sz w:val="24"/>
                <w:szCs w:val="24"/>
              </w:rPr>
              <w:t>8295</w:t>
            </w:r>
          </w:p>
        </w:tc>
        <w:tc>
          <w:tcPr>
            <w:tcW w:w="2055" w:type="dxa"/>
            <w:tcBorders>
              <w:top w:val="single" w:sz="4" w:space="0" w:color="000000"/>
              <w:left w:val="single" w:sz="4" w:space="0" w:color="000000"/>
              <w:bottom w:val="single" w:sz="4" w:space="0" w:color="000000"/>
            </w:tcBorders>
            <w:shd w:val="clear" w:color="auto" w:fill="FFFFFF"/>
          </w:tcPr>
          <w:p w14:paraId="33139468"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top w:val="single" w:sz="4" w:space="0" w:color="000000"/>
              <w:left w:val="single" w:sz="4" w:space="0" w:color="000000"/>
              <w:bottom w:val="single" w:sz="4" w:space="0" w:color="000000"/>
            </w:tcBorders>
            <w:shd w:val="clear" w:color="auto" w:fill="FFFFFF"/>
          </w:tcPr>
          <w:p w14:paraId="11313965"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top w:val="single" w:sz="4" w:space="0" w:color="000000"/>
              <w:left w:val="single" w:sz="4" w:space="0" w:color="000000"/>
              <w:bottom w:val="single" w:sz="4" w:space="0" w:color="000000"/>
            </w:tcBorders>
            <w:shd w:val="clear" w:color="auto" w:fill="FFFFFF"/>
          </w:tcPr>
          <w:p w14:paraId="2873827A" w14:textId="77777777" w:rsidR="001748F3" w:rsidRDefault="001748F3" w:rsidP="001748F3">
            <w:pPr>
              <w:spacing w:after="0" w:line="240" w:lineRule="auto"/>
              <w:jc w:val="center"/>
            </w:pPr>
            <w:r>
              <w:rPr>
                <w:rFonts w:ascii="Calibri" w:eastAsia="Calibri" w:hAnsi="Calibri" w:cs="Calibri"/>
                <w:bCs/>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261514B" w14:textId="77777777" w:rsidR="001748F3" w:rsidRDefault="001748F3" w:rsidP="001748F3">
            <w:pPr>
              <w:spacing w:after="0" w:line="240" w:lineRule="auto"/>
              <w:jc w:val="center"/>
            </w:pPr>
            <w:r>
              <w:rPr>
                <w:rFonts w:ascii="Calibri" w:eastAsia="Calibri" w:hAnsi="Calibri" w:cs="Calibri"/>
                <w:bCs/>
                <w:sz w:val="24"/>
                <w:szCs w:val="24"/>
              </w:rPr>
              <w:t>77.622,18</w:t>
            </w:r>
          </w:p>
        </w:tc>
      </w:tr>
      <w:tr w:rsidR="001748F3" w14:paraId="32BFE9AE" w14:textId="77777777" w:rsidTr="00DD1530">
        <w:tc>
          <w:tcPr>
            <w:tcW w:w="1062" w:type="dxa"/>
            <w:tcBorders>
              <w:left w:val="single" w:sz="4" w:space="0" w:color="000000"/>
              <w:bottom w:val="single" w:sz="4" w:space="0" w:color="000000"/>
            </w:tcBorders>
            <w:shd w:val="clear" w:color="auto" w:fill="FFFFFF"/>
          </w:tcPr>
          <w:p w14:paraId="1F0533FF" w14:textId="77777777" w:rsidR="001748F3" w:rsidRDefault="001748F3" w:rsidP="001748F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25A882DF" w14:textId="77777777" w:rsidR="001748F3" w:rsidRDefault="001748F3" w:rsidP="001748F3">
            <w:pPr>
              <w:spacing w:after="0" w:line="240" w:lineRule="auto"/>
              <w:jc w:val="center"/>
            </w:pPr>
            <w:r>
              <w:rPr>
                <w:rFonts w:ascii="Calibri" w:eastAsia="Calibri" w:hAnsi="Calibri" w:cs="Calibri"/>
                <w:bCs/>
                <w:sz w:val="24"/>
                <w:szCs w:val="24"/>
              </w:rPr>
              <w:t>8296</w:t>
            </w:r>
          </w:p>
        </w:tc>
        <w:tc>
          <w:tcPr>
            <w:tcW w:w="2055" w:type="dxa"/>
            <w:tcBorders>
              <w:left w:val="single" w:sz="4" w:space="0" w:color="000000"/>
              <w:bottom w:val="single" w:sz="4" w:space="0" w:color="000000"/>
            </w:tcBorders>
            <w:shd w:val="clear" w:color="auto" w:fill="FFFFFF"/>
          </w:tcPr>
          <w:p w14:paraId="4CB1788E"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4F6ACDBB"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F635939" w14:textId="77777777" w:rsidR="001748F3" w:rsidRDefault="001748F3" w:rsidP="001748F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3162B4D4" w14:textId="77777777" w:rsidR="001748F3" w:rsidRDefault="001748F3" w:rsidP="001748F3">
            <w:pPr>
              <w:spacing w:after="0" w:line="240" w:lineRule="auto"/>
              <w:jc w:val="center"/>
            </w:pPr>
            <w:r>
              <w:rPr>
                <w:rFonts w:ascii="Calibri" w:eastAsia="Calibri" w:hAnsi="Calibri" w:cs="Calibri"/>
                <w:bCs/>
                <w:sz w:val="24"/>
                <w:szCs w:val="24"/>
              </w:rPr>
              <w:t>372.270,64</w:t>
            </w:r>
          </w:p>
        </w:tc>
      </w:tr>
      <w:tr w:rsidR="001748F3" w14:paraId="4084C7F3" w14:textId="77777777" w:rsidTr="00DD1530">
        <w:tc>
          <w:tcPr>
            <w:tcW w:w="1062" w:type="dxa"/>
            <w:tcBorders>
              <w:left w:val="single" w:sz="4" w:space="0" w:color="000000"/>
              <w:bottom w:val="single" w:sz="4" w:space="0" w:color="000000"/>
            </w:tcBorders>
            <w:shd w:val="clear" w:color="auto" w:fill="FFFFFF"/>
          </w:tcPr>
          <w:p w14:paraId="077488B0" w14:textId="77777777" w:rsidR="001748F3" w:rsidRDefault="001748F3" w:rsidP="001748F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1CAC7E90" w14:textId="77777777" w:rsidR="001748F3" w:rsidRDefault="001748F3" w:rsidP="001748F3">
            <w:pPr>
              <w:spacing w:after="0" w:line="240" w:lineRule="auto"/>
              <w:jc w:val="center"/>
            </w:pPr>
            <w:r>
              <w:rPr>
                <w:rFonts w:ascii="Calibri" w:eastAsia="Calibri" w:hAnsi="Calibri" w:cs="Calibri"/>
                <w:bCs/>
                <w:sz w:val="24"/>
                <w:szCs w:val="24"/>
              </w:rPr>
              <w:t>8297</w:t>
            </w:r>
          </w:p>
        </w:tc>
        <w:tc>
          <w:tcPr>
            <w:tcW w:w="2055" w:type="dxa"/>
            <w:tcBorders>
              <w:left w:val="single" w:sz="4" w:space="0" w:color="000000"/>
              <w:bottom w:val="single" w:sz="4" w:space="0" w:color="000000"/>
            </w:tcBorders>
            <w:shd w:val="clear" w:color="auto" w:fill="FFFFFF"/>
          </w:tcPr>
          <w:p w14:paraId="20801DC0"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6E021481"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60D99D2F" w14:textId="77777777" w:rsidR="001748F3" w:rsidRDefault="001748F3" w:rsidP="001748F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17700BE3" w14:textId="77777777" w:rsidR="001748F3" w:rsidRDefault="001748F3" w:rsidP="001748F3">
            <w:pPr>
              <w:spacing w:after="0" w:line="240" w:lineRule="auto"/>
              <w:jc w:val="center"/>
            </w:pPr>
            <w:r>
              <w:rPr>
                <w:rFonts w:ascii="Calibri" w:eastAsia="Calibri" w:hAnsi="Calibri" w:cs="Calibri"/>
                <w:bCs/>
                <w:sz w:val="24"/>
                <w:szCs w:val="24"/>
              </w:rPr>
              <w:t>6.225,16</w:t>
            </w:r>
          </w:p>
        </w:tc>
      </w:tr>
      <w:tr w:rsidR="001748F3" w14:paraId="3CFA3F63" w14:textId="77777777" w:rsidTr="00DD1530">
        <w:tc>
          <w:tcPr>
            <w:tcW w:w="1062" w:type="dxa"/>
            <w:tcBorders>
              <w:left w:val="single" w:sz="4" w:space="0" w:color="000000"/>
              <w:bottom w:val="single" w:sz="4" w:space="0" w:color="000000"/>
            </w:tcBorders>
            <w:shd w:val="clear" w:color="auto" w:fill="FFFFFF"/>
          </w:tcPr>
          <w:p w14:paraId="40F78FDE" w14:textId="77777777" w:rsidR="001748F3" w:rsidRDefault="001748F3" w:rsidP="001748F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74570246" w14:textId="77777777" w:rsidR="001748F3" w:rsidRDefault="001748F3" w:rsidP="001748F3">
            <w:pPr>
              <w:spacing w:after="0" w:line="240" w:lineRule="auto"/>
              <w:jc w:val="center"/>
            </w:pPr>
            <w:r>
              <w:rPr>
                <w:rFonts w:ascii="Calibri" w:eastAsia="Calibri" w:hAnsi="Calibri" w:cs="Calibri"/>
                <w:bCs/>
                <w:sz w:val="24"/>
                <w:szCs w:val="24"/>
              </w:rPr>
              <w:t>8298</w:t>
            </w:r>
          </w:p>
        </w:tc>
        <w:tc>
          <w:tcPr>
            <w:tcW w:w="2055" w:type="dxa"/>
            <w:tcBorders>
              <w:left w:val="single" w:sz="4" w:space="0" w:color="000000"/>
              <w:bottom w:val="single" w:sz="4" w:space="0" w:color="000000"/>
            </w:tcBorders>
            <w:shd w:val="clear" w:color="auto" w:fill="FFFFFF"/>
          </w:tcPr>
          <w:p w14:paraId="48FF3456"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0187994B"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A1081C0" w14:textId="77777777" w:rsidR="001748F3" w:rsidRDefault="001748F3" w:rsidP="001748F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764E82BB" w14:textId="77777777" w:rsidR="001748F3" w:rsidRDefault="001748F3" w:rsidP="001748F3">
            <w:pPr>
              <w:spacing w:after="0" w:line="240" w:lineRule="auto"/>
              <w:jc w:val="center"/>
            </w:pPr>
            <w:r>
              <w:rPr>
                <w:rFonts w:ascii="Calibri" w:eastAsia="Calibri" w:hAnsi="Calibri" w:cs="Calibri"/>
                <w:bCs/>
                <w:sz w:val="24"/>
                <w:szCs w:val="24"/>
              </w:rPr>
              <w:t>17.406,04</w:t>
            </w:r>
          </w:p>
        </w:tc>
      </w:tr>
      <w:tr w:rsidR="001748F3" w14:paraId="4D3A3C33" w14:textId="77777777" w:rsidTr="00DD1530">
        <w:tc>
          <w:tcPr>
            <w:tcW w:w="1062" w:type="dxa"/>
            <w:tcBorders>
              <w:left w:val="single" w:sz="4" w:space="0" w:color="000000"/>
              <w:bottom w:val="single" w:sz="4" w:space="0" w:color="000000"/>
            </w:tcBorders>
            <w:shd w:val="clear" w:color="auto" w:fill="FFFFFF"/>
          </w:tcPr>
          <w:p w14:paraId="675E91C1" w14:textId="77777777" w:rsidR="001748F3" w:rsidRDefault="001748F3" w:rsidP="001748F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320A7C52" w14:textId="77777777" w:rsidR="001748F3" w:rsidRDefault="001748F3" w:rsidP="001748F3">
            <w:pPr>
              <w:spacing w:after="0" w:line="240" w:lineRule="auto"/>
              <w:jc w:val="center"/>
            </w:pPr>
            <w:r>
              <w:rPr>
                <w:rFonts w:ascii="Calibri" w:eastAsia="Calibri" w:hAnsi="Calibri" w:cs="Calibri"/>
                <w:bCs/>
                <w:sz w:val="24"/>
                <w:szCs w:val="24"/>
              </w:rPr>
              <w:t>8299</w:t>
            </w:r>
          </w:p>
        </w:tc>
        <w:tc>
          <w:tcPr>
            <w:tcW w:w="2055" w:type="dxa"/>
            <w:tcBorders>
              <w:left w:val="single" w:sz="4" w:space="0" w:color="000000"/>
              <w:bottom w:val="single" w:sz="4" w:space="0" w:color="000000"/>
            </w:tcBorders>
            <w:shd w:val="clear" w:color="auto" w:fill="FFFFFF"/>
          </w:tcPr>
          <w:p w14:paraId="57501C25"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3754A6C9"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58F43B6" w14:textId="77777777" w:rsidR="001748F3" w:rsidRDefault="001748F3" w:rsidP="001748F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24257D07" w14:textId="77777777" w:rsidR="001748F3" w:rsidRDefault="001748F3" w:rsidP="001748F3">
            <w:pPr>
              <w:spacing w:after="0" w:line="240" w:lineRule="auto"/>
              <w:jc w:val="center"/>
            </w:pPr>
            <w:r>
              <w:rPr>
                <w:rFonts w:ascii="Calibri" w:eastAsia="Calibri" w:hAnsi="Calibri" w:cs="Calibri"/>
                <w:bCs/>
                <w:sz w:val="24"/>
                <w:szCs w:val="24"/>
              </w:rPr>
              <w:t>115.051,72</w:t>
            </w:r>
          </w:p>
        </w:tc>
      </w:tr>
      <w:tr w:rsidR="001748F3" w14:paraId="018B0222" w14:textId="77777777" w:rsidTr="00DD1530">
        <w:tc>
          <w:tcPr>
            <w:tcW w:w="1062" w:type="dxa"/>
            <w:tcBorders>
              <w:left w:val="single" w:sz="4" w:space="0" w:color="000000"/>
              <w:bottom w:val="single" w:sz="4" w:space="0" w:color="000000"/>
            </w:tcBorders>
            <w:shd w:val="clear" w:color="auto" w:fill="FFFFFF"/>
          </w:tcPr>
          <w:p w14:paraId="4E245561" w14:textId="77777777" w:rsidR="001748F3" w:rsidRDefault="001748F3" w:rsidP="001748F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62EC56CF" w14:textId="77777777" w:rsidR="001748F3" w:rsidRDefault="001748F3" w:rsidP="001748F3">
            <w:pPr>
              <w:spacing w:after="0" w:line="240" w:lineRule="auto"/>
              <w:jc w:val="center"/>
            </w:pPr>
            <w:r>
              <w:rPr>
                <w:rFonts w:ascii="Calibri" w:eastAsia="Calibri" w:hAnsi="Calibri" w:cs="Calibri"/>
                <w:bCs/>
                <w:sz w:val="24"/>
                <w:szCs w:val="24"/>
              </w:rPr>
              <w:t>8300</w:t>
            </w:r>
          </w:p>
        </w:tc>
        <w:tc>
          <w:tcPr>
            <w:tcW w:w="2055" w:type="dxa"/>
            <w:tcBorders>
              <w:left w:val="single" w:sz="4" w:space="0" w:color="000000"/>
              <w:bottom w:val="single" w:sz="4" w:space="0" w:color="000000"/>
            </w:tcBorders>
            <w:shd w:val="clear" w:color="auto" w:fill="FFFFFF"/>
          </w:tcPr>
          <w:p w14:paraId="1FCB249C"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4F482D3E"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1EFC82AF" w14:textId="77777777" w:rsidR="001748F3" w:rsidRDefault="001748F3" w:rsidP="001748F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582E4146" w14:textId="77777777" w:rsidR="001748F3" w:rsidRDefault="001748F3" w:rsidP="001748F3">
            <w:pPr>
              <w:spacing w:after="0" w:line="240" w:lineRule="auto"/>
              <w:jc w:val="center"/>
            </w:pPr>
            <w:r>
              <w:rPr>
                <w:rFonts w:ascii="Calibri" w:eastAsia="Calibri" w:hAnsi="Calibri" w:cs="Calibri"/>
                <w:bCs/>
                <w:sz w:val="24"/>
                <w:szCs w:val="24"/>
              </w:rPr>
              <w:t>304.554,16</w:t>
            </w:r>
          </w:p>
        </w:tc>
      </w:tr>
      <w:tr w:rsidR="001748F3" w14:paraId="4644D0B4" w14:textId="77777777" w:rsidTr="00DD1530">
        <w:tc>
          <w:tcPr>
            <w:tcW w:w="1062" w:type="dxa"/>
            <w:tcBorders>
              <w:left w:val="single" w:sz="4" w:space="0" w:color="000000"/>
              <w:bottom w:val="single" w:sz="4" w:space="0" w:color="000000"/>
            </w:tcBorders>
            <w:shd w:val="clear" w:color="auto" w:fill="FFFFFF"/>
          </w:tcPr>
          <w:p w14:paraId="4CDD94D0" w14:textId="77777777" w:rsidR="001748F3" w:rsidRDefault="001748F3" w:rsidP="001748F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6BA2CDD2" w14:textId="77777777" w:rsidR="001748F3" w:rsidRDefault="001748F3" w:rsidP="001748F3">
            <w:pPr>
              <w:spacing w:after="0" w:line="240" w:lineRule="auto"/>
              <w:jc w:val="center"/>
            </w:pPr>
            <w:r>
              <w:rPr>
                <w:rFonts w:ascii="Calibri" w:eastAsia="Calibri" w:hAnsi="Calibri" w:cs="Calibri"/>
                <w:bCs/>
                <w:sz w:val="24"/>
                <w:szCs w:val="24"/>
              </w:rPr>
              <w:t>8301</w:t>
            </w:r>
          </w:p>
        </w:tc>
        <w:tc>
          <w:tcPr>
            <w:tcW w:w="2055" w:type="dxa"/>
            <w:tcBorders>
              <w:left w:val="single" w:sz="4" w:space="0" w:color="000000"/>
              <w:bottom w:val="single" w:sz="4" w:space="0" w:color="000000"/>
            </w:tcBorders>
            <w:shd w:val="clear" w:color="auto" w:fill="FFFFFF"/>
          </w:tcPr>
          <w:p w14:paraId="5FBEE9EC"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3A20EDA8"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1C4A2797" w14:textId="77777777" w:rsidR="001748F3" w:rsidRDefault="001748F3" w:rsidP="001748F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63DD925C" w14:textId="77777777" w:rsidR="001748F3" w:rsidRDefault="001748F3" w:rsidP="001748F3">
            <w:pPr>
              <w:spacing w:after="0" w:line="240" w:lineRule="auto"/>
              <w:jc w:val="center"/>
            </w:pPr>
            <w:r>
              <w:rPr>
                <w:rFonts w:ascii="Calibri" w:eastAsia="Calibri" w:hAnsi="Calibri" w:cs="Calibri"/>
                <w:bCs/>
                <w:sz w:val="24"/>
                <w:szCs w:val="24"/>
              </w:rPr>
              <w:t>11.468,66</w:t>
            </w:r>
          </w:p>
        </w:tc>
      </w:tr>
      <w:tr w:rsidR="001748F3" w14:paraId="5B837166" w14:textId="77777777" w:rsidTr="00DD1530">
        <w:tc>
          <w:tcPr>
            <w:tcW w:w="1062" w:type="dxa"/>
            <w:tcBorders>
              <w:left w:val="single" w:sz="4" w:space="0" w:color="000000"/>
              <w:bottom w:val="single" w:sz="4" w:space="0" w:color="000000"/>
            </w:tcBorders>
            <w:shd w:val="clear" w:color="auto" w:fill="FFFFFF"/>
          </w:tcPr>
          <w:p w14:paraId="590757D7" w14:textId="77777777" w:rsidR="001748F3" w:rsidRDefault="001748F3" w:rsidP="001748F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09C1B3C4" w14:textId="77777777" w:rsidR="001748F3" w:rsidRDefault="001748F3" w:rsidP="001748F3">
            <w:pPr>
              <w:spacing w:after="0" w:line="240" w:lineRule="auto"/>
              <w:jc w:val="center"/>
            </w:pPr>
            <w:r>
              <w:rPr>
                <w:rFonts w:ascii="Calibri" w:eastAsia="Calibri" w:hAnsi="Calibri" w:cs="Calibri"/>
                <w:bCs/>
                <w:sz w:val="24"/>
                <w:szCs w:val="24"/>
              </w:rPr>
              <w:t>8302</w:t>
            </w:r>
          </w:p>
        </w:tc>
        <w:tc>
          <w:tcPr>
            <w:tcW w:w="2055" w:type="dxa"/>
            <w:tcBorders>
              <w:left w:val="single" w:sz="4" w:space="0" w:color="000000"/>
              <w:bottom w:val="single" w:sz="4" w:space="0" w:color="000000"/>
            </w:tcBorders>
            <w:shd w:val="clear" w:color="auto" w:fill="FFFFFF"/>
          </w:tcPr>
          <w:p w14:paraId="671A25D1"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7129A4EE"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65A92EC7" w14:textId="77777777" w:rsidR="001748F3" w:rsidRDefault="001748F3" w:rsidP="001748F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26746CEC" w14:textId="77777777" w:rsidR="001748F3" w:rsidRDefault="001748F3" w:rsidP="001748F3">
            <w:pPr>
              <w:spacing w:after="0" w:line="240" w:lineRule="auto"/>
              <w:jc w:val="center"/>
            </w:pPr>
            <w:r>
              <w:rPr>
                <w:rFonts w:ascii="Calibri" w:eastAsia="Calibri" w:hAnsi="Calibri" w:cs="Calibri"/>
                <w:bCs/>
                <w:sz w:val="24"/>
                <w:szCs w:val="24"/>
              </w:rPr>
              <w:t>51.251,88</w:t>
            </w:r>
          </w:p>
        </w:tc>
      </w:tr>
      <w:tr w:rsidR="001748F3" w14:paraId="401F4E91" w14:textId="77777777" w:rsidTr="00DD1530">
        <w:tc>
          <w:tcPr>
            <w:tcW w:w="1062" w:type="dxa"/>
            <w:tcBorders>
              <w:left w:val="single" w:sz="4" w:space="0" w:color="000000"/>
              <w:bottom w:val="single" w:sz="4" w:space="0" w:color="000000"/>
            </w:tcBorders>
            <w:shd w:val="clear" w:color="auto" w:fill="FFFFFF"/>
          </w:tcPr>
          <w:p w14:paraId="5CA243D3" w14:textId="77777777" w:rsidR="001748F3" w:rsidRDefault="001748F3" w:rsidP="001748F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5810D376" w14:textId="77777777" w:rsidR="001748F3" w:rsidRDefault="001748F3" w:rsidP="001748F3">
            <w:pPr>
              <w:spacing w:after="0" w:line="240" w:lineRule="auto"/>
              <w:jc w:val="center"/>
            </w:pPr>
            <w:r>
              <w:rPr>
                <w:rFonts w:ascii="Calibri" w:eastAsia="Calibri" w:hAnsi="Calibri" w:cs="Calibri"/>
                <w:bCs/>
                <w:sz w:val="24"/>
                <w:szCs w:val="24"/>
              </w:rPr>
              <w:t>8303</w:t>
            </w:r>
          </w:p>
        </w:tc>
        <w:tc>
          <w:tcPr>
            <w:tcW w:w="2055" w:type="dxa"/>
            <w:tcBorders>
              <w:left w:val="single" w:sz="4" w:space="0" w:color="000000"/>
              <w:bottom w:val="single" w:sz="4" w:space="0" w:color="000000"/>
            </w:tcBorders>
            <w:shd w:val="clear" w:color="auto" w:fill="FFFFFF"/>
          </w:tcPr>
          <w:p w14:paraId="188D3F98"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7DCD6901"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C4253CF" w14:textId="77777777" w:rsidR="001748F3" w:rsidRDefault="001748F3" w:rsidP="001748F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2795FD33" w14:textId="77777777" w:rsidR="001748F3" w:rsidRDefault="001748F3" w:rsidP="001748F3">
            <w:pPr>
              <w:spacing w:after="0" w:line="240" w:lineRule="auto"/>
              <w:jc w:val="center"/>
            </w:pPr>
            <w:r>
              <w:rPr>
                <w:rFonts w:ascii="Calibri" w:eastAsia="Calibri" w:hAnsi="Calibri" w:cs="Calibri"/>
                <w:bCs/>
                <w:sz w:val="24"/>
                <w:szCs w:val="24"/>
              </w:rPr>
              <w:t>1.223,70</w:t>
            </w:r>
          </w:p>
        </w:tc>
      </w:tr>
      <w:tr w:rsidR="001748F3" w14:paraId="7D27F470" w14:textId="77777777" w:rsidTr="00DD1530">
        <w:tc>
          <w:tcPr>
            <w:tcW w:w="1062" w:type="dxa"/>
            <w:tcBorders>
              <w:left w:val="single" w:sz="4" w:space="0" w:color="000000"/>
              <w:bottom w:val="single" w:sz="4" w:space="0" w:color="000000"/>
            </w:tcBorders>
            <w:shd w:val="clear" w:color="auto" w:fill="FFFFFF"/>
          </w:tcPr>
          <w:p w14:paraId="0C15DDA1" w14:textId="77777777" w:rsidR="001748F3" w:rsidRDefault="001748F3" w:rsidP="001748F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3DE431DF" w14:textId="77777777" w:rsidR="001748F3" w:rsidRDefault="001748F3" w:rsidP="001748F3">
            <w:pPr>
              <w:spacing w:after="0" w:line="240" w:lineRule="auto"/>
              <w:jc w:val="center"/>
            </w:pPr>
            <w:r>
              <w:rPr>
                <w:rFonts w:ascii="Calibri" w:eastAsia="Calibri" w:hAnsi="Calibri" w:cs="Calibri"/>
                <w:bCs/>
                <w:sz w:val="24"/>
                <w:szCs w:val="24"/>
              </w:rPr>
              <w:t>8304</w:t>
            </w:r>
          </w:p>
        </w:tc>
        <w:tc>
          <w:tcPr>
            <w:tcW w:w="2055" w:type="dxa"/>
            <w:tcBorders>
              <w:left w:val="single" w:sz="4" w:space="0" w:color="000000"/>
              <w:bottom w:val="single" w:sz="4" w:space="0" w:color="000000"/>
            </w:tcBorders>
            <w:shd w:val="clear" w:color="auto" w:fill="FFFFFF"/>
          </w:tcPr>
          <w:p w14:paraId="7659FD51" w14:textId="77777777" w:rsidR="001748F3" w:rsidRDefault="001748F3" w:rsidP="001748F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75580D4D" w14:textId="77777777" w:rsidR="001748F3" w:rsidRDefault="001748F3" w:rsidP="001748F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E032CFF" w14:textId="77777777" w:rsidR="001748F3" w:rsidRDefault="001748F3" w:rsidP="001748F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6AE20D5F" w14:textId="77777777" w:rsidR="001748F3" w:rsidRDefault="001748F3" w:rsidP="001748F3">
            <w:pPr>
              <w:spacing w:after="0" w:line="240" w:lineRule="auto"/>
              <w:jc w:val="center"/>
            </w:pPr>
            <w:r>
              <w:rPr>
                <w:rFonts w:ascii="Calibri" w:eastAsia="Calibri" w:hAnsi="Calibri" w:cs="Calibri"/>
                <w:bCs/>
                <w:sz w:val="24"/>
                <w:szCs w:val="24"/>
              </w:rPr>
              <w:t>5.460,66</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4C32F03" w14:textId="41E61EE1" w:rsidR="001748F3" w:rsidRPr="001748F3" w:rsidRDefault="001748F3" w:rsidP="001748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48F3">
        <w:rPr>
          <w:rFonts w:asciiTheme="minorHAnsi" w:eastAsia="Times New Roman" w:hAnsiTheme="minorHAnsi" w:cs="Calibri Light"/>
          <w:sz w:val="24"/>
          <w:szCs w:val="24"/>
        </w:rPr>
        <w:t xml:space="preserve">5.1. A presente licitação estabelece a ampla concorrência para os itens 1, 2, 4 e 7, uma vez que o valor dos itens é superior a R$ 80.000,00, e estabelece a participação exclusiva </w:t>
      </w:r>
      <w:r w:rsidR="002210DF">
        <w:rPr>
          <w:rFonts w:asciiTheme="minorHAnsi" w:eastAsia="Times New Roman" w:hAnsiTheme="minorHAnsi" w:cs="Calibri Light"/>
          <w:sz w:val="24"/>
          <w:szCs w:val="24"/>
        </w:rPr>
        <w:t>de</w:t>
      </w:r>
      <w:r w:rsidRPr="001748F3">
        <w:rPr>
          <w:rFonts w:asciiTheme="minorHAnsi" w:eastAsia="Times New Roman" w:hAnsiTheme="minorHAnsi" w:cs="Calibri Light"/>
          <w:sz w:val="24"/>
          <w:szCs w:val="24"/>
        </w:rPr>
        <w:t xml:space="preserve"> ME/EPP/COOP para os itens 3, 5, 6 e 8, visto que o valor dos itens é inferior a R$ 80.000,00, conforme estabelece o artigo 48 da LC nº 123/06.</w:t>
      </w:r>
    </w:p>
    <w:p w14:paraId="5EEF6001" w14:textId="77777777" w:rsidR="001748F3" w:rsidRPr="001748F3" w:rsidRDefault="001748F3" w:rsidP="001748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42DF01" w14:textId="04BA380B" w:rsidR="001748F3" w:rsidRPr="001748F3" w:rsidRDefault="001748F3" w:rsidP="001748F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748F3">
        <w:rPr>
          <w:rFonts w:asciiTheme="minorHAnsi" w:eastAsia="Times New Roman" w:hAnsiTheme="minorHAnsi" w:cs="Calibri Light"/>
          <w:sz w:val="24"/>
          <w:szCs w:val="24"/>
        </w:rPr>
        <w:t>5.1.1. A ampla concorrência para os itens 1, 2, 4 e 7 não exclui os benefícios de regularização fiscal e trabalhista tardia e empate ficto expressos nos art. 43 e 44 da LC nº 123/06.</w:t>
      </w:r>
    </w:p>
    <w:p w14:paraId="5EB805CB" w14:textId="77777777" w:rsidR="001748F3" w:rsidRPr="001748F3" w:rsidRDefault="001748F3"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600AB071" w:rsidR="00445864" w:rsidRPr="001748F3" w:rsidRDefault="00445864" w:rsidP="001748F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748F3">
        <w:rPr>
          <w:rFonts w:asciiTheme="minorHAnsi" w:eastAsia="Times New Roman" w:hAnsiTheme="minorHAnsi" w:cs="Calibri Light"/>
          <w:sz w:val="24"/>
          <w:szCs w:val="24"/>
        </w:rPr>
        <w:t>5.</w:t>
      </w:r>
      <w:r w:rsidR="001748F3" w:rsidRPr="001748F3">
        <w:rPr>
          <w:rFonts w:asciiTheme="minorHAnsi" w:eastAsia="Times New Roman" w:hAnsiTheme="minorHAnsi" w:cs="Calibri Light"/>
          <w:sz w:val="24"/>
          <w:szCs w:val="24"/>
        </w:rPr>
        <w:t>1.</w:t>
      </w:r>
      <w:r w:rsidRPr="001748F3">
        <w:rPr>
          <w:rFonts w:asciiTheme="minorHAnsi" w:eastAsia="Times New Roman" w:hAnsiTheme="minorHAnsi" w:cs="Calibri Light"/>
          <w:sz w:val="24"/>
          <w:szCs w:val="24"/>
        </w:rPr>
        <w:t xml:space="preserve">2. Os benefícios previstos </w:t>
      </w:r>
      <w:r w:rsidR="0042187A" w:rsidRPr="001748F3">
        <w:rPr>
          <w:rFonts w:asciiTheme="minorHAnsi" w:eastAsia="Times New Roman" w:hAnsiTheme="minorHAnsi" w:cs="Calibri Light"/>
          <w:sz w:val="24"/>
          <w:szCs w:val="24"/>
        </w:rPr>
        <w:t>para os itens 3, 5, 6 e 8</w:t>
      </w:r>
      <w:r w:rsidR="0042187A">
        <w:rPr>
          <w:rFonts w:asciiTheme="minorHAnsi" w:eastAsia="Times New Roman" w:hAnsiTheme="minorHAnsi" w:cs="Calibri Light"/>
          <w:sz w:val="24"/>
          <w:szCs w:val="24"/>
        </w:rPr>
        <w:t xml:space="preserve"> </w:t>
      </w:r>
      <w:r w:rsidRPr="001748F3">
        <w:rPr>
          <w:rFonts w:asciiTheme="minorHAnsi" w:eastAsia="Times New Roman" w:hAnsiTheme="minorHAnsi" w:cs="Calibri Light"/>
          <w:sz w:val="24"/>
          <w:szCs w:val="24"/>
        </w:rPr>
        <w:t>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C47499" w:rsidRDefault="00935D2F">
      <w:pPr>
        <w:spacing w:after="0" w:line="240" w:lineRule="auto"/>
        <w:ind w:left="567"/>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C96D6E0" w:rsidR="00E3476D" w:rsidRDefault="00935D2F">
      <w:pPr>
        <w:spacing w:after="0" w:line="240" w:lineRule="auto"/>
        <w:jc w:val="both"/>
        <w:textAlignment w:val="baseline"/>
        <w:rPr>
          <w:rFonts w:asciiTheme="minorHAnsi" w:eastAsia="Times New Roman" w:hAnsiTheme="minorHAnsi" w:cs="Calibri Light"/>
          <w:sz w:val="24"/>
          <w:szCs w:val="24"/>
        </w:rPr>
      </w:pPr>
      <w:r w:rsidRPr="006B072A">
        <w:rPr>
          <w:rFonts w:asciiTheme="minorHAnsi" w:eastAsia="Times New Roman" w:hAnsiTheme="minorHAnsi" w:cs="Calibri Light"/>
          <w:color w:val="000000" w:themeColor="text1"/>
          <w:sz w:val="24"/>
          <w:szCs w:val="24"/>
        </w:rPr>
        <w:t xml:space="preserve">9.1. As Licitantes encaminharão, exclusivamente por meio do sítio </w:t>
      </w:r>
      <w:hyperlink r:id="rId12">
        <w:r w:rsidRPr="006B072A">
          <w:rPr>
            <w:rStyle w:val="LinkdaInternet"/>
            <w:rFonts w:asciiTheme="minorHAnsi" w:eastAsia="Times New Roman" w:hAnsiTheme="minorHAnsi" w:cs="Calibri Light"/>
            <w:color w:val="000000" w:themeColor="text1"/>
            <w:sz w:val="24"/>
            <w:szCs w:val="24"/>
          </w:rPr>
          <w:t>https://www.gov.br/compras/pt-br/</w:t>
        </w:r>
      </w:hyperlink>
      <w:r w:rsidRPr="006B072A">
        <w:rPr>
          <w:rFonts w:asciiTheme="minorHAnsi" w:eastAsia="Times New Roman" w:hAnsiTheme="minorHAnsi" w:cs="Calibri Light"/>
          <w:color w:val="000000" w:themeColor="text1"/>
          <w:sz w:val="24"/>
          <w:szCs w:val="24"/>
        </w:rPr>
        <w:t>,</w:t>
      </w:r>
      <w:r w:rsidR="00ED5F89" w:rsidRPr="006B072A">
        <w:rPr>
          <w:rFonts w:asciiTheme="minorHAnsi" w:eastAsia="Times New Roman" w:hAnsiTheme="minorHAnsi" w:cs="Calibri Light"/>
          <w:color w:val="000000" w:themeColor="text1"/>
          <w:sz w:val="24"/>
          <w:szCs w:val="24"/>
        </w:rPr>
        <w:t xml:space="preserve"> </w:t>
      </w:r>
      <w:r w:rsidRPr="006B072A">
        <w:rPr>
          <w:rFonts w:asciiTheme="minorHAnsi" w:eastAsia="Times New Roman" w:hAnsiTheme="minorHAnsi" w:cs="Calibri Light"/>
          <w:b/>
          <w:color w:val="000000" w:themeColor="text1"/>
          <w:sz w:val="24"/>
          <w:szCs w:val="24"/>
          <w:u w:val="single"/>
        </w:rPr>
        <w:t xml:space="preserve">ATÉ ÀS </w:t>
      </w:r>
      <w:r w:rsidR="006B072A" w:rsidRPr="006B072A">
        <w:rPr>
          <w:rFonts w:asciiTheme="minorHAnsi" w:eastAsia="Times New Roman" w:hAnsiTheme="minorHAnsi" w:cs="Calibri Light"/>
          <w:b/>
          <w:color w:val="000000" w:themeColor="text1"/>
          <w:sz w:val="24"/>
          <w:szCs w:val="24"/>
          <w:u w:val="single"/>
        </w:rPr>
        <w:t>08H15MIN DO DIA 03 DE AGOSTO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C47499"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9.6. Incumbirá à Licitante acompanhar as operações no sistema el</w:t>
      </w:r>
      <w:r>
        <w:rPr>
          <w:rFonts w:asciiTheme="minorHAnsi" w:eastAsia="Times New Roman" w:hAnsiTheme="minorHAnsi" w:cs="Calibri Light"/>
          <w:sz w:val="24"/>
          <w:szCs w:val="24"/>
        </w:rPr>
        <w:t xml:space="preserve">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C47499" w:rsidRDefault="00935D2F">
      <w:pPr>
        <w:spacing w:after="0" w:line="240" w:lineRule="auto"/>
        <w:ind w:left="284"/>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10.1.2. Valor unitário do item, com no máximo duas casas decimais;</w:t>
      </w:r>
    </w:p>
    <w:p w14:paraId="156644E2" w14:textId="77777777" w:rsidR="00E3476D" w:rsidRPr="00C47499"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09E70ED2" w:rsidR="00E3476D" w:rsidRPr="00C47499"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10.1.3. Marca</w:t>
      </w:r>
      <w:r w:rsidR="00C47499" w:rsidRPr="00C47499">
        <w:rPr>
          <w:rFonts w:asciiTheme="minorHAnsi" w:eastAsia="Times New Roman" w:hAnsiTheme="minorHAnsi" w:cs="Calibri Light"/>
          <w:sz w:val="24"/>
          <w:szCs w:val="24"/>
        </w:rPr>
        <w:t xml:space="preserve"> </w:t>
      </w:r>
      <w:r w:rsidRPr="00C47499">
        <w:rPr>
          <w:rFonts w:asciiTheme="minorHAnsi" w:eastAsia="Times New Roman" w:hAnsiTheme="minorHAnsi" w:cs="Calibri Light"/>
          <w:sz w:val="24"/>
          <w:szCs w:val="24"/>
        </w:rPr>
        <w:t>e fabricante do produto cotado</w:t>
      </w:r>
    </w:p>
    <w:p w14:paraId="72547F6C"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C47499"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C47499">
        <w:rPr>
          <w:rFonts w:asciiTheme="minorHAnsi" w:eastAsia="Times New Roman" w:hAnsiTheme="minorHAnsi" w:cs="Calibri Light"/>
          <w:sz w:val="24"/>
          <w:szCs w:val="24"/>
        </w:rPr>
        <w:t>pdf</w:t>
      </w:r>
      <w:proofErr w:type="spellEnd"/>
      <w:r w:rsidRPr="00C47499">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C47499"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10.4. Os preços ofertados, tanto na proposta inicial, quanto na etapa de lances, serão de exclusiva </w:t>
      </w:r>
      <w:r w:rsidRPr="00C47499">
        <w:rPr>
          <w:rFonts w:asciiTheme="minorHAnsi" w:eastAsia="Times New Roman" w:hAnsiTheme="minorHAnsi" w:cs="Calibri Light"/>
          <w:sz w:val="24"/>
          <w:szCs w:val="24"/>
        </w:rPr>
        <w:t>responsabilidade da Licitante, não lhe assistindo o direito de pleitear qualquer alteração, sob alegação de erro, omissão ou qualquer outro pretexto.</w:t>
      </w:r>
    </w:p>
    <w:p w14:paraId="74949066"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C47499"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0E6AD59D" w14:textId="3CFEE3D2" w:rsidR="00E3476D" w:rsidRPr="00C47499"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10.6. As Licitantes poderão cotar somente os itens que forem de seu interesse</w:t>
      </w:r>
      <w:r w:rsidR="001072B6" w:rsidRPr="00C47499">
        <w:rPr>
          <w:rFonts w:asciiTheme="minorHAnsi" w:eastAsia="Times New Roman" w:hAnsiTheme="minorHAnsi" w:cs="Calibri Light"/>
          <w:sz w:val="24"/>
          <w:szCs w:val="24"/>
        </w:rPr>
        <w:t>.</w:t>
      </w:r>
    </w:p>
    <w:p w14:paraId="3391ABC5"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C47499"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C47499"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C47499" w:rsidRDefault="00935D2F">
      <w:pPr>
        <w:spacing w:after="0" w:line="240" w:lineRule="auto"/>
        <w:jc w:val="both"/>
        <w:textAlignment w:val="baseline"/>
        <w:rPr>
          <w:rFonts w:asciiTheme="minorHAnsi" w:eastAsia="Times New Roman" w:hAnsiTheme="minorHAnsi" w:cs="Calibri Light"/>
          <w:sz w:val="24"/>
          <w:szCs w:val="24"/>
        </w:rPr>
      </w:pPr>
      <w:r w:rsidRPr="00C47499">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06C73A16" w:rsidR="00E3476D"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Pr>
          <w:rFonts w:asciiTheme="minorHAnsi" w:eastAsia="Times New Roman" w:hAnsiTheme="minorHAnsi" w:cs="Calibri Light"/>
          <w:sz w:val="24"/>
          <w:szCs w:val="24"/>
        </w:rPr>
        <w:t>11.1</w:t>
      </w:r>
      <w:r w:rsidRPr="006B072A">
        <w:rPr>
          <w:rFonts w:asciiTheme="minorHAnsi" w:eastAsia="Times New Roman" w:hAnsiTheme="minorHAnsi" w:cs="Calibri Light"/>
          <w:color w:val="000000" w:themeColor="text1"/>
          <w:sz w:val="24"/>
          <w:szCs w:val="24"/>
        </w:rPr>
        <w:t>.</w:t>
      </w:r>
      <w:r w:rsidR="00A60F46" w:rsidRPr="006B072A">
        <w:rPr>
          <w:rFonts w:asciiTheme="minorHAnsi" w:eastAsia="Times New Roman" w:hAnsiTheme="minorHAnsi" w:cs="Calibri Light"/>
          <w:b/>
          <w:bCs/>
          <w:color w:val="000000" w:themeColor="text1"/>
          <w:sz w:val="24"/>
          <w:szCs w:val="24"/>
        </w:rPr>
        <w:t xml:space="preserve"> </w:t>
      </w:r>
      <w:r w:rsidR="00402C69" w:rsidRPr="006B072A">
        <w:rPr>
          <w:rFonts w:asciiTheme="minorHAnsi" w:eastAsia="Times New Roman" w:hAnsiTheme="minorHAnsi" w:cs="Calibri Light"/>
          <w:b/>
          <w:bCs/>
          <w:color w:val="000000" w:themeColor="text1"/>
          <w:sz w:val="24"/>
          <w:szCs w:val="24"/>
          <w:u w:val="single"/>
        </w:rPr>
        <w:t xml:space="preserve">A PARTIR DAS </w:t>
      </w:r>
      <w:r w:rsidR="006B072A" w:rsidRPr="006B072A">
        <w:rPr>
          <w:rFonts w:asciiTheme="minorHAnsi" w:eastAsia="Times New Roman" w:hAnsiTheme="minorHAnsi" w:cs="Calibri Light"/>
          <w:b/>
          <w:color w:val="000000" w:themeColor="text1"/>
          <w:sz w:val="24"/>
          <w:szCs w:val="24"/>
          <w:u w:val="single"/>
        </w:rPr>
        <w:t>08H15MIN DO DIA 03 DE AGOSTO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Pr="00113C62"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113C62" w:rsidRDefault="00935D2F">
      <w:pPr>
        <w:spacing w:after="0" w:line="240" w:lineRule="auto"/>
        <w:jc w:val="both"/>
        <w:textAlignment w:val="baseline"/>
        <w:rPr>
          <w:rFonts w:asciiTheme="minorHAnsi" w:eastAsia="Times New Roman" w:hAnsiTheme="minorHAnsi" w:cs="Calibri Light"/>
          <w:sz w:val="24"/>
          <w:szCs w:val="24"/>
        </w:rPr>
      </w:pPr>
      <w:r w:rsidRPr="00113C62">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113C62"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113C62" w:rsidRDefault="00935D2F">
      <w:pPr>
        <w:spacing w:after="0" w:line="240" w:lineRule="auto"/>
        <w:ind w:left="284"/>
        <w:jc w:val="both"/>
        <w:textAlignment w:val="baseline"/>
        <w:rPr>
          <w:rFonts w:asciiTheme="minorHAnsi" w:eastAsia="Times New Roman" w:hAnsiTheme="minorHAnsi" w:cs="Calibri Light"/>
          <w:sz w:val="24"/>
          <w:szCs w:val="24"/>
        </w:rPr>
      </w:pPr>
      <w:r w:rsidRPr="00113C62">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113C62">
        <w:rPr>
          <w:rFonts w:asciiTheme="minorHAnsi" w:eastAsia="Times New Roman" w:hAnsiTheme="minorHAnsi" w:cs="Calibri Light"/>
          <w:sz w:val="24"/>
          <w:szCs w:val="24"/>
        </w:rPr>
        <w:t>.</w:t>
      </w:r>
    </w:p>
    <w:p w14:paraId="3333F326" w14:textId="77777777" w:rsidR="00E3476D" w:rsidRPr="00113C62"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113C62"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113C62">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113C62"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Pr="00113C62" w:rsidRDefault="00935D2F">
      <w:pPr>
        <w:spacing w:after="0" w:line="240" w:lineRule="auto"/>
        <w:ind w:left="284"/>
        <w:jc w:val="both"/>
        <w:textAlignment w:val="baseline"/>
        <w:rPr>
          <w:rFonts w:asciiTheme="minorHAnsi" w:eastAsia="Times New Roman" w:hAnsiTheme="minorHAnsi" w:cs="Calibri Light"/>
          <w:sz w:val="24"/>
          <w:szCs w:val="24"/>
        </w:rPr>
      </w:pPr>
      <w:r w:rsidRPr="00113C62">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113C62"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6304A80" w:rsidR="00E3476D" w:rsidRPr="003E4645"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11</w:t>
      </w:r>
      <w:r w:rsidRPr="003E4645">
        <w:rPr>
          <w:rFonts w:asciiTheme="minorHAnsi" w:eastAsia="Times New Roman" w:hAnsiTheme="minorHAnsi" w:cs="Calibri Light"/>
          <w:bCs/>
          <w:sz w:val="24"/>
          <w:szCs w:val="24"/>
        </w:rPr>
        <w:t>.9. O intervalo mínimo de diferença de valores ou percentuais entre os lances, que incidirá tanto em relação aos lances intermediários quanto em relação à proposta que cobrir a melhor oferta deverá ser de R$-</w:t>
      </w:r>
      <w:r w:rsidR="003E4645" w:rsidRPr="003E4645">
        <w:rPr>
          <w:rFonts w:asciiTheme="minorHAnsi" w:eastAsia="Times New Roman" w:hAnsiTheme="minorHAnsi" w:cs="Calibri Light"/>
          <w:bCs/>
          <w:sz w:val="24"/>
          <w:szCs w:val="24"/>
        </w:rPr>
        <w:t>0</w:t>
      </w:r>
      <w:r w:rsidRPr="003E4645">
        <w:rPr>
          <w:rFonts w:asciiTheme="minorHAnsi" w:eastAsia="Times New Roman" w:hAnsiTheme="minorHAnsi" w:cs="Calibri Light"/>
          <w:bCs/>
          <w:sz w:val="24"/>
          <w:szCs w:val="24"/>
        </w:rPr>
        <w:t>,</w:t>
      </w:r>
      <w:r w:rsidR="003E4645" w:rsidRPr="003E4645">
        <w:rPr>
          <w:rFonts w:asciiTheme="minorHAnsi" w:eastAsia="Times New Roman" w:hAnsiTheme="minorHAnsi" w:cs="Calibri Light"/>
          <w:bCs/>
          <w:sz w:val="24"/>
          <w:szCs w:val="24"/>
        </w:rPr>
        <w:t>01</w:t>
      </w:r>
      <w:r w:rsidRPr="003E4645">
        <w:rPr>
          <w:rFonts w:asciiTheme="minorHAnsi" w:eastAsia="Times New Roman" w:hAnsiTheme="minorHAnsi" w:cs="Calibri Light"/>
          <w:bCs/>
          <w:sz w:val="24"/>
          <w:szCs w:val="24"/>
        </w:rPr>
        <w:t xml:space="preserve"> (</w:t>
      </w:r>
      <w:r w:rsidR="003E4645" w:rsidRPr="003E4645">
        <w:rPr>
          <w:rFonts w:asciiTheme="minorHAnsi" w:eastAsia="Times New Roman" w:hAnsiTheme="minorHAnsi" w:cs="Calibri Light"/>
          <w:bCs/>
          <w:sz w:val="24"/>
          <w:szCs w:val="24"/>
        </w:rPr>
        <w:t>Um</w:t>
      </w:r>
      <w:r w:rsidR="00F22580" w:rsidRPr="003E4645">
        <w:rPr>
          <w:rFonts w:asciiTheme="minorHAnsi" w:eastAsia="Times New Roman" w:hAnsiTheme="minorHAnsi" w:cs="Calibri Light"/>
          <w:bCs/>
          <w:sz w:val="24"/>
          <w:szCs w:val="24"/>
        </w:rPr>
        <w:t xml:space="preserve"> centavo</w:t>
      </w:r>
      <w:r w:rsidRPr="003E4645">
        <w:rPr>
          <w:rFonts w:asciiTheme="minorHAnsi" w:eastAsia="Times New Roman" w:hAnsiTheme="minorHAnsi" w:cs="Calibri Light"/>
          <w:bCs/>
          <w:sz w:val="24"/>
          <w:szCs w:val="24"/>
        </w:rPr>
        <w:t>).</w:t>
      </w:r>
    </w:p>
    <w:p w14:paraId="4BAA502D" w14:textId="77777777" w:rsidR="00E3476D" w:rsidRPr="003E4645"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t xml:space="preserve">11.10. Será adotado para o envio </w:t>
      </w:r>
      <w:r>
        <w:rPr>
          <w:rFonts w:asciiTheme="minorHAnsi" w:eastAsia="Times New Roman" w:hAnsiTheme="minorHAnsi" w:cs="Calibri Light"/>
          <w:sz w:val="24"/>
          <w:szCs w:val="24"/>
        </w:rPr>
        <w:t>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3E4645" w:rsidRDefault="00935D2F">
      <w:pPr>
        <w:spacing w:after="0" w:line="240" w:lineRule="auto"/>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3E4645"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3E4645" w:rsidRDefault="00935D2F">
      <w:pPr>
        <w:spacing w:after="0" w:line="240" w:lineRule="auto"/>
        <w:ind w:left="284"/>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3E4645"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3E4645" w:rsidRDefault="00935D2F">
      <w:pPr>
        <w:spacing w:after="0" w:line="240" w:lineRule="auto"/>
        <w:ind w:left="284"/>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3E4645"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3E4645" w:rsidRDefault="00935D2F">
      <w:pPr>
        <w:spacing w:after="0" w:line="240" w:lineRule="auto"/>
        <w:ind w:left="284"/>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3E4645"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3E4645" w:rsidRDefault="00935D2F">
      <w:pPr>
        <w:spacing w:after="0" w:line="240" w:lineRule="auto"/>
        <w:ind w:left="284"/>
        <w:jc w:val="both"/>
        <w:textAlignment w:val="baseline"/>
        <w:rPr>
          <w:rFonts w:asciiTheme="minorHAnsi" w:eastAsia="Times New Roman" w:hAnsiTheme="minorHAnsi" w:cs="Calibri Light"/>
          <w:sz w:val="24"/>
          <w:szCs w:val="24"/>
        </w:rPr>
      </w:pPr>
      <w:r w:rsidRPr="003E4645">
        <w:rPr>
          <w:rFonts w:asciiTheme="minorHAnsi" w:eastAsia="Times New Roman" w:hAnsiTheme="minorHAnsi" w:cs="Calibri Light"/>
          <w:sz w:val="24"/>
          <w:szCs w:val="24"/>
        </w:rPr>
        <w:lastRenderedPageBreak/>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3E4645"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Pr="003E4645" w:rsidRDefault="00935D2F">
      <w:pPr>
        <w:spacing w:after="0" w:line="240" w:lineRule="auto"/>
        <w:ind w:left="284"/>
        <w:jc w:val="both"/>
        <w:rPr>
          <w:rFonts w:asciiTheme="minorHAnsi" w:hAnsiTheme="minorHAnsi"/>
          <w:sz w:val="24"/>
          <w:szCs w:val="24"/>
        </w:rPr>
      </w:pPr>
      <w:r w:rsidRPr="003E4645">
        <w:rPr>
          <w:rFonts w:asciiTheme="minorHAnsi" w:hAnsiTheme="minorHAnsi"/>
          <w:sz w:val="24"/>
          <w:szCs w:val="24"/>
        </w:rPr>
        <w:t>12.1.5. Conter a indicação do preposto da Licitante, apto a representá-la na execução do Contrato;</w:t>
      </w:r>
    </w:p>
    <w:p w14:paraId="7C858BE5" w14:textId="77777777" w:rsidR="00E3476D" w:rsidRPr="003E4645" w:rsidRDefault="00E3476D">
      <w:pPr>
        <w:spacing w:after="0" w:line="240" w:lineRule="auto"/>
        <w:ind w:left="284"/>
        <w:jc w:val="both"/>
        <w:rPr>
          <w:rFonts w:asciiTheme="minorHAnsi" w:hAnsiTheme="minorHAnsi"/>
          <w:sz w:val="24"/>
          <w:szCs w:val="24"/>
        </w:rPr>
      </w:pPr>
    </w:p>
    <w:p w14:paraId="2A54CD9F" w14:textId="77777777" w:rsidR="00E3476D" w:rsidRPr="003E4645" w:rsidRDefault="00935D2F">
      <w:pPr>
        <w:spacing w:after="0" w:line="240" w:lineRule="auto"/>
        <w:ind w:left="284"/>
        <w:jc w:val="both"/>
        <w:rPr>
          <w:rFonts w:asciiTheme="minorHAnsi" w:hAnsiTheme="minorHAnsi"/>
          <w:sz w:val="24"/>
          <w:szCs w:val="24"/>
        </w:rPr>
      </w:pPr>
      <w:r w:rsidRPr="003E4645">
        <w:rPr>
          <w:rFonts w:asciiTheme="minorHAnsi" w:hAnsiTheme="minorHAnsi"/>
          <w:sz w:val="24"/>
          <w:szCs w:val="24"/>
        </w:rPr>
        <w:t>12.1.6. Conter os preços unitários e totais dos itens, com duas casas decimais, readequados ao último lance ofertado;</w:t>
      </w:r>
    </w:p>
    <w:p w14:paraId="1261294D" w14:textId="77777777" w:rsidR="00E3476D" w:rsidRPr="003E4645" w:rsidRDefault="00E3476D">
      <w:pPr>
        <w:spacing w:after="0" w:line="240" w:lineRule="auto"/>
        <w:ind w:left="284"/>
        <w:jc w:val="both"/>
        <w:rPr>
          <w:rFonts w:asciiTheme="minorHAnsi" w:hAnsiTheme="minorHAnsi"/>
          <w:sz w:val="24"/>
          <w:szCs w:val="24"/>
        </w:rPr>
      </w:pPr>
    </w:p>
    <w:p w14:paraId="347A2EF6" w14:textId="18E7C51E" w:rsidR="00E3476D" w:rsidRPr="003E4645" w:rsidRDefault="00935D2F" w:rsidP="00F93CD4">
      <w:pPr>
        <w:spacing w:after="0" w:line="240" w:lineRule="auto"/>
        <w:ind w:left="284"/>
        <w:jc w:val="both"/>
        <w:rPr>
          <w:rFonts w:asciiTheme="minorHAnsi" w:eastAsia="Times New Roman" w:hAnsiTheme="minorHAnsi" w:cs="Calibri Light"/>
          <w:sz w:val="24"/>
          <w:szCs w:val="24"/>
        </w:rPr>
      </w:pPr>
      <w:bookmarkStart w:id="4" w:name="_Hlk117764762"/>
      <w:r w:rsidRPr="003E4645">
        <w:rPr>
          <w:rFonts w:asciiTheme="minorHAnsi" w:hAnsiTheme="minorHAnsi"/>
          <w:sz w:val="24"/>
          <w:szCs w:val="24"/>
        </w:rPr>
        <w:t xml:space="preserve">12.1.7. </w:t>
      </w:r>
      <w:r w:rsidRPr="003E4645">
        <w:rPr>
          <w:rFonts w:asciiTheme="minorHAnsi" w:eastAsia="Times New Roman" w:hAnsiTheme="minorHAnsi" w:cs="Calibri Light"/>
          <w:sz w:val="24"/>
          <w:szCs w:val="24"/>
        </w:rPr>
        <w:t>Conter marca e fabricante do produto cotado.</w:t>
      </w:r>
    </w:p>
    <w:bookmarkEnd w:id="4"/>
    <w:p w14:paraId="370B11B6" w14:textId="77777777" w:rsidR="00E3476D" w:rsidRPr="003E4645" w:rsidRDefault="00E3476D">
      <w:pPr>
        <w:spacing w:after="0" w:line="240" w:lineRule="auto"/>
        <w:jc w:val="both"/>
        <w:rPr>
          <w:rFonts w:asciiTheme="minorHAnsi" w:hAnsiTheme="minorHAnsi"/>
          <w:sz w:val="24"/>
          <w:szCs w:val="24"/>
        </w:rPr>
      </w:pPr>
    </w:p>
    <w:p w14:paraId="3EB33235" w14:textId="77777777" w:rsidR="00E3476D" w:rsidRPr="003E4645" w:rsidRDefault="00935D2F">
      <w:pPr>
        <w:spacing w:after="0" w:line="240" w:lineRule="auto"/>
        <w:jc w:val="both"/>
        <w:rPr>
          <w:rFonts w:asciiTheme="minorHAnsi" w:hAnsiTheme="minorHAnsi"/>
          <w:sz w:val="24"/>
          <w:szCs w:val="24"/>
        </w:rPr>
      </w:pPr>
      <w:r w:rsidRPr="003E4645">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3E4645" w:rsidRDefault="00E3476D">
      <w:pPr>
        <w:spacing w:after="0" w:line="240" w:lineRule="auto"/>
        <w:jc w:val="both"/>
        <w:rPr>
          <w:rFonts w:asciiTheme="minorHAnsi" w:hAnsiTheme="minorHAnsi"/>
          <w:sz w:val="24"/>
          <w:szCs w:val="24"/>
        </w:rPr>
      </w:pPr>
    </w:p>
    <w:p w14:paraId="5C062F45" w14:textId="77777777" w:rsidR="00E3476D" w:rsidRPr="003E4645" w:rsidRDefault="00935D2F">
      <w:pPr>
        <w:spacing w:after="0" w:line="240" w:lineRule="auto"/>
        <w:jc w:val="both"/>
        <w:rPr>
          <w:rFonts w:asciiTheme="minorHAnsi" w:hAnsiTheme="minorHAnsi"/>
          <w:sz w:val="24"/>
          <w:szCs w:val="24"/>
        </w:rPr>
      </w:pPr>
      <w:r w:rsidRPr="003E4645">
        <w:rPr>
          <w:rFonts w:asciiTheme="minorHAnsi" w:hAnsiTheme="minorHAnsi"/>
          <w:sz w:val="24"/>
          <w:szCs w:val="24"/>
        </w:rPr>
        <w:t>12.3. O modelo de proposta consta no Anexo II do presente edital.</w:t>
      </w:r>
    </w:p>
    <w:p w14:paraId="74504BFF" w14:textId="77777777" w:rsidR="00E3476D" w:rsidRPr="003E4645"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sidRPr="003E4645">
        <w:rPr>
          <w:rFonts w:asciiTheme="minorHAnsi" w:hAnsiTheme="minorHAnsi"/>
          <w:sz w:val="24"/>
          <w:szCs w:val="24"/>
        </w:rPr>
        <w:lastRenderedPageBreak/>
        <w:t>12.4. A Licitante que abandonar o certame</w:t>
      </w:r>
      <w:r w:rsidR="00ED2B8C" w:rsidRPr="003E4645">
        <w:rPr>
          <w:rFonts w:asciiTheme="minorHAnsi" w:hAnsiTheme="minorHAnsi"/>
          <w:sz w:val="24"/>
          <w:szCs w:val="24"/>
        </w:rPr>
        <w:t>,</w:t>
      </w:r>
      <w:r w:rsidRPr="003E4645">
        <w:rPr>
          <w:rFonts w:asciiTheme="minorHAnsi" w:hAnsiTheme="minorHAnsi"/>
          <w:sz w:val="24"/>
          <w:szCs w:val="24"/>
        </w:rPr>
        <w:t xml:space="preserve"> deixando de enviar a proposta </w:t>
      </w:r>
      <w:r>
        <w:rPr>
          <w:rFonts w:asciiTheme="minorHAnsi" w:hAnsiTheme="minorHAnsi"/>
          <w:sz w:val="24"/>
          <w:szCs w:val="24"/>
        </w:rPr>
        <w:t>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5"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5"/>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6" w:name="_Hlk121470895"/>
      <w:r>
        <w:rPr>
          <w:rFonts w:asciiTheme="minorHAnsi" w:eastAsia="Times New Roman" w:hAnsiTheme="minorHAnsi" w:cs="Calibri Light"/>
          <w:sz w:val="24"/>
          <w:szCs w:val="24"/>
        </w:rPr>
        <w:t xml:space="preserve">não sendo possível aplicar o princípio da comparação objetiva das propostas, </w:t>
      </w:r>
      <w:bookmarkEnd w:id="6"/>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5C5C1C" w:rsidRDefault="00E3476D">
      <w:pPr>
        <w:spacing w:after="0" w:line="240" w:lineRule="auto"/>
        <w:jc w:val="both"/>
        <w:textAlignment w:val="baseline"/>
        <w:rPr>
          <w:rFonts w:asciiTheme="minorHAnsi" w:eastAsia="Times New Roman" w:hAnsiTheme="minorHAnsi" w:cs="Calibri Light"/>
          <w:sz w:val="24"/>
          <w:szCs w:val="24"/>
        </w:rPr>
      </w:pPr>
    </w:p>
    <w:p w14:paraId="4E5B6DBA" w14:textId="77777777" w:rsidR="005C5C1C" w:rsidRPr="005C5C1C" w:rsidRDefault="005C5C1C" w:rsidP="005C5C1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5C1C">
        <w:rPr>
          <w:rFonts w:asciiTheme="minorHAnsi" w:eastAsia="Times New Roman" w:hAnsiTheme="minorHAnsi" w:cs="Calibri Light"/>
          <w:bCs/>
          <w:sz w:val="24"/>
          <w:szCs w:val="24"/>
          <w:highlight w:val="yellow"/>
        </w:rPr>
        <w:t>13.6. Nessa fase, a sessão será suspensa para apresentação de amostras pela(s) empresa(s) classificada(s) provisoriamente em 1º lugar, na forma estabelecida a seguir</w:t>
      </w:r>
      <w:r w:rsidRPr="00267C56">
        <w:rPr>
          <w:rFonts w:asciiTheme="minorHAnsi" w:eastAsia="Times New Roman" w:hAnsiTheme="minorHAnsi" w:cs="Calibri Light"/>
          <w:bCs/>
          <w:sz w:val="24"/>
          <w:szCs w:val="24"/>
          <w:highlight w:val="yellow"/>
        </w:rPr>
        <w:t>:</w:t>
      </w:r>
    </w:p>
    <w:p w14:paraId="248D58DB" w14:textId="77777777" w:rsidR="005C5C1C" w:rsidRPr="005C5C1C" w:rsidRDefault="005C5C1C" w:rsidP="005C5C1C">
      <w:pPr>
        <w:overflowPunct w:val="0"/>
        <w:autoSpaceDE w:val="0"/>
        <w:autoSpaceDN w:val="0"/>
        <w:adjustRightInd w:val="0"/>
        <w:spacing w:after="0" w:line="240" w:lineRule="auto"/>
        <w:jc w:val="both"/>
        <w:textAlignment w:val="baseline"/>
        <w:rPr>
          <w:rFonts w:ascii="Calibri" w:eastAsia="Times New Roman" w:hAnsi="Calibri" w:cs="Calibri"/>
          <w:bCs/>
          <w:sz w:val="24"/>
          <w:szCs w:val="24"/>
        </w:rPr>
      </w:pPr>
    </w:p>
    <w:p w14:paraId="5D968CB1" w14:textId="6FBDAB65" w:rsidR="005C5C1C" w:rsidRPr="00246110" w:rsidRDefault="005C5C1C" w:rsidP="005C5C1C">
      <w:pPr>
        <w:tabs>
          <w:tab w:val="center" w:pos="4252"/>
          <w:tab w:val="right" w:pos="8504"/>
        </w:tabs>
        <w:spacing w:after="0" w:line="240" w:lineRule="auto"/>
        <w:ind w:left="284"/>
        <w:jc w:val="both"/>
        <w:textAlignment w:val="baseline"/>
        <w:rPr>
          <w:rFonts w:asciiTheme="minorHAnsi" w:eastAsia="Times New Roman" w:hAnsiTheme="minorHAnsi" w:cstheme="minorHAnsi"/>
          <w:sz w:val="24"/>
          <w:szCs w:val="24"/>
        </w:rPr>
      </w:pPr>
      <w:r w:rsidRPr="00246110">
        <w:rPr>
          <w:rFonts w:asciiTheme="minorHAnsi" w:eastAsia="Times New Roman" w:hAnsiTheme="minorHAnsi" w:cstheme="minorHAnsi"/>
          <w:sz w:val="24"/>
          <w:szCs w:val="24"/>
        </w:rPr>
        <w:t>13.6.1</w:t>
      </w:r>
      <w:r w:rsidR="00246110" w:rsidRPr="00246110">
        <w:rPr>
          <w:rFonts w:asciiTheme="minorHAnsi" w:eastAsia="Times New Roman" w:hAnsiTheme="minorHAnsi" w:cstheme="minorHAnsi"/>
          <w:sz w:val="24"/>
          <w:szCs w:val="24"/>
        </w:rPr>
        <w:t>.</w:t>
      </w:r>
      <w:r w:rsidRPr="00246110">
        <w:rPr>
          <w:rFonts w:asciiTheme="minorHAnsi" w:eastAsia="Times New Roman" w:hAnsiTheme="minorHAnsi" w:cstheme="minorHAnsi"/>
          <w:sz w:val="24"/>
          <w:szCs w:val="24"/>
        </w:rPr>
        <w:t xml:space="preserve"> </w:t>
      </w:r>
      <w:r w:rsidR="00246110" w:rsidRPr="00246110">
        <w:rPr>
          <w:rFonts w:asciiTheme="minorHAnsi" w:hAnsiTheme="minorHAnsi" w:cstheme="minorHAnsi"/>
          <w:sz w:val="24"/>
          <w:szCs w:val="24"/>
        </w:rPr>
        <w:t>Será exigida a apresentação de amostras pela empresa classificada em primeiro lugar, para os itens 1 a 6 e 8, conforme Resolução nº 06, de 08 de maio de 2020, Seção IV, art. 41, do Fundo Nacional de Desenvolvimento da Educação – FNDE.</w:t>
      </w:r>
    </w:p>
    <w:p w14:paraId="73A058E9" w14:textId="77777777" w:rsidR="005C5C1C" w:rsidRPr="00246110" w:rsidRDefault="005C5C1C" w:rsidP="005C5C1C">
      <w:pPr>
        <w:tabs>
          <w:tab w:val="center" w:pos="4252"/>
          <w:tab w:val="right" w:pos="8504"/>
        </w:tabs>
        <w:spacing w:after="0" w:line="240" w:lineRule="auto"/>
        <w:ind w:left="284"/>
        <w:jc w:val="both"/>
        <w:textAlignment w:val="baseline"/>
        <w:rPr>
          <w:rFonts w:asciiTheme="minorHAnsi" w:hAnsiTheme="minorHAnsi" w:cstheme="minorHAnsi"/>
          <w:sz w:val="24"/>
          <w:szCs w:val="24"/>
        </w:rPr>
      </w:pPr>
    </w:p>
    <w:p w14:paraId="697FD116" w14:textId="585EB657" w:rsidR="005C5C1C" w:rsidRPr="00246110" w:rsidRDefault="005C5C1C" w:rsidP="005C5C1C">
      <w:pPr>
        <w:tabs>
          <w:tab w:val="center" w:pos="4252"/>
          <w:tab w:val="right" w:pos="8504"/>
        </w:tabs>
        <w:spacing w:after="0" w:line="240" w:lineRule="auto"/>
        <w:ind w:left="284"/>
        <w:jc w:val="both"/>
        <w:textAlignment w:val="baseline"/>
        <w:rPr>
          <w:rFonts w:asciiTheme="minorHAnsi" w:hAnsiTheme="minorHAnsi" w:cstheme="minorHAnsi"/>
          <w:sz w:val="24"/>
          <w:szCs w:val="24"/>
        </w:rPr>
      </w:pPr>
      <w:r w:rsidRPr="00246110">
        <w:rPr>
          <w:rFonts w:asciiTheme="minorHAnsi" w:eastAsia="Times New Roman" w:hAnsiTheme="minorHAnsi" w:cstheme="minorHAnsi"/>
          <w:sz w:val="24"/>
          <w:szCs w:val="24"/>
        </w:rPr>
        <w:t xml:space="preserve">13.6.2. </w:t>
      </w:r>
      <w:r w:rsidR="00246110" w:rsidRPr="00246110">
        <w:rPr>
          <w:rFonts w:asciiTheme="minorHAnsi" w:hAnsiTheme="minorHAnsi" w:cstheme="minorHAnsi"/>
          <w:sz w:val="24"/>
          <w:szCs w:val="24"/>
        </w:rPr>
        <w:t>O prazo para entrega das amostras será de 05 dias úteis após a realização do certame. As amostras deverão conter no mínimo 1 kg do produto, e deverão ser entregues no seguinte endereço: Secretaria da Educação e Cultura de Ubiratã, Rua Princesa Isabel – 1593, Centro – Ubiratã, CEP: 85.440-000.</w:t>
      </w:r>
    </w:p>
    <w:p w14:paraId="42A7C590" w14:textId="77777777" w:rsidR="005C5C1C" w:rsidRPr="005C5C1C" w:rsidRDefault="005C5C1C" w:rsidP="005C5C1C">
      <w:pPr>
        <w:tabs>
          <w:tab w:val="center" w:pos="4252"/>
          <w:tab w:val="right" w:pos="8504"/>
        </w:tabs>
        <w:spacing w:after="0" w:line="240" w:lineRule="auto"/>
        <w:jc w:val="both"/>
        <w:textAlignment w:val="baseline"/>
        <w:rPr>
          <w:rFonts w:ascii="Calibri" w:hAnsi="Calibri" w:cs="Calibri"/>
          <w:sz w:val="24"/>
          <w:szCs w:val="24"/>
        </w:rPr>
      </w:pPr>
    </w:p>
    <w:p w14:paraId="39530EE3" w14:textId="0E2D4D23" w:rsidR="005C5C1C" w:rsidRPr="005C5C1C" w:rsidRDefault="005C5C1C" w:rsidP="005C5C1C">
      <w:pPr>
        <w:spacing w:after="0" w:line="240" w:lineRule="auto"/>
        <w:ind w:left="284"/>
        <w:jc w:val="both"/>
        <w:rPr>
          <w:rFonts w:ascii="Calibri" w:hAnsi="Calibri" w:cs="Calibri"/>
          <w:sz w:val="24"/>
          <w:szCs w:val="24"/>
        </w:rPr>
      </w:pPr>
      <w:r w:rsidRPr="005C5C1C">
        <w:rPr>
          <w:rStyle w:val="Fontepargpadro1"/>
          <w:rFonts w:ascii="Calibri" w:hAnsi="Calibri" w:cs="Calibri"/>
          <w:sz w:val="24"/>
          <w:szCs w:val="24"/>
        </w:rPr>
        <w:t>13.6.</w:t>
      </w:r>
      <w:r w:rsidR="0082621B">
        <w:rPr>
          <w:rStyle w:val="Fontepargpadro1"/>
          <w:rFonts w:ascii="Calibri" w:hAnsi="Calibri" w:cs="Calibri"/>
          <w:sz w:val="24"/>
          <w:szCs w:val="24"/>
        </w:rPr>
        <w:t>3</w:t>
      </w:r>
      <w:r w:rsidRPr="005C5C1C">
        <w:rPr>
          <w:rStyle w:val="Fontepargpadro1"/>
          <w:rFonts w:ascii="Calibri" w:hAnsi="Calibri" w:cs="Calibri"/>
          <w:sz w:val="24"/>
          <w:szCs w:val="24"/>
        </w:rPr>
        <w:t>. Serão Responsáveis pela análise das amostras os seguintes servidores:</w:t>
      </w:r>
    </w:p>
    <w:p w14:paraId="426EF1AE"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1 - Claudine </w:t>
      </w:r>
      <w:proofErr w:type="spellStart"/>
      <w:r w:rsidRPr="005C5C1C">
        <w:rPr>
          <w:rStyle w:val="Fontepargpadro1"/>
          <w:rFonts w:ascii="Calibri" w:hAnsi="Calibri" w:cs="Calibri"/>
          <w:sz w:val="24"/>
          <w:szCs w:val="24"/>
        </w:rPr>
        <w:t>Leffer</w:t>
      </w:r>
      <w:proofErr w:type="spellEnd"/>
      <w:r w:rsidRPr="005C5C1C">
        <w:rPr>
          <w:rStyle w:val="Fontepargpadro1"/>
          <w:rFonts w:ascii="Calibri" w:hAnsi="Calibri" w:cs="Calibri"/>
          <w:sz w:val="24"/>
          <w:szCs w:val="24"/>
        </w:rPr>
        <w:t xml:space="preserve"> </w:t>
      </w:r>
      <w:proofErr w:type="spellStart"/>
      <w:r w:rsidRPr="005C5C1C">
        <w:rPr>
          <w:rStyle w:val="Fontepargpadro1"/>
          <w:rFonts w:ascii="Calibri" w:hAnsi="Calibri" w:cs="Calibri"/>
          <w:sz w:val="24"/>
          <w:szCs w:val="24"/>
        </w:rPr>
        <w:t>Esquianti</w:t>
      </w:r>
      <w:proofErr w:type="spellEnd"/>
      <w:r w:rsidRPr="005C5C1C">
        <w:rPr>
          <w:rStyle w:val="Fontepargpadro1"/>
          <w:rFonts w:ascii="Calibri" w:hAnsi="Calibri" w:cs="Calibri"/>
          <w:sz w:val="24"/>
          <w:szCs w:val="24"/>
        </w:rPr>
        <w:t xml:space="preserve"> – Nutricionista</w:t>
      </w:r>
    </w:p>
    <w:p w14:paraId="353A8A89"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2 - Maria Isabel de Paiva – Auxiliar Administrativo</w:t>
      </w:r>
    </w:p>
    <w:p w14:paraId="21E179F2"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lastRenderedPageBreak/>
        <w:t>3 - Carla Baena Aguilar Melo– Assistente de Administração</w:t>
      </w:r>
    </w:p>
    <w:p w14:paraId="620FFA06"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4 - Daniela </w:t>
      </w:r>
      <w:proofErr w:type="spellStart"/>
      <w:r w:rsidRPr="005C5C1C">
        <w:rPr>
          <w:rStyle w:val="Fontepargpadro1"/>
          <w:rFonts w:ascii="Calibri" w:hAnsi="Calibri" w:cs="Calibri"/>
          <w:sz w:val="24"/>
          <w:szCs w:val="24"/>
        </w:rPr>
        <w:t>Dembtiski</w:t>
      </w:r>
      <w:proofErr w:type="spellEnd"/>
      <w:r w:rsidRPr="005C5C1C">
        <w:rPr>
          <w:rStyle w:val="Fontepargpadro1"/>
          <w:rFonts w:ascii="Calibri" w:hAnsi="Calibri" w:cs="Calibri"/>
          <w:sz w:val="24"/>
          <w:szCs w:val="24"/>
        </w:rPr>
        <w:t xml:space="preserve"> Sader – Assistente de Administração</w:t>
      </w:r>
    </w:p>
    <w:p w14:paraId="19F7B277"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5 - Andressa Fernanda Tomaz de Lima – Professora </w:t>
      </w:r>
    </w:p>
    <w:p w14:paraId="4E86437D"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6 - Rosa Rodrigues de carvalho – Professora</w:t>
      </w:r>
    </w:p>
    <w:p w14:paraId="0FD7FE76"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7 - Paloma Fabiana de Souza Santos – Chefe de Divisão de Administração Escolar </w:t>
      </w:r>
    </w:p>
    <w:p w14:paraId="6C49A57E"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8 - </w:t>
      </w:r>
      <w:proofErr w:type="spellStart"/>
      <w:r w:rsidRPr="005C5C1C">
        <w:rPr>
          <w:rStyle w:val="Fontepargpadro1"/>
          <w:rFonts w:ascii="Calibri" w:hAnsi="Calibri" w:cs="Calibri"/>
          <w:sz w:val="24"/>
          <w:szCs w:val="24"/>
        </w:rPr>
        <w:t>Edicleia</w:t>
      </w:r>
      <w:proofErr w:type="spellEnd"/>
      <w:r w:rsidRPr="005C5C1C">
        <w:rPr>
          <w:rStyle w:val="Fontepargpadro1"/>
          <w:rFonts w:ascii="Calibri" w:hAnsi="Calibri" w:cs="Calibri"/>
          <w:sz w:val="24"/>
          <w:szCs w:val="24"/>
        </w:rPr>
        <w:t xml:space="preserve"> Aparecida Duarte </w:t>
      </w:r>
      <w:proofErr w:type="spellStart"/>
      <w:r w:rsidRPr="005C5C1C">
        <w:rPr>
          <w:rStyle w:val="Fontepargpadro1"/>
          <w:rFonts w:ascii="Calibri" w:hAnsi="Calibri" w:cs="Calibri"/>
          <w:sz w:val="24"/>
          <w:szCs w:val="24"/>
        </w:rPr>
        <w:t>Felizari</w:t>
      </w:r>
      <w:proofErr w:type="spellEnd"/>
      <w:r w:rsidRPr="005C5C1C">
        <w:rPr>
          <w:rStyle w:val="Fontepargpadro1"/>
          <w:rFonts w:ascii="Calibri" w:hAnsi="Calibri" w:cs="Calibri"/>
          <w:sz w:val="24"/>
          <w:szCs w:val="24"/>
        </w:rPr>
        <w:t xml:space="preserve"> - Assessora IV</w:t>
      </w:r>
    </w:p>
    <w:p w14:paraId="605ECE8E"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9 - Cleyton Correia de Almeida   – Membro do CAE (Conselho de Alimentação Escolar)</w:t>
      </w:r>
    </w:p>
    <w:p w14:paraId="3026FA20" w14:textId="7CA278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10 - Nai</w:t>
      </w:r>
      <w:r w:rsidR="00070924">
        <w:rPr>
          <w:rStyle w:val="Fontepargpadro1"/>
          <w:rFonts w:ascii="Calibri" w:hAnsi="Calibri" w:cs="Calibri"/>
          <w:sz w:val="24"/>
          <w:szCs w:val="24"/>
        </w:rPr>
        <w:t>a</w:t>
      </w:r>
      <w:r w:rsidRPr="005C5C1C">
        <w:rPr>
          <w:rStyle w:val="Fontepargpadro1"/>
          <w:rFonts w:ascii="Calibri" w:hAnsi="Calibri" w:cs="Calibri"/>
          <w:sz w:val="24"/>
          <w:szCs w:val="24"/>
        </w:rPr>
        <w:t>na Paula Silva Ribeiro – Membro do CAE (Conselho de Alimentação Escolar)</w:t>
      </w:r>
    </w:p>
    <w:p w14:paraId="62565D9D" w14:textId="77777777" w:rsidR="005C5C1C" w:rsidRPr="005C5C1C" w:rsidRDefault="005C5C1C" w:rsidP="00F94D61">
      <w:pPr>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11 - Janete </w:t>
      </w:r>
      <w:proofErr w:type="spellStart"/>
      <w:r w:rsidRPr="005C5C1C">
        <w:rPr>
          <w:rStyle w:val="Fontepargpadro1"/>
          <w:rFonts w:ascii="Calibri" w:hAnsi="Calibri" w:cs="Calibri"/>
          <w:sz w:val="24"/>
          <w:szCs w:val="24"/>
        </w:rPr>
        <w:t>Ciciliato</w:t>
      </w:r>
      <w:proofErr w:type="spellEnd"/>
      <w:r w:rsidRPr="005C5C1C">
        <w:rPr>
          <w:rStyle w:val="Fontepargpadro1"/>
          <w:rFonts w:ascii="Calibri" w:hAnsi="Calibri" w:cs="Calibri"/>
          <w:sz w:val="24"/>
          <w:szCs w:val="24"/>
        </w:rPr>
        <w:t xml:space="preserve"> - Merendeira </w:t>
      </w:r>
    </w:p>
    <w:p w14:paraId="26522E86" w14:textId="77777777" w:rsidR="005C5C1C" w:rsidRPr="005C5C1C" w:rsidRDefault="005C5C1C" w:rsidP="00F94D61">
      <w:pPr>
        <w:tabs>
          <w:tab w:val="center" w:pos="4252"/>
          <w:tab w:val="right" w:pos="8504"/>
        </w:tabs>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12 - Débora A. de Lara Oliveira – Merendeira</w:t>
      </w:r>
    </w:p>
    <w:p w14:paraId="39CF8008" w14:textId="77777777" w:rsidR="005C5C1C" w:rsidRPr="005C5C1C" w:rsidRDefault="005C5C1C" w:rsidP="00F94D61">
      <w:pPr>
        <w:tabs>
          <w:tab w:val="center" w:pos="4252"/>
          <w:tab w:val="right" w:pos="8504"/>
        </w:tabs>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 xml:space="preserve">13 - Eliana </w:t>
      </w:r>
      <w:proofErr w:type="spellStart"/>
      <w:r w:rsidRPr="005C5C1C">
        <w:rPr>
          <w:rStyle w:val="Fontepargpadro1"/>
          <w:rFonts w:ascii="Calibri" w:hAnsi="Calibri" w:cs="Calibri"/>
          <w:sz w:val="24"/>
          <w:szCs w:val="24"/>
        </w:rPr>
        <w:t>Selis</w:t>
      </w:r>
      <w:proofErr w:type="spellEnd"/>
      <w:r w:rsidRPr="005C5C1C">
        <w:rPr>
          <w:rStyle w:val="Fontepargpadro1"/>
          <w:rFonts w:ascii="Calibri" w:hAnsi="Calibri" w:cs="Calibri"/>
          <w:sz w:val="24"/>
          <w:szCs w:val="24"/>
        </w:rPr>
        <w:t xml:space="preserve"> Arantes – Diretora </w:t>
      </w:r>
    </w:p>
    <w:p w14:paraId="686F72F8" w14:textId="77777777" w:rsidR="005C5C1C" w:rsidRPr="005C5C1C" w:rsidRDefault="005C5C1C" w:rsidP="00F94D61">
      <w:pPr>
        <w:tabs>
          <w:tab w:val="center" w:pos="4252"/>
          <w:tab w:val="right" w:pos="8504"/>
        </w:tabs>
        <w:spacing w:after="0" w:line="240" w:lineRule="auto"/>
        <w:ind w:left="567"/>
        <w:jc w:val="both"/>
        <w:rPr>
          <w:rFonts w:ascii="Calibri" w:hAnsi="Calibri" w:cs="Calibri"/>
          <w:sz w:val="24"/>
          <w:szCs w:val="24"/>
        </w:rPr>
      </w:pPr>
      <w:r w:rsidRPr="005C5C1C">
        <w:rPr>
          <w:rStyle w:val="Fontepargpadro1"/>
          <w:rFonts w:ascii="Calibri" w:hAnsi="Calibri" w:cs="Calibri"/>
          <w:sz w:val="24"/>
          <w:szCs w:val="24"/>
        </w:rPr>
        <w:t>14 - Elizete Guimarães Damasceno Oliveira – Diretora</w:t>
      </w:r>
    </w:p>
    <w:p w14:paraId="169A798D" w14:textId="601401B0" w:rsidR="005C5C1C" w:rsidRPr="005C5C1C" w:rsidRDefault="005C5C1C" w:rsidP="00F94D61">
      <w:pPr>
        <w:tabs>
          <w:tab w:val="center" w:pos="4252"/>
          <w:tab w:val="right" w:pos="8504"/>
        </w:tabs>
        <w:overflowPunct w:val="0"/>
        <w:spacing w:after="0" w:line="240" w:lineRule="auto"/>
        <w:ind w:left="567"/>
        <w:jc w:val="both"/>
        <w:textAlignment w:val="baseline"/>
        <w:rPr>
          <w:rFonts w:ascii="Calibri" w:hAnsi="Calibri" w:cs="Calibri"/>
          <w:sz w:val="24"/>
          <w:szCs w:val="24"/>
        </w:rPr>
      </w:pPr>
      <w:r w:rsidRPr="005C5C1C">
        <w:rPr>
          <w:rFonts w:ascii="Calibri" w:eastAsia="Times New Roman" w:hAnsi="Calibri" w:cs="Calibri"/>
          <w:sz w:val="24"/>
          <w:szCs w:val="24"/>
        </w:rPr>
        <w:t>15 - Daniel</w:t>
      </w:r>
      <w:r w:rsidR="00070924">
        <w:rPr>
          <w:rFonts w:ascii="Calibri" w:eastAsia="Times New Roman" w:hAnsi="Calibri" w:cs="Calibri"/>
          <w:sz w:val="24"/>
          <w:szCs w:val="24"/>
        </w:rPr>
        <w:t>a</w:t>
      </w:r>
      <w:r w:rsidRPr="005C5C1C">
        <w:rPr>
          <w:rFonts w:ascii="Calibri" w:eastAsia="Times New Roman" w:hAnsi="Calibri" w:cs="Calibri"/>
          <w:sz w:val="24"/>
          <w:szCs w:val="24"/>
        </w:rPr>
        <w:t xml:space="preserve"> </w:t>
      </w:r>
      <w:proofErr w:type="spellStart"/>
      <w:r w:rsidRPr="005C5C1C">
        <w:rPr>
          <w:rFonts w:ascii="Calibri" w:eastAsia="Times New Roman" w:hAnsi="Calibri" w:cs="Calibri"/>
          <w:sz w:val="24"/>
          <w:szCs w:val="24"/>
        </w:rPr>
        <w:t>Sgarioni</w:t>
      </w:r>
      <w:proofErr w:type="spellEnd"/>
      <w:r w:rsidRPr="005C5C1C">
        <w:rPr>
          <w:rFonts w:ascii="Calibri" w:eastAsia="Times New Roman" w:hAnsi="Calibri" w:cs="Calibri"/>
          <w:sz w:val="24"/>
          <w:szCs w:val="24"/>
        </w:rPr>
        <w:t xml:space="preserve"> dos Santos - Merendeira </w:t>
      </w:r>
    </w:p>
    <w:p w14:paraId="3F35C773" w14:textId="77777777" w:rsidR="005C5C1C" w:rsidRPr="005C5C1C" w:rsidRDefault="005C5C1C" w:rsidP="005C5C1C">
      <w:pPr>
        <w:tabs>
          <w:tab w:val="center" w:pos="4252"/>
          <w:tab w:val="right" w:pos="8504"/>
        </w:tabs>
        <w:overflowPunct w:val="0"/>
        <w:spacing w:after="0" w:line="240" w:lineRule="auto"/>
        <w:jc w:val="both"/>
        <w:textAlignment w:val="baseline"/>
        <w:rPr>
          <w:rFonts w:ascii="Calibri" w:hAnsi="Calibri" w:cs="Calibri"/>
          <w:sz w:val="24"/>
          <w:szCs w:val="24"/>
        </w:rPr>
      </w:pPr>
    </w:p>
    <w:p w14:paraId="0D316D95" w14:textId="21CCDE84" w:rsidR="005C5C1C" w:rsidRPr="005C5C1C" w:rsidRDefault="005C5C1C" w:rsidP="005C5C1C">
      <w:pPr>
        <w:tabs>
          <w:tab w:val="center" w:pos="4252"/>
          <w:tab w:val="right" w:pos="8504"/>
        </w:tabs>
        <w:overflowPunct w:val="0"/>
        <w:spacing w:after="0" w:line="240" w:lineRule="auto"/>
        <w:ind w:left="284"/>
        <w:jc w:val="both"/>
        <w:textAlignment w:val="baseline"/>
        <w:rPr>
          <w:rFonts w:ascii="Calibri" w:hAnsi="Calibri" w:cs="Calibri"/>
          <w:sz w:val="24"/>
          <w:szCs w:val="24"/>
        </w:rPr>
      </w:pPr>
      <w:r w:rsidRPr="005C5C1C">
        <w:rPr>
          <w:rFonts w:ascii="Calibri" w:eastAsia="Times New Roman" w:hAnsi="Calibri" w:cs="Calibri"/>
          <w:sz w:val="24"/>
          <w:szCs w:val="24"/>
        </w:rPr>
        <w:t>13.6.</w:t>
      </w:r>
      <w:r w:rsidR="0082621B">
        <w:rPr>
          <w:rFonts w:ascii="Calibri" w:eastAsia="Times New Roman" w:hAnsi="Calibri" w:cs="Calibri"/>
          <w:sz w:val="24"/>
          <w:szCs w:val="24"/>
        </w:rPr>
        <w:t>4</w:t>
      </w:r>
      <w:r w:rsidRPr="005C5C1C">
        <w:rPr>
          <w:rFonts w:ascii="Calibri" w:eastAsia="Times New Roman" w:hAnsi="Calibri" w:cs="Calibri"/>
          <w:sz w:val="24"/>
          <w:szCs w:val="24"/>
        </w:rPr>
        <w:t xml:space="preserve">. </w:t>
      </w:r>
      <w:r w:rsidRPr="005C5C1C">
        <w:rPr>
          <w:rStyle w:val="Fontepargpadro1"/>
          <w:rFonts w:ascii="Calibri" w:eastAsia="Times New Roman" w:hAnsi="Calibri" w:cs="Calibri"/>
          <w:sz w:val="24"/>
          <w:szCs w:val="24"/>
        </w:rPr>
        <w:t>As amostras serão analisadas pela equipe em até 02 dias úteis após o prazo final fixado para entrega das amostras.</w:t>
      </w:r>
    </w:p>
    <w:p w14:paraId="3C45A8B3" w14:textId="77777777" w:rsidR="005C5C1C" w:rsidRPr="005C5C1C" w:rsidRDefault="005C5C1C" w:rsidP="005C5C1C">
      <w:pPr>
        <w:tabs>
          <w:tab w:val="center" w:pos="4252"/>
          <w:tab w:val="right" w:pos="8504"/>
        </w:tabs>
        <w:spacing w:after="0" w:line="240" w:lineRule="auto"/>
        <w:jc w:val="both"/>
        <w:textAlignment w:val="baseline"/>
        <w:rPr>
          <w:rFonts w:ascii="Calibri" w:hAnsi="Calibri" w:cs="Calibri"/>
          <w:sz w:val="24"/>
          <w:szCs w:val="24"/>
        </w:rPr>
      </w:pPr>
    </w:p>
    <w:p w14:paraId="57659E03" w14:textId="380E1B0B" w:rsidR="005C5C1C" w:rsidRPr="005C5C1C" w:rsidRDefault="005C5C1C" w:rsidP="005C5C1C">
      <w:pPr>
        <w:tabs>
          <w:tab w:val="center" w:pos="4252"/>
          <w:tab w:val="right" w:pos="8504"/>
        </w:tabs>
        <w:spacing w:after="0" w:line="240" w:lineRule="auto"/>
        <w:ind w:left="284"/>
        <w:jc w:val="both"/>
        <w:textAlignment w:val="baseline"/>
        <w:rPr>
          <w:rFonts w:ascii="Calibri" w:hAnsi="Calibri" w:cs="Calibri"/>
          <w:sz w:val="24"/>
          <w:szCs w:val="24"/>
        </w:rPr>
      </w:pPr>
      <w:r w:rsidRPr="005C5C1C">
        <w:rPr>
          <w:rFonts w:ascii="Calibri" w:hAnsi="Calibri" w:cs="Calibri"/>
          <w:sz w:val="24"/>
          <w:szCs w:val="24"/>
        </w:rPr>
        <w:t>13.6.</w:t>
      </w:r>
      <w:r w:rsidR="0082621B">
        <w:rPr>
          <w:rFonts w:ascii="Calibri" w:hAnsi="Calibri" w:cs="Calibri"/>
          <w:sz w:val="24"/>
          <w:szCs w:val="24"/>
        </w:rPr>
        <w:t>5</w:t>
      </w:r>
      <w:r w:rsidRPr="005C5C1C">
        <w:rPr>
          <w:rFonts w:ascii="Calibri" w:hAnsi="Calibri" w:cs="Calibri"/>
          <w:sz w:val="24"/>
          <w:szCs w:val="24"/>
        </w:rPr>
        <w:t xml:space="preserve">. </w:t>
      </w:r>
      <w:r w:rsidRPr="005C5C1C">
        <w:rPr>
          <w:rStyle w:val="Fontepargpadro1"/>
          <w:rFonts w:ascii="Calibri" w:hAnsi="Calibri" w:cs="Calibri"/>
          <w:sz w:val="24"/>
          <w:szCs w:val="24"/>
        </w:rPr>
        <w:t>As análises das amostras atenderão às seguintes condições:</w:t>
      </w:r>
    </w:p>
    <w:p w14:paraId="3771FF24"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2AD2D5AA" w14:textId="2742598B"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a) As amostras deverão estar devidamente identificadas e lacradas, contendo na embalagem de entrega etiqueta legível que identifique o processo licitatório, o nome do fornecedor, CNPJ, endereço e os itens que constam dentro da embalagem de entrega.</w:t>
      </w:r>
    </w:p>
    <w:p w14:paraId="16927F86"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755BB664" w14:textId="2B55D328"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b) As amostras poderão ser retidas pela Comissão para melhor avaliação ou comparação com produtos entregues futuramente.</w:t>
      </w:r>
    </w:p>
    <w:p w14:paraId="7651853E"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5A712026" w14:textId="0D32F0EE"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c) As amostras serão avaliadas de acordo com as especificações editalícias e também através de análise sensorial em função da característica de cada item.</w:t>
      </w:r>
    </w:p>
    <w:p w14:paraId="0FCF3326"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40EB3B87" w14:textId="307190DD"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 xml:space="preserve">d) Para a avaliação serão utilizados atributos de grande relevância para julgamento da qualidade dos alimentos. Os produtos serão avaliados de acordo com os critérios estabelecidos para cada produto anteriormente aprovados pela comissão. Os critérios poderão ser em relação à qualidade, ingredientes condizentes com os especificados em edital, rendimento de acordo com a especificação do fabricante, volume, sabor, aparência, textura, granulosidade, adesividade, dureza, </w:t>
      </w:r>
      <w:proofErr w:type="spellStart"/>
      <w:r>
        <w:rPr>
          <w:rFonts w:ascii="Calibri" w:hAnsi="Calibri" w:cs="Calibri"/>
          <w:sz w:val="24"/>
          <w:szCs w:val="24"/>
        </w:rPr>
        <w:t>fraturabilidade</w:t>
      </w:r>
      <w:proofErr w:type="spellEnd"/>
      <w:r>
        <w:rPr>
          <w:rFonts w:ascii="Calibri" w:hAnsi="Calibri" w:cs="Calibri"/>
          <w:sz w:val="24"/>
          <w:szCs w:val="24"/>
        </w:rPr>
        <w:t xml:space="preserve">, </w:t>
      </w:r>
      <w:proofErr w:type="spellStart"/>
      <w:r>
        <w:rPr>
          <w:rFonts w:ascii="Calibri" w:hAnsi="Calibri" w:cs="Calibri"/>
          <w:sz w:val="24"/>
          <w:szCs w:val="24"/>
        </w:rPr>
        <w:t>mastigabilidade</w:t>
      </w:r>
      <w:proofErr w:type="spellEnd"/>
      <w:r>
        <w:rPr>
          <w:rFonts w:ascii="Calibri" w:hAnsi="Calibri" w:cs="Calibri"/>
          <w:sz w:val="24"/>
          <w:szCs w:val="24"/>
        </w:rPr>
        <w:t>, normas sanitárias, entre outros que a comissão julgar necessário.</w:t>
      </w:r>
    </w:p>
    <w:p w14:paraId="1AAFFC9E"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1B578F33" w14:textId="1AE9E983"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e) Será utilizado o teste “dentro-fora” sugerido pelo FNDE em processos licitatórios. A definição dos atributos se dará em uma reunião antes dos testes a ser documentada ao final com assinatura de todos os participantes.</w:t>
      </w:r>
    </w:p>
    <w:p w14:paraId="42A78181"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091D5340" w14:textId="6C7AEB73"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f) No dia da avaliação das amostras os provadores farão seu julgamento analisando os produtos de acordo com os critérios estabelecidos anteriormente. Ao final de cada teste os resultados serão tabulados e o produto será aprovado ou reprovado, de acordo com atributos estabelecidos pela comissão de avaliação. Desta forma o teste dentro e fora é uma ferramenta decisória em controle de qualidade, auxiliando a coordenação de alimentação escolar a tomar a decisão de aprovar ou reprovar um produto antes da homologação do processo licitatório.</w:t>
      </w:r>
    </w:p>
    <w:p w14:paraId="7B9BC7FD"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450F68CF" w14:textId="2F200CE7"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lastRenderedPageBreak/>
        <w:t>g) O produto a ser testado só estará apto para ser adquirido no processo licitatório caso 85% dos participantes avalie o produto como “dentro” no teste dentro-fora.</w:t>
      </w:r>
    </w:p>
    <w:p w14:paraId="15131970"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7B34ADA1" w14:textId="22543F74"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h) A avaliação das amostras atenderá o princípio da celeridade e transparência de todos os critérios utilizados durante a análise.</w:t>
      </w:r>
    </w:p>
    <w:p w14:paraId="23A1930B" w14:textId="77777777" w:rsidR="00390F4B" w:rsidRDefault="00390F4B" w:rsidP="00070924">
      <w:pPr>
        <w:tabs>
          <w:tab w:val="center" w:pos="4252"/>
          <w:tab w:val="right" w:pos="8504"/>
        </w:tabs>
        <w:spacing w:after="0" w:line="240" w:lineRule="auto"/>
        <w:ind w:left="567"/>
        <w:jc w:val="both"/>
        <w:textAlignment w:val="baseline"/>
        <w:rPr>
          <w:rFonts w:ascii="Calibri" w:hAnsi="Calibri" w:cs="Calibri"/>
          <w:sz w:val="24"/>
          <w:szCs w:val="24"/>
        </w:rPr>
      </w:pPr>
    </w:p>
    <w:p w14:paraId="2EF5F0ED" w14:textId="18C39E6E" w:rsidR="00070924" w:rsidRDefault="00070924" w:rsidP="00070924">
      <w:pPr>
        <w:tabs>
          <w:tab w:val="center" w:pos="4252"/>
          <w:tab w:val="right" w:pos="8504"/>
        </w:tabs>
        <w:spacing w:after="0" w:line="240" w:lineRule="auto"/>
        <w:ind w:left="567"/>
        <w:jc w:val="both"/>
        <w:textAlignment w:val="baseline"/>
      </w:pPr>
      <w:r>
        <w:rPr>
          <w:rFonts w:ascii="Calibri" w:hAnsi="Calibri" w:cs="Calibri"/>
          <w:sz w:val="24"/>
          <w:szCs w:val="24"/>
        </w:rPr>
        <w:t>i) As amostras serão fotografadas para motivo de comparação de qualidade em cada entrega a ser efetuada.</w:t>
      </w:r>
    </w:p>
    <w:p w14:paraId="6D53CD42" w14:textId="77777777" w:rsidR="005C5C1C" w:rsidRDefault="005C5C1C">
      <w:pPr>
        <w:spacing w:after="0" w:line="240" w:lineRule="auto"/>
        <w:jc w:val="both"/>
        <w:textAlignment w:val="baseline"/>
        <w:rPr>
          <w:rFonts w:asciiTheme="minorHAnsi" w:eastAsia="Times New Roman" w:hAnsiTheme="minorHAnsi" w:cstheme="minorHAnsi"/>
          <w:sz w:val="24"/>
          <w:szCs w:val="24"/>
        </w:rPr>
      </w:pPr>
    </w:p>
    <w:p w14:paraId="71B4C1E4" w14:textId="252E1D5E" w:rsidR="009C5787" w:rsidRDefault="009C5787" w:rsidP="009C5787">
      <w:pPr>
        <w:tabs>
          <w:tab w:val="center" w:pos="4252"/>
          <w:tab w:val="right" w:pos="8504"/>
        </w:tabs>
        <w:spacing w:after="0" w:line="240" w:lineRule="auto"/>
        <w:ind w:left="284"/>
        <w:jc w:val="both"/>
        <w:textAlignment w:val="baseline"/>
      </w:pPr>
      <w:r>
        <w:rPr>
          <w:rFonts w:ascii="Calibri" w:hAnsi="Calibri" w:cs="Calibri"/>
          <w:sz w:val="24"/>
          <w:szCs w:val="24"/>
        </w:rPr>
        <w:t>13.6.</w:t>
      </w:r>
      <w:r w:rsidR="0082621B">
        <w:rPr>
          <w:rFonts w:ascii="Calibri" w:hAnsi="Calibri" w:cs="Calibri"/>
          <w:sz w:val="24"/>
          <w:szCs w:val="24"/>
        </w:rPr>
        <w:t>6</w:t>
      </w:r>
      <w:r>
        <w:rPr>
          <w:rFonts w:ascii="Calibri" w:hAnsi="Calibri" w:cs="Calibri"/>
          <w:sz w:val="24"/>
          <w:szCs w:val="24"/>
        </w:rPr>
        <w:t>. Será efetuado um relatório pela comissão de análise, detalhando os motivos que ensejaram aprovação ou reprovação da amostra apresentada.</w:t>
      </w:r>
    </w:p>
    <w:p w14:paraId="3E7F323A" w14:textId="77777777" w:rsidR="009C5787" w:rsidRDefault="009C5787" w:rsidP="009C5787">
      <w:pPr>
        <w:tabs>
          <w:tab w:val="center" w:pos="4252"/>
          <w:tab w:val="right" w:pos="8504"/>
        </w:tabs>
        <w:spacing w:after="0" w:line="240" w:lineRule="auto"/>
        <w:ind w:left="284"/>
        <w:jc w:val="both"/>
        <w:textAlignment w:val="baseline"/>
        <w:rPr>
          <w:rFonts w:ascii="Calibri" w:hAnsi="Calibri" w:cs="Calibri"/>
          <w:sz w:val="24"/>
          <w:szCs w:val="24"/>
        </w:rPr>
      </w:pPr>
    </w:p>
    <w:p w14:paraId="30B6B237" w14:textId="5238DD69" w:rsidR="009C5787" w:rsidRDefault="009C5787" w:rsidP="009C5787">
      <w:pPr>
        <w:tabs>
          <w:tab w:val="center" w:pos="4252"/>
          <w:tab w:val="right" w:pos="8504"/>
        </w:tabs>
        <w:spacing w:after="0" w:line="240" w:lineRule="auto"/>
        <w:ind w:left="284"/>
        <w:jc w:val="both"/>
        <w:textAlignment w:val="baseline"/>
      </w:pPr>
      <w:r>
        <w:rPr>
          <w:rFonts w:ascii="Calibri" w:hAnsi="Calibri" w:cs="Calibri"/>
          <w:sz w:val="24"/>
          <w:szCs w:val="24"/>
        </w:rPr>
        <w:t>13.6.</w:t>
      </w:r>
      <w:r w:rsidR="0082621B">
        <w:rPr>
          <w:rFonts w:ascii="Calibri" w:hAnsi="Calibri" w:cs="Calibri"/>
          <w:sz w:val="24"/>
          <w:szCs w:val="24"/>
        </w:rPr>
        <w:t>7</w:t>
      </w:r>
      <w:r>
        <w:rPr>
          <w:rFonts w:ascii="Calibri" w:hAnsi="Calibri" w:cs="Calibri"/>
          <w:sz w:val="24"/>
          <w:szCs w:val="24"/>
        </w:rPr>
        <w:t>. Retomada a sessão, o Pregoeiro informará aos licitantes sobre o julgamento das amostras, comunicando quais foram aceitas, reprovadas e quais empresas deixaram de apresentá-las.</w:t>
      </w:r>
    </w:p>
    <w:p w14:paraId="01055804" w14:textId="77777777" w:rsidR="005C5C1C" w:rsidRPr="00070924" w:rsidRDefault="005C5C1C">
      <w:pPr>
        <w:spacing w:after="0" w:line="240" w:lineRule="auto"/>
        <w:jc w:val="both"/>
        <w:textAlignment w:val="baseline"/>
        <w:rPr>
          <w:rFonts w:asciiTheme="minorHAnsi" w:eastAsia="Times New Roman" w:hAnsiTheme="minorHAnsi" w:cstheme="minorHAnsi"/>
          <w:sz w:val="24"/>
          <w:szCs w:val="24"/>
        </w:rPr>
      </w:pPr>
    </w:p>
    <w:p w14:paraId="7688033A" w14:textId="26706FAF" w:rsidR="00E3476D" w:rsidRPr="00F31FDB" w:rsidRDefault="00935D2F">
      <w:pPr>
        <w:spacing w:after="0" w:line="240" w:lineRule="auto"/>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13.</w:t>
      </w:r>
      <w:r w:rsidR="005C5C1C">
        <w:rPr>
          <w:rFonts w:asciiTheme="minorHAnsi" w:eastAsia="Times New Roman" w:hAnsiTheme="minorHAnsi" w:cs="Calibri Light"/>
          <w:sz w:val="24"/>
          <w:szCs w:val="24"/>
        </w:rPr>
        <w:t>7</w:t>
      </w:r>
      <w:r w:rsidRPr="00F31FDB">
        <w:rPr>
          <w:rFonts w:asciiTheme="minorHAnsi" w:eastAsia="Times New Roman" w:hAnsiTheme="minorHAnsi" w:cs="Calibri Light"/>
          <w:sz w:val="24"/>
          <w:szCs w:val="24"/>
        </w:rPr>
        <w:t>. Nos itens não exclusivos para a participação de MEI/ME/EPP/COOP, sempre que a proposta não for aceita, e antes de o pregoeiro passar à subsequente, haverá nova verificação, pelo sistema, da eventual ocorrência do empate ficto, previsto nos art</w:t>
      </w:r>
      <w:r w:rsidR="00A6711C" w:rsidRPr="00F31FDB">
        <w:rPr>
          <w:rFonts w:asciiTheme="minorHAnsi" w:eastAsia="Times New Roman" w:hAnsiTheme="minorHAnsi" w:cs="Calibri Light"/>
          <w:sz w:val="24"/>
          <w:szCs w:val="24"/>
        </w:rPr>
        <w:t>.</w:t>
      </w:r>
      <w:r w:rsidRPr="00F31FDB">
        <w:rPr>
          <w:rFonts w:asciiTheme="minorHAnsi" w:eastAsia="Times New Roman" w:hAnsiTheme="minorHAnsi" w:cs="Calibri Light"/>
          <w:sz w:val="24"/>
          <w:szCs w:val="24"/>
        </w:rPr>
        <w:t xml:space="preserve"> 44 e 45 da LC nº 123/06, seguindo-se a disciplina antes estabelecida, se for o caso.</w:t>
      </w:r>
    </w:p>
    <w:p w14:paraId="311D5AF0" w14:textId="77777777" w:rsidR="005C5C1C" w:rsidRPr="00F31FDB" w:rsidRDefault="005C5C1C">
      <w:pPr>
        <w:spacing w:after="0" w:line="240" w:lineRule="auto"/>
        <w:jc w:val="both"/>
        <w:textAlignment w:val="baseline"/>
        <w:rPr>
          <w:rFonts w:asciiTheme="minorHAnsi" w:eastAsia="Times New Roman" w:hAnsiTheme="minorHAnsi" w:cs="Calibri Light"/>
          <w:sz w:val="24"/>
          <w:szCs w:val="24"/>
        </w:rPr>
      </w:pPr>
    </w:p>
    <w:p w14:paraId="62C15148" w14:textId="4153B41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5C5C1C">
        <w:rPr>
          <w:rFonts w:asciiTheme="minorHAnsi" w:eastAsia="Times New Roman" w:hAnsiTheme="minorHAnsi" w:cs="Calibri Light"/>
          <w:sz w:val="24"/>
          <w:szCs w:val="24"/>
        </w:rPr>
        <w:t>8</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lastRenderedPageBreak/>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F31FDB"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14.4. </w:t>
      </w:r>
      <w:r w:rsidRPr="00F31FDB">
        <w:rPr>
          <w:rFonts w:asciiTheme="minorHAnsi" w:eastAsia="Times New Roman" w:hAnsiTheme="minorHAnsi" w:cs="Calibri Light"/>
          <w:sz w:val="24"/>
          <w:szCs w:val="24"/>
        </w:rPr>
        <w:t>Constatada a existência de sanção, o pregoeiro reputará a Licitante inabilitada, por falta de condição de participação.</w:t>
      </w:r>
    </w:p>
    <w:p w14:paraId="1FD73299" w14:textId="77777777" w:rsidR="00E3476D" w:rsidRPr="00F31FDB"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F31FDB" w:rsidRDefault="00935D2F">
      <w:pPr>
        <w:spacing w:after="0" w:line="240" w:lineRule="auto"/>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F31FDB"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Pr="00F31FDB" w:rsidRDefault="00935D2F">
      <w:pPr>
        <w:spacing w:after="0" w:line="240" w:lineRule="auto"/>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F31FDB"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7" w:name="_Hlk117770091"/>
      <w:r>
        <w:rPr>
          <w:rFonts w:asciiTheme="minorHAnsi" w:eastAsia="Times New Roman" w:hAnsiTheme="minorHAnsi" w:cs="Calibri Light"/>
          <w:sz w:val="24"/>
          <w:szCs w:val="24"/>
        </w:rPr>
        <w:t>anexar no sistema</w:t>
      </w:r>
      <w:bookmarkEnd w:id="7"/>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Pr="00F31FDB"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14.6.2. É dever da Licitante </w:t>
      </w:r>
      <w:r w:rsidRPr="00F31FDB">
        <w:rPr>
          <w:rFonts w:asciiTheme="minorHAnsi" w:eastAsia="Times New Roman" w:hAnsiTheme="minorHAnsi" w:cs="Calibri Light"/>
          <w:sz w:val="24"/>
          <w:szCs w:val="24"/>
        </w:rPr>
        <w:t>atualizar previamente as comprovações constantes no SICAF para que estejam vigentes na data da abertura da sessão pública.</w:t>
      </w:r>
    </w:p>
    <w:p w14:paraId="7CE305FE" w14:textId="77777777" w:rsidR="00E3476D" w:rsidRPr="00F31FDB"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Pr="00F31FDB" w:rsidRDefault="00935D2F">
      <w:pPr>
        <w:spacing w:after="0" w:line="240" w:lineRule="auto"/>
        <w:ind w:left="284"/>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F31FDB">
        <w:rPr>
          <w:rFonts w:asciiTheme="minorHAnsi" w:eastAsia="Times New Roman" w:hAnsiTheme="minorHAnsi" w:cs="Calibri Light"/>
          <w:sz w:val="24"/>
          <w:szCs w:val="24"/>
        </w:rPr>
        <w:t>ões</w:t>
      </w:r>
      <w:proofErr w:type="spellEnd"/>
      <w:r w:rsidRPr="00F31FDB">
        <w:rPr>
          <w:rFonts w:asciiTheme="minorHAnsi" w:eastAsia="Times New Roman" w:hAnsiTheme="minorHAnsi" w:cs="Calibri Light"/>
          <w:sz w:val="24"/>
          <w:szCs w:val="24"/>
        </w:rPr>
        <w:t>) válida (s).</w:t>
      </w:r>
    </w:p>
    <w:p w14:paraId="73CE04B8" w14:textId="77777777" w:rsidR="00E3476D" w:rsidRPr="00F31FDB"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F31FDB" w:rsidRDefault="00935D2F">
      <w:pPr>
        <w:spacing w:after="0" w:line="240" w:lineRule="auto"/>
        <w:ind w:left="284"/>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F31FDB"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31FDB">
        <w:rPr>
          <w:rFonts w:asciiTheme="minorHAnsi" w:eastAsia="Times New Roman" w:hAnsiTheme="minorHAnsi" w:cs="Calibri Light"/>
          <w:sz w:val="24"/>
          <w:szCs w:val="24"/>
        </w:rPr>
        <w:t xml:space="preserve">14.7. Havendo a necessidade de envio de documentos de habilitação complementares, necessários à confirmação daqueles exigidos neste edital e já apresentados, a Licitante será convocada </w:t>
      </w:r>
      <w:r>
        <w:rPr>
          <w:rFonts w:asciiTheme="minorHAnsi" w:eastAsia="Times New Roman" w:hAnsiTheme="minorHAnsi" w:cs="Calibri Light"/>
          <w:sz w:val="24"/>
          <w:szCs w:val="24"/>
        </w:rPr>
        <w:t>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8"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8"/>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0F3470"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0F3470"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F3470">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0F3470"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0F3470" w:rsidRDefault="00935D2F">
      <w:pPr>
        <w:spacing w:after="0" w:line="240" w:lineRule="auto"/>
        <w:ind w:left="284"/>
        <w:jc w:val="both"/>
        <w:textAlignment w:val="baseline"/>
        <w:rPr>
          <w:rFonts w:asciiTheme="minorHAnsi" w:eastAsia="Times New Roman" w:hAnsiTheme="minorHAnsi" w:cs="Calibri Light"/>
          <w:b/>
          <w:sz w:val="24"/>
          <w:szCs w:val="24"/>
        </w:rPr>
      </w:pPr>
      <w:r w:rsidRPr="000F3470">
        <w:rPr>
          <w:rFonts w:asciiTheme="minorHAnsi" w:eastAsia="Times New Roman" w:hAnsiTheme="minorHAnsi" w:cs="Calibri Light"/>
          <w:b/>
          <w:sz w:val="24"/>
          <w:szCs w:val="24"/>
        </w:rPr>
        <w:t>14.11.8. Qualificação Técnica:</w:t>
      </w:r>
    </w:p>
    <w:p w14:paraId="24B49FFD" w14:textId="77777777" w:rsidR="00E3476D" w:rsidRPr="000F3470" w:rsidRDefault="00E3476D" w:rsidP="00F31FDB">
      <w:pPr>
        <w:spacing w:after="0" w:line="240" w:lineRule="auto"/>
        <w:ind w:left="284"/>
        <w:jc w:val="both"/>
        <w:textAlignment w:val="baseline"/>
        <w:rPr>
          <w:rFonts w:asciiTheme="minorHAnsi" w:eastAsia="Times New Roman" w:hAnsiTheme="minorHAnsi" w:cs="Calibri Light"/>
          <w:sz w:val="24"/>
          <w:szCs w:val="24"/>
        </w:rPr>
      </w:pPr>
    </w:p>
    <w:p w14:paraId="4F871F07" w14:textId="7C1C56FF" w:rsidR="00E3476D" w:rsidRDefault="00F31FDB" w:rsidP="00F31FDB">
      <w:pPr>
        <w:tabs>
          <w:tab w:val="center" w:pos="4252"/>
          <w:tab w:val="right" w:pos="8504"/>
        </w:tabs>
        <w:spacing w:after="0" w:line="240" w:lineRule="auto"/>
        <w:ind w:left="567"/>
        <w:jc w:val="both"/>
        <w:textAlignment w:val="baseline"/>
        <w:rPr>
          <w:rFonts w:ascii="Calibri" w:hAnsi="Calibri" w:cs="Calibri"/>
          <w:sz w:val="24"/>
          <w:szCs w:val="24"/>
        </w:rPr>
      </w:pPr>
      <w:r w:rsidRPr="000F3470">
        <w:rPr>
          <w:rFonts w:ascii="Calibri" w:hAnsi="Calibri" w:cs="Calibri"/>
          <w:sz w:val="24"/>
          <w:szCs w:val="24"/>
        </w:rPr>
        <w:t xml:space="preserve">A. Alvará de vigilância sanitária, em plena vigência, comprovando que a empresa possui condições higiênico-sanitárias para </w:t>
      </w:r>
      <w:r>
        <w:rPr>
          <w:rFonts w:ascii="Calibri" w:hAnsi="Calibri" w:cs="Calibri"/>
          <w:sz w:val="24"/>
          <w:szCs w:val="24"/>
        </w:rPr>
        <w:t xml:space="preserve">o fornecimento de alimentos, em consonância com as Leis Federal e Municipal.  </w:t>
      </w:r>
    </w:p>
    <w:p w14:paraId="404471D7" w14:textId="77777777" w:rsidR="00F31FDB" w:rsidRPr="00F31FDB" w:rsidRDefault="00F31FDB" w:rsidP="00F31FDB">
      <w:pPr>
        <w:tabs>
          <w:tab w:val="center" w:pos="4252"/>
          <w:tab w:val="right" w:pos="8504"/>
        </w:tabs>
        <w:spacing w:after="0" w:line="240" w:lineRule="auto"/>
        <w:jc w:val="both"/>
        <w:textAlignment w:val="baseline"/>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F45420">
        <w:rPr>
          <w:rFonts w:asciiTheme="minorHAnsi" w:eastAsia="Times New Roman" w:hAnsiTheme="minorHAnsi" w:cs="Calibri Light"/>
          <w:sz w:val="24"/>
          <w:szCs w:val="24"/>
        </w:rPr>
        <w:t>.</w:t>
      </w:r>
      <w:r w:rsidRPr="00F45420">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F45420" w:rsidRDefault="00935D2F">
      <w:pPr>
        <w:spacing w:after="0" w:line="240" w:lineRule="auto"/>
        <w:jc w:val="both"/>
        <w:textAlignment w:val="baseline"/>
        <w:rPr>
          <w:rFonts w:asciiTheme="minorHAnsi" w:eastAsia="Times New Roman" w:hAnsiTheme="minorHAnsi" w:cs="Calibri Light"/>
          <w:sz w:val="24"/>
          <w:szCs w:val="24"/>
        </w:rPr>
      </w:pPr>
      <w:r w:rsidRPr="00F45420">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Pr="00F45420"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16.1.2. Quando houver erro na aceitação do preço melhor classificado ou quando a Licitante declarada vencedora não assinar a Ata de Registro de Preços, não retirar o instrumento equivalente ou não </w:t>
      </w:r>
      <w:r>
        <w:rPr>
          <w:rFonts w:asciiTheme="minorHAnsi" w:eastAsia="Times New Roman" w:hAnsiTheme="minorHAnsi" w:cs="Calibri Light"/>
          <w:sz w:val="24"/>
          <w:szCs w:val="24"/>
        </w:rPr>
        <w:lastRenderedPageBreak/>
        <w:t>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9D5E45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1327F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18.6. A Ata de Registro de Preços vigorará </w:t>
      </w:r>
      <w:r w:rsidRPr="001327FF">
        <w:rPr>
          <w:rFonts w:asciiTheme="minorHAnsi" w:eastAsia="Times New Roman" w:hAnsiTheme="minorHAnsi" w:cs="Calibri Light"/>
          <w:sz w:val="24"/>
          <w:szCs w:val="24"/>
        </w:rPr>
        <w:t>pelo período de 12 (doze) meses.</w:t>
      </w:r>
    </w:p>
    <w:p w14:paraId="263BEA61" w14:textId="77777777" w:rsidR="00E3476D" w:rsidRPr="001327FF"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nos dias úteis, no horário das 08 horas </w:t>
      </w:r>
      <w:r>
        <w:rPr>
          <w:rFonts w:asciiTheme="minorHAnsi" w:eastAsia="Times New Roman" w:hAnsiTheme="minorHAnsi" w:cs="Calibri Light"/>
          <w:sz w:val="24"/>
          <w:szCs w:val="24"/>
        </w:rPr>
        <w:lastRenderedPageBreak/>
        <w:t>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3F69554A" w:rsidR="00E3476D" w:rsidRPr="006B072A" w:rsidRDefault="00935D2F">
      <w:pPr>
        <w:spacing w:after="0" w:line="240" w:lineRule="auto"/>
        <w:jc w:val="right"/>
        <w:rPr>
          <w:rFonts w:asciiTheme="minorHAnsi" w:eastAsia="Times New Roman" w:hAnsiTheme="minorHAnsi" w:cs="Calibri Light"/>
          <w:color w:val="000000" w:themeColor="text1"/>
          <w:sz w:val="24"/>
          <w:szCs w:val="24"/>
        </w:rPr>
      </w:pPr>
      <w:r w:rsidRPr="006B072A">
        <w:rPr>
          <w:rFonts w:asciiTheme="minorHAnsi" w:eastAsia="Times New Roman" w:hAnsiTheme="minorHAnsi" w:cs="Calibri Light"/>
          <w:color w:val="000000" w:themeColor="text1"/>
          <w:sz w:val="24"/>
          <w:szCs w:val="24"/>
        </w:rPr>
        <w:t xml:space="preserve">Ubiratã, Paraná, </w:t>
      </w:r>
      <w:r w:rsidR="006B072A" w:rsidRPr="006B072A">
        <w:rPr>
          <w:rFonts w:asciiTheme="minorHAnsi" w:eastAsia="Times New Roman" w:hAnsiTheme="minorHAnsi" w:cs="Calibri Light"/>
          <w:color w:val="000000" w:themeColor="text1"/>
          <w:sz w:val="24"/>
          <w:szCs w:val="24"/>
        </w:rPr>
        <w:t xml:space="preserve">19 </w:t>
      </w:r>
      <w:r w:rsidRPr="006B072A">
        <w:rPr>
          <w:rFonts w:asciiTheme="minorHAnsi" w:eastAsia="Times New Roman" w:hAnsiTheme="minorHAnsi" w:cs="Calibri Light"/>
          <w:color w:val="000000" w:themeColor="text1"/>
          <w:sz w:val="24"/>
          <w:szCs w:val="24"/>
        </w:rPr>
        <w:t xml:space="preserve">de </w:t>
      </w:r>
      <w:r w:rsidR="006B072A" w:rsidRPr="006B072A">
        <w:rPr>
          <w:rFonts w:asciiTheme="minorHAnsi" w:eastAsia="Times New Roman" w:hAnsiTheme="minorHAnsi" w:cs="Calibri Light"/>
          <w:color w:val="000000" w:themeColor="text1"/>
          <w:sz w:val="24"/>
          <w:szCs w:val="24"/>
        </w:rPr>
        <w:t xml:space="preserve">julho </w:t>
      </w:r>
      <w:r w:rsidRPr="006B072A">
        <w:rPr>
          <w:rFonts w:asciiTheme="minorHAnsi" w:eastAsia="Times New Roman" w:hAnsiTheme="minorHAnsi" w:cs="Calibri Light"/>
          <w:color w:val="000000" w:themeColor="text1"/>
          <w:sz w:val="24"/>
          <w:szCs w:val="24"/>
        </w:rPr>
        <w:t>de 202</w:t>
      </w:r>
      <w:r w:rsidR="007252A8" w:rsidRPr="006B072A">
        <w:rPr>
          <w:rFonts w:asciiTheme="minorHAnsi" w:eastAsia="Times New Roman" w:hAnsiTheme="minorHAnsi" w:cs="Calibri Light"/>
          <w:color w:val="000000" w:themeColor="text1"/>
          <w:sz w:val="24"/>
          <w:szCs w:val="24"/>
        </w:rPr>
        <w:t>3</w:t>
      </w:r>
      <w:r w:rsidRPr="006B072A">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0778FA4B" w14:textId="77777777" w:rsidR="009C1809" w:rsidRDefault="009C1809">
      <w:pPr>
        <w:spacing w:after="0" w:line="240" w:lineRule="auto"/>
        <w:rPr>
          <w:rFonts w:asciiTheme="minorHAnsi" w:eastAsia="Times New Roman" w:hAnsiTheme="minorHAnsi" w:cs="Calibri Light"/>
          <w:sz w:val="24"/>
          <w:szCs w:val="24"/>
        </w:rPr>
      </w:pPr>
    </w:p>
    <w:p w14:paraId="328801B8" w14:textId="77777777" w:rsidR="009C1809" w:rsidRDefault="009C1809">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7B36FD9F" w14:textId="77777777" w:rsidR="006B072A" w:rsidRDefault="006B072A">
      <w:pPr>
        <w:spacing w:after="0" w:line="240" w:lineRule="auto"/>
        <w:rPr>
          <w:rFonts w:asciiTheme="minorHAnsi" w:eastAsia="Times New Roman" w:hAnsiTheme="minorHAnsi" w:cs="Calibri Light"/>
          <w:sz w:val="24"/>
          <w:szCs w:val="24"/>
        </w:rPr>
      </w:pPr>
    </w:p>
    <w:p w14:paraId="09E57561" w14:textId="77777777" w:rsidR="006B072A" w:rsidRDefault="006B072A">
      <w:pPr>
        <w:spacing w:after="0" w:line="240" w:lineRule="auto"/>
        <w:rPr>
          <w:rFonts w:asciiTheme="minorHAnsi" w:eastAsia="Times New Roman" w:hAnsiTheme="minorHAnsi" w:cs="Calibri Light"/>
          <w:sz w:val="24"/>
          <w:szCs w:val="24"/>
        </w:rPr>
      </w:pPr>
    </w:p>
    <w:p w14:paraId="767C0747" w14:textId="77777777" w:rsidR="006B072A" w:rsidRDefault="006B072A">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0FCD4F8" w:rsidR="00E3476D" w:rsidRPr="006B072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6B072A">
        <w:rPr>
          <w:rFonts w:asciiTheme="minorHAnsi" w:eastAsia="Times New Roman" w:hAnsiTheme="minorHAnsi" w:cs="Calibri Light"/>
          <w:b/>
          <w:bCs/>
          <w:color w:val="000000" w:themeColor="text1"/>
          <w:sz w:val="24"/>
          <w:szCs w:val="24"/>
          <w:lang w:eastAsia="ar-SA"/>
        </w:rPr>
        <w:t xml:space="preserve">Nº </w:t>
      </w:r>
      <w:r w:rsidR="006B072A" w:rsidRPr="006B072A">
        <w:rPr>
          <w:rFonts w:asciiTheme="minorHAnsi" w:eastAsia="Times New Roman" w:hAnsiTheme="minorHAnsi" w:cs="Calibri Light"/>
          <w:b/>
          <w:bCs/>
          <w:color w:val="000000" w:themeColor="text1"/>
          <w:sz w:val="24"/>
          <w:szCs w:val="24"/>
          <w:lang w:eastAsia="ar-SA"/>
        </w:rPr>
        <w:t>109</w:t>
      </w:r>
      <w:r w:rsidRPr="006B072A">
        <w:rPr>
          <w:rFonts w:asciiTheme="minorHAnsi" w:eastAsia="Times New Roman" w:hAnsiTheme="minorHAnsi" w:cs="Calibri Light"/>
          <w:b/>
          <w:bCs/>
          <w:color w:val="000000" w:themeColor="text1"/>
          <w:sz w:val="24"/>
          <w:szCs w:val="24"/>
          <w:lang w:eastAsia="ar-SA"/>
        </w:rPr>
        <w:t>/202</w:t>
      </w:r>
      <w:r w:rsidR="00532AB0" w:rsidRPr="006B072A">
        <w:rPr>
          <w:rFonts w:asciiTheme="minorHAnsi" w:eastAsia="Times New Roman" w:hAnsiTheme="minorHAnsi" w:cs="Calibri Light"/>
          <w:b/>
          <w:bCs/>
          <w:color w:val="000000" w:themeColor="text1"/>
          <w:sz w:val="24"/>
          <w:szCs w:val="24"/>
          <w:lang w:eastAsia="ar-SA"/>
        </w:rPr>
        <w:t>3</w:t>
      </w:r>
    </w:p>
    <w:p w14:paraId="0B5AF6D7" w14:textId="4D265642" w:rsidR="00E3476D" w:rsidRPr="006B072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B072A">
        <w:rPr>
          <w:rFonts w:asciiTheme="minorHAnsi" w:eastAsia="Times New Roman" w:hAnsiTheme="minorHAnsi" w:cs="Calibri Light"/>
          <w:b/>
          <w:bCs/>
          <w:color w:val="000000" w:themeColor="text1"/>
          <w:sz w:val="24"/>
          <w:szCs w:val="24"/>
          <w:lang w:eastAsia="ar-SA"/>
        </w:rPr>
        <w:t xml:space="preserve">PROCESSO LICITATÓRIO Nº </w:t>
      </w:r>
      <w:r w:rsidR="006B072A" w:rsidRPr="006B072A">
        <w:rPr>
          <w:rFonts w:asciiTheme="minorHAnsi" w:eastAsia="Times New Roman" w:hAnsiTheme="minorHAnsi" w:cs="Calibri Light"/>
          <w:b/>
          <w:bCs/>
          <w:color w:val="000000" w:themeColor="text1"/>
          <w:sz w:val="24"/>
          <w:szCs w:val="24"/>
          <w:lang w:eastAsia="ar-SA"/>
        </w:rPr>
        <w:t>6183</w:t>
      </w:r>
      <w:r w:rsidRPr="006B072A">
        <w:rPr>
          <w:rFonts w:asciiTheme="minorHAnsi" w:eastAsia="Times New Roman" w:hAnsiTheme="minorHAnsi" w:cs="Calibri Light"/>
          <w:b/>
          <w:bCs/>
          <w:color w:val="000000" w:themeColor="text1"/>
          <w:sz w:val="24"/>
          <w:szCs w:val="24"/>
          <w:lang w:eastAsia="ar-SA"/>
        </w:rPr>
        <w:t>/202</w:t>
      </w:r>
      <w:r w:rsidR="00532AB0" w:rsidRPr="006B072A">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42F0941F" w:rsidR="004B014E" w:rsidRPr="004B014E"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 xml:space="preserve">1.1. A presente licitação, do </w:t>
      </w:r>
      <w:r w:rsidRPr="009C1809">
        <w:rPr>
          <w:rFonts w:asciiTheme="minorHAnsi" w:eastAsia="Times New Roman" w:hAnsiTheme="minorHAnsi" w:cs="Calibri Light"/>
          <w:sz w:val="24"/>
          <w:szCs w:val="24"/>
        </w:rPr>
        <w:t xml:space="preserve">tipo MENOR PREÇO </w:t>
      </w:r>
      <w:r w:rsidR="009C1809" w:rsidRPr="009C1809">
        <w:rPr>
          <w:rFonts w:asciiTheme="minorHAnsi" w:eastAsia="Times New Roman" w:hAnsiTheme="minorHAnsi" w:cs="Calibri Light"/>
          <w:sz w:val="24"/>
          <w:szCs w:val="24"/>
        </w:rPr>
        <w:t>POR ITEM</w:t>
      </w:r>
      <w:r w:rsidRPr="009C1809">
        <w:rPr>
          <w:rFonts w:asciiTheme="minorHAnsi" w:eastAsia="Times New Roman" w:hAnsiTheme="minorHAnsi" w:cs="Calibri Light"/>
          <w:sz w:val="24"/>
          <w:szCs w:val="24"/>
        </w:rPr>
        <w:t>, se destina à</w:t>
      </w:r>
      <w:r w:rsidR="009C1809" w:rsidRPr="009C1809">
        <w:rPr>
          <w:rFonts w:asciiTheme="minorHAnsi" w:eastAsia="Times New Roman" w:hAnsiTheme="minorHAnsi" w:cs="Calibri Light"/>
          <w:b/>
          <w:sz w:val="24"/>
          <w:szCs w:val="24"/>
        </w:rPr>
        <w:t xml:space="preserve"> </w:t>
      </w:r>
      <w:r w:rsidR="009C1809" w:rsidRPr="009C1809">
        <w:rPr>
          <w:rFonts w:ascii="Calibri" w:hAnsi="Calibri" w:cs="Calibri"/>
          <w:b/>
          <w:bCs/>
          <w:sz w:val="24"/>
          <w:szCs w:val="24"/>
        </w:rPr>
        <w:t>AQUISIÇÃO PARCELADA DE CARNES E LEITE PARA MERENDA ESCOLAR</w:t>
      </w:r>
      <w:r w:rsidR="004B014E" w:rsidRPr="009C1809">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rsidP="009C2E0B">
      <w:pPr>
        <w:spacing w:after="0" w:line="240" w:lineRule="auto"/>
        <w:jc w:val="both"/>
        <w:textAlignment w:val="baseline"/>
        <w:rPr>
          <w:rFonts w:asciiTheme="minorHAnsi" w:eastAsia="Times New Roman" w:hAnsiTheme="minorHAnsi" w:cs="Calibri Light"/>
          <w:b/>
          <w:sz w:val="24"/>
          <w:szCs w:val="24"/>
        </w:rPr>
      </w:pPr>
    </w:p>
    <w:p w14:paraId="4A88CDB8" w14:textId="77777777" w:rsidR="009C2E0B" w:rsidRDefault="009C2E0B" w:rsidP="009C2E0B">
      <w:pPr>
        <w:tabs>
          <w:tab w:val="center" w:pos="4252"/>
          <w:tab w:val="right" w:pos="8504"/>
        </w:tabs>
        <w:spacing w:after="0" w:line="240" w:lineRule="auto"/>
        <w:jc w:val="both"/>
        <w:textAlignment w:val="baseline"/>
      </w:pPr>
      <w:r>
        <w:rPr>
          <w:rFonts w:ascii="Calibri" w:hAnsi="Calibri" w:cs="Calibri"/>
          <w:sz w:val="24"/>
          <w:szCs w:val="24"/>
        </w:rPr>
        <w:t>2.1. A presente requisição visa a aquisição de leite pasteurizado integral para suprir a necessidade nutricional dos alunos da educação infantil do Município, bem como de carnes para os alunos da educação infantil, do ensino fundamental e da educação de jovens e adultos. A alimentação escolar é direito dos alunos da educação básica pública, e é necessário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Nesse sentido, os produtos de origem animal, como as carnes e o leite, são alimentos de grande importância nutricional para o desenvolvimento dos alunos, pois são fontes ricas em proteínas e micronutrientes, tais como ferro, zinco, cálcio, dentre outros.</w:t>
      </w:r>
    </w:p>
    <w:p w14:paraId="7FB6EAD2" w14:textId="77777777" w:rsidR="004B014E" w:rsidRDefault="004B014E" w:rsidP="009C2E0B">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566"/>
        <w:gridCol w:w="567"/>
        <w:gridCol w:w="5104"/>
        <w:gridCol w:w="993"/>
        <w:gridCol w:w="567"/>
        <w:gridCol w:w="1134"/>
        <w:gridCol w:w="1559"/>
      </w:tblGrid>
      <w:tr w:rsidR="00751946" w:rsidRPr="00751946" w14:paraId="2985A493" w14:textId="77777777" w:rsidTr="00751946">
        <w:tc>
          <w:tcPr>
            <w:tcW w:w="566" w:type="dxa"/>
            <w:tcBorders>
              <w:top w:val="single" w:sz="2" w:space="0" w:color="000000"/>
              <w:left w:val="single" w:sz="2" w:space="0" w:color="000000"/>
              <w:bottom w:val="single" w:sz="2" w:space="0" w:color="000000"/>
            </w:tcBorders>
            <w:shd w:val="clear" w:color="auto" w:fill="auto"/>
          </w:tcPr>
          <w:p w14:paraId="4087ECA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Lote</w:t>
            </w:r>
          </w:p>
        </w:tc>
        <w:tc>
          <w:tcPr>
            <w:tcW w:w="567" w:type="dxa"/>
            <w:tcBorders>
              <w:top w:val="single" w:sz="2" w:space="0" w:color="000000"/>
              <w:left w:val="single" w:sz="2" w:space="0" w:color="000000"/>
              <w:bottom w:val="single" w:sz="2" w:space="0" w:color="000000"/>
            </w:tcBorders>
            <w:shd w:val="clear" w:color="auto" w:fill="auto"/>
          </w:tcPr>
          <w:p w14:paraId="398F56C8"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Item</w:t>
            </w:r>
          </w:p>
        </w:tc>
        <w:tc>
          <w:tcPr>
            <w:tcW w:w="5104" w:type="dxa"/>
            <w:tcBorders>
              <w:top w:val="single" w:sz="2" w:space="0" w:color="000000"/>
              <w:left w:val="single" w:sz="2" w:space="0" w:color="000000"/>
              <w:bottom w:val="single" w:sz="2" w:space="0" w:color="000000"/>
            </w:tcBorders>
            <w:shd w:val="clear" w:color="auto" w:fill="auto"/>
          </w:tcPr>
          <w:p w14:paraId="4B00F76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Descrição</w:t>
            </w:r>
          </w:p>
        </w:tc>
        <w:tc>
          <w:tcPr>
            <w:tcW w:w="993" w:type="dxa"/>
            <w:tcBorders>
              <w:top w:val="single" w:sz="2" w:space="0" w:color="000000"/>
              <w:left w:val="single" w:sz="2" w:space="0" w:color="000000"/>
              <w:bottom w:val="single" w:sz="2" w:space="0" w:color="000000"/>
            </w:tcBorders>
            <w:shd w:val="clear" w:color="auto" w:fill="auto"/>
          </w:tcPr>
          <w:p w14:paraId="7F1FB521" w14:textId="77777777" w:rsidR="00751946" w:rsidRPr="00751946" w:rsidRDefault="00751946" w:rsidP="00751946">
            <w:pPr>
              <w:pStyle w:val="Contedodatabela"/>
              <w:spacing w:after="0" w:line="240" w:lineRule="auto"/>
              <w:jc w:val="center"/>
              <w:rPr>
                <w:sz w:val="24"/>
                <w:szCs w:val="24"/>
              </w:rPr>
            </w:pPr>
            <w:proofErr w:type="spellStart"/>
            <w:r w:rsidRPr="00751946">
              <w:rPr>
                <w:rFonts w:ascii="Calibri" w:hAnsi="Calibri" w:cs="Calibri"/>
                <w:sz w:val="24"/>
                <w:szCs w:val="24"/>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7E74B237"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Un</w:t>
            </w:r>
          </w:p>
        </w:tc>
        <w:tc>
          <w:tcPr>
            <w:tcW w:w="1134" w:type="dxa"/>
            <w:tcBorders>
              <w:top w:val="single" w:sz="2" w:space="0" w:color="000000"/>
              <w:left w:val="single" w:sz="2" w:space="0" w:color="000000"/>
              <w:bottom w:val="single" w:sz="2" w:space="0" w:color="000000"/>
            </w:tcBorders>
            <w:shd w:val="clear" w:color="auto" w:fill="auto"/>
          </w:tcPr>
          <w:p w14:paraId="5DE5D24D"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4C1CA9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V. Total R$</w:t>
            </w:r>
          </w:p>
        </w:tc>
      </w:tr>
      <w:tr w:rsidR="00751946" w:rsidRPr="00751946" w14:paraId="28958782" w14:textId="77777777" w:rsidTr="00751946">
        <w:tc>
          <w:tcPr>
            <w:tcW w:w="566" w:type="dxa"/>
            <w:tcBorders>
              <w:left w:val="single" w:sz="2" w:space="0" w:color="000000"/>
              <w:bottom w:val="single" w:sz="2" w:space="0" w:color="000000"/>
            </w:tcBorders>
            <w:shd w:val="clear" w:color="auto" w:fill="auto"/>
          </w:tcPr>
          <w:p w14:paraId="42A86E86"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52A4F334"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104" w:type="dxa"/>
            <w:tcBorders>
              <w:left w:val="single" w:sz="2" w:space="0" w:color="000000"/>
              <w:bottom w:val="single" w:sz="2" w:space="0" w:color="000000"/>
            </w:tcBorders>
            <w:shd w:val="clear" w:color="auto" w:fill="auto"/>
          </w:tcPr>
          <w:p w14:paraId="1D12FAA5" w14:textId="40FAC9EB"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 xml:space="preserve">Carne bovina crua, acém sem osso cortada em cubos, congelada e mantida em temperatura não superior a -12ºC, contendo 2kg de carne em cada pacote.  A carne bovina em cubo congelada no corte acém deverá apresentar no máximo 5% (cinco por cento) de gordura total, livre de parasitos, sujidade e larva de qualquer espécie, isento de aditivos, isento de substância contaminante que possa alterá-la ou encobrir qualquer alteração. A carne deverá ser macia e suculenta, não pegajosa, sem manchas esverdeadas com aspecto e odor próprio. O produto não poderá apresentar mais que 4% de líquido após descongelamento. Prazo de validade mínimo de 3 meses a partir da data de processamento. Devidamente rotulada conforme legislação vigente. Embalagem a vácuo ou saco plástico rígido de alta resistência à tração, livre de odores estranhos. Certificado de inspeção sanitária federal ou municipal e Selo (SIF ou SIP/POA ou </w:t>
            </w:r>
            <w:r w:rsidRPr="00751946">
              <w:rPr>
                <w:rFonts w:ascii="Calibri" w:hAnsi="Calibri" w:cs="Calibri"/>
                <w:sz w:val="24"/>
                <w:szCs w:val="24"/>
              </w:rPr>
              <w:lastRenderedPageBreak/>
              <w:t>SIM/POA), conter procedência da carne, peso e prazo de validade impressos na embalagem em etiqueta térmica auto adesiva, de acordo com o Código de Saúde do Paraná - Lei 13.331/01 e Decreto 5.711/02. Transporte deverá ser realizado em veículos adequados.</w:t>
            </w:r>
            <w:r w:rsidR="0010558A">
              <w:rPr>
                <w:rFonts w:ascii="Calibri" w:hAnsi="Calibri" w:cs="Calibri"/>
                <w:sz w:val="24"/>
                <w:szCs w:val="24"/>
              </w:rPr>
              <w:t xml:space="preserve"> </w:t>
            </w:r>
            <w:r w:rsidR="0010558A" w:rsidRPr="0010558A">
              <w:rPr>
                <w:rFonts w:ascii="Calibri" w:hAnsi="Calibri" w:cs="Calibri"/>
                <w:color w:val="000000"/>
                <w:sz w:val="24"/>
                <w:szCs w:val="24"/>
              </w:rPr>
              <w:t>Código do compras governamentais: 476495</w:t>
            </w:r>
            <w:r w:rsidR="0010558A">
              <w:rPr>
                <w:rFonts w:ascii="Calibri" w:hAnsi="Calibri" w:cs="Calibri"/>
                <w:color w:val="000000"/>
                <w:sz w:val="24"/>
                <w:szCs w:val="24"/>
              </w:rPr>
              <w:t>.</w:t>
            </w:r>
          </w:p>
        </w:tc>
        <w:tc>
          <w:tcPr>
            <w:tcW w:w="993" w:type="dxa"/>
            <w:tcBorders>
              <w:left w:val="single" w:sz="2" w:space="0" w:color="000000"/>
              <w:bottom w:val="single" w:sz="2" w:space="0" w:color="000000"/>
            </w:tcBorders>
            <w:shd w:val="clear" w:color="auto" w:fill="auto"/>
          </w:tcPr>
          <w:p w14:paraId="7C263CDE" w14:textId="06469AA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lastRenderedPageBreak/>
              <w:t>7</w:t>
            </w:r>
            <w:r>
              <w:rPr>
                <w:rFonts w:ascii="Calibri" w:hAnsi="Calibri" w:cs="Calibri"/>
                <w:sz w:val="24"/>
                <w:szCs w:val="24"/>
              </w:rPr>
              <w:t>.</w:t>
            </w:r>
            <w:r w:rsidRPr="00751946">
              <w:rPr>
                <w:rFonts w:ascii="Calibri" w:hAnsi="Calibri" w:cs="Calibri"/>
                <w:sz w:val="24"/>
                <w:szCs w:val="24"/>
              </w:rPr>
              <w:t>080</w:t>
            </w:r>
          </w:p>
        </w:tc>
        <w:tc>
          <w:tcPr>
            <w:tcW w:w="567" w:type="dxa"/>
            <w:tcBorders>
              <w:left w:val="single" w:sz="2" w:space="0" w:color="000000"/>
              <w:bottom w:val="single" w:sz="2" w:space="0" w:color="000000"/>
            </w:tcBorders>
            <w:shd w:val="clear" w:color="auto" w:fill="auto"/>
          </w:tcPr>
          <w:p w14:paraId="61FA01F0"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4F29469A"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31,2400</w:t>
            </w:r>
          </w:p>
        </w:tc>
        <w:tc>
          <w:tcPr>
            <w:tcW w:w="1559" w:type="dxa"/>
            <w:tcBorders>
              <w:left w:val="single" w:sz="2" w:space="0" w:color="000000"/>
              <w:bottom w:val="single" w:sz="2" w:space="0" w:color="000000"/>
              <w:right w:val="single" w:sz="2" w:space="0" w:color="000000"/>
            </w:tcBorders>
            <w:shd w:val="clear" w:color="auto" w:fill="auto"/>
          </w:tcPr>
          <w:p w14:paraId="7D8669CB"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221.179,20</w:t>
            </w:r>
          </w:p>
        </w:tc>
      </w:tr>
      <w:tr w:rsidR="00751946" w:rsidRPr="00751946" w14:paraId="4B15A539" w14:textId="77777777" w:rsidTr="00751946">
        <w:tc>
          <w:tcPr>
            <w:tcW w:w="566" w:type="dxa"/>
            <w:tcBorders>
              <w:left w:val="single" w:sz="2" w:space="0" w:color="000000"/>
              <w:bottom w:val="single" w:sz="2" w:space="0" w:color="000000"/>
            </w:tcBorders>
            <w:shd w:val="clear" w:color="auto" w:fill="auto"/>
          </w:tcPr>
          <w:p w14:paraId="3CEE8450"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2556D8B1"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2</w:t>
            </w:r>
          </w:p>
        </w:tc>
        <w:tc>
          <w:tcPr>
            <w:tcW w:w="5104" w:type="dxa"/>
            <w:tcBorders>
              <w:left w:val="single" w:sz="2" w:space="0" w:color="000000"/>
              <w:bottom w:val="single" w:sz="2" w:space="0" w:color="000000"/>
            </w:tcBorders>
            <w:shd w:val="clear" w:color="auto" w:fill="auto"/>
          </w:tcPr>
          <w:p w14:paraId="0FC3B9CC" w14:textId="228818FF"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 xml:space="preserve">Carne bovina moída crua de 2ª, corte acém, congelada e mantida em temperatura não superior a -12ºC, contendo 2kg de carne em cada pacote não podendo ser mecanicamente separada. As carnes bovinas moídas deverão apresentar no máximo 20% de gordura total, livre de parasitos, sujidade e larva de qualquer espécie, isento de aditivos, isento de substância contaminante que possa alterá-la ou encobrir qualquer alteração. A carne deverá ser macia e suculenta, não pegajosa, sem manchas esverdeadas com aspecto e odor próprio. O produto não poderá apresentar mais que 5% de líquido após descongelamento. Prazo de validade mínimo de 3 meses a partir da data de processamento. Devidamente rotulada conforme legislação vigente. Embalagem a vácuo ou saco plástico rígido de </w:t>
            </w:r>
            <w:proofErr w:type="gramStart"/>
            <w:r w:rsidRPr="00751946">
              <w:rPr>
                <w:rFonts w:ascii="Calibri" w:hAnsi="Calibri" w:cs="Calibri"/>
                <w:sz w:val="24"/>
                <w:szCs w:val="24"/>
              </w:rPr>
              <w:t>alta  resistência</w:t>
            </w:r>
            <w:proofErr w:type="gramEnd"/>
            <w:r w:rsidRPr="00751946">
              <w:rPr>
                <w:rFonts w:ascii="Calibri" w:hAnsi="Calibri" w:cs="Calibri"/>
                <w:sz w:val="24"/>
                <w:szCs w:val="24"/>
              </w:rPr>
              <w:t xml:space="preserve"> à tração, livre de odores estranhos. Certificado de inspeção sanitária federal ou municipal e Selo (SIF ou SIP/POA ou SIM/POA), conter procedência da carne, peso e prazo de validade impressos na embalagem em etiqueta térmica auto adesiva, de acordo com o Código de Saúde do Paraná - Lei 13.331/01 e Decreto 5.711/02. Transporte deverá ser realizado em veículos adequados.</w:t>
            </w:r>
            <w:r w:rsidR="0010558A">
              <w:rPr>
                <w:rFonts w:ascii="Calibri" w:hAnsi="Calibri" w:cs="Calibri"/>
                <w:sz w:val="24"/>
                <w:szCs w:val="24"/>
              </w:rPr>
              <w:t xml:space="preserve"> </w:t>
            </w:r>
            <w:r w:rsidR="0010558A" w:rsidRPr="0010558A">
              <w:rPr>
                <w:rFonts w:ascii="Calibri" w:hAnsi="Calibri" w:cs="Calibri"/>
                <w:color w:val="000000"/>
                <w:sz w:val="24"/>
                <w:szCs w:val="24"/>
              </w:rPr>
              <w:t>Código do compras governamentais: 451059.</w:t>
            </w:r>
          </w:p>
        </w:tc>
        <w:tc>
          <w:tcPr>
            <w:tcW w:w="993" w:type="dxa"/>
            <w:tcBorders>
              <w:left w:val="single" w:sz="2" w:space="0" w:color="000000"/>
              <w:bottom w:val="single" w:sz="2" w:space="0" w:color="000000"/>
            </w:tcBorders>
            <w:shd w:val="clear" w:color="auto" w:fill="auto"/>
          </w:tcPr>
          <w:p w14:paraId="62BB8320" w14:textId="5DA79B5C"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10</w:t>
            </w:r>
            <w:r>
              <w:rPr>
                <w:rFonts w:ascii="Calibri" w:hAnsi="Calibri" w:cs="Calibri"/>
                <w:sz w:val="24"/>
                <w:szCs w:val="24"/>
              </w:rPr>
              <w:t>.</w:t>
            </w:r>
            <w:r w:rsidRPr="00751946">
              <w:rPr>
                <w:rFonts w:ascii="Calibri" w:hAnsi="Calibri" w:cs="Calibri"/>
                <w:sz w:val="24"/>
                <w:szCs w:val="24"/>
              </w:rPr>
              <w:t>368</w:t>
            </w:r>
          </w:p>
        </w:tc>
        <w:tc>
          <w:tcPr>
            <w:tcW w:w="567" w:type="dxa"/>
            <w:tcBorders>
              <w:left w:val="single" w:sz="2" w:space="0" w:color="000000"/>
              <w:bottom w:val="single" w:sz="2" w:space="0" w:color="000000"/>
            </w:tcBorders>
            <w:shd w:val="clear" w:color="auto" w:fill="auto"/>
          </w:tcPr>
          <w:p w14:paraId="4EA24F6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43CDB22F"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27,4300</w:t>
            </w:r>
          </w:p>
        </w:tc>
        <w:tc>
          <w:tcPr>
            <w:tcW w:w="1559" w:type="dxa"/>
            <w:tcBorders>
              <w:left w:val="single" w:sz="2" w:space="0" w:color="000000"/>
              <w:bottom w:val="single" w:sz="2" w:space="0" w:color="000000"/>
              <w:right w:val="single" w:sz="2" w:space="0" w:color="000000"/>
            </w:tcBorders>
            <w:shd w:val="clear" w:color="auto" w:fill="auto"/>
          </w:tcPr>
          <w:p w14:paraId="453987A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284.394,24</w:t>
            </w:r>
          </w:p>
        </w:tc>
      </w:tr>
      <w:tr w:rsidR="00751946" w:rsidRPr="00751946" w14:paraId="2A624D38" w14:textId="77777777" w:rsidTr="00751946">
        <w:tc>
          <w:tcPr>
            <w:tcW w:w="566" w:type="dxa"/>
            <w:tcBorders>
              <w:left w:val="single" w:sz="2" w:space="0" w:color="000000"/>
              <w:bottom w:val="single" w:sz="2" w:space="0" w:color="000000"/>
            </w:tcBorders>
            <w:shd w:val="clear" w:color="auto" w:fill="auto"/>
          </w:tcPr>
          <w:p w14:paraId="2AE77281"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0C2086F3"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3</w:t>
            </w:r>
          </w:p>
        </w:tc>
        <w:tc>
          <w:tcPr>
            <w:tcW w:w="5104" w:type="dxa"/>
            <w:tcBorders>
              <w:left w:val="single" w:sz="2" w:space="0" w:color="000000"/>
              <w:bottom w:val="single" w:sz="2" w:space="0" w:color="000000"/>
            </w:tcBorders>
            <w:shd w:val="clear" w:color="auto" w:fill="auto"/>
          </w:tcPr>
          <w:p w14:paraId="56E5C1B6" w14:textId="3B766CE5"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Carne de ave (gênero Gallus) limpa, no corte filé de peito de frango (</w:t>
            </w:r>
            <w:proofErr w:type="spellStart"/>
            <w:r w:rsidRPr="00751946">
              <w:rPr>
                <w:rFonts w:ascii="Calibri" w:hAnsi="Calibri" w:cs="Calibri"/>
                <w:sz w:val="24"/>
                <w:szCs w:val="24"/>
              </w:rPr>
              <w:t>sassami</w:t>
            </w:r>
            <w:proofErr w:type="spellEnd"/>
            <w:r w:rsidRPr="00751946">
              <w:rPr>
                <w:rFonts w:ascii="Calibri" w:hAnsi="Calibri" w:cs="Calibri"/>
                <w:sz w:val="24"/>
                <w:szCs w:val="24"/>
              </w:rPr>
              <w:t xml:space="preserve">), congelada pelo sistema IQF, proveniente de aves sadias, abatidas sob inspeção veterinária, manipulada em condições higiênicas adequadas, isento de ossos, peles, aponevroses e cartilagens, com adição de água de no máximo 4%. Embalagens de 1kg cada. O produto deverá ser submetido a adequado processamento tecnológico e ser acondicionado em embalagem apropriada a fim de evitar sua alteração. A tecnologia de congelamento deve garantir o preparo imediato do produto depois de retirado do freezer (sem a necessidade de descongelamento prévio). O produto deverá estar de acordo com a </w:t>
            </w:r>
            <w:r w:rsidRPr="00751946">
              <w:rPr>
                <w:rFonts w:ascii="Calibri" w:hAnsi="Calibri" w:cs="Calibri"/>
                <w:sz w:val="24"/>
                <w:szCs w:val="24"/>
              </w:rPr>
              <w:lastRenderedPageBreak/>
              <w:t>legislação vigente. O filé de peito de frango deverá ser mantido em temperatura não superior a -12ºC. Certificado de inspeção sanitária federal ou municipal e Selo (SIF ou SIP/POA ou SIM/POA), conter procedência da carne, peso e prazo de validade impressos na embalagem em etiqueta térmica auto adesiva, de acordo com o Código de Saúde do Paraná - Lei 13.331/01 e Decreto 5.711/02. Transporte deverá ser realizado em veículos adequados.</w:t>
            </w:r>
            <w:r w:rsidR="00F85B47">
              <w:rPr>
                <w:rFonts w:ascii="Calibri" w:hAnsi="Calibri" w:cs="Calibri"/>
                <w:sz w:val="24"/>
                <w:szCs w:val="24"/>
              </w:rPr>
              <w:t xml:space="preserve"> </w:t>
            </w:r>
            <w:r w:rsidR="00F85B47" w:rsidRPr="00F85B47">
              <w:rPr>
                <w:rFonts w:ascii="Calibri" w:hAnsi="Calibri" w:cs="Calibri"/>
                <w:color w:val="000000"/>
                <w:sz w:val="24"/>
                <w:szCs w:val="24"/>
              </w:rPr>
              <w:t>Código do compras governamentais: 447618.</w:t>
            </w:r>
          </w:p>
        </w:tc>
        <w:tc>
          <w:tcPr>
            <w:tcW w:w="993" w:type="dxa"/>
            <w:tcBorders>
              <w:left w:val="single" w:sz="2" w:space="0" w:color="000000"/>
              <w:bottom w:val="single" w:sz="2" w:space="0" w:color="000000"/>
            </w:tcBorders>
            <w:shd w:val="clear" w:color="auto" w:fill="auto"/>
          </w:tcPr>
          <w:p w14:paraId="47454E1D"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lastRenderedPageBreak/>
              <w:t>912</w:t>
            </w:r>
          </w:p>
        </w:tc>
        <w:tc>
          <w:tcPr>
            <w:tcW w:w="567" w:type="dxa"/>
            <w:tcBorders>
              <w:left w:val="single" w:sz="2" w:space="0" w:color="000000"/>
              <w:bottom w:val="single" w:sz="2" w:space="0" w:color="000000"/>
            </w:tcBorders>
            <w:shd w:val="clear" w:color="auto" w:fill="auto"/>
          </w:tcPr>
          <w:p w14:paraId="48D2970F"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51FA0333"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16,1600</w:t>
            </w:r>
          </w:p>
        </w:tc>
        <w:tc>
          <w:tcPr>
            <w:tcW w:w="1559" w:type="dxa"/>
            <w:tcBorders>
              <w:left w:val="single" w:sz="2" w:space="0" w:color="000000"/>
              <w:bottom w:val="single" w:sz="2" w:space="0" w:color="000000"/>
              <w:right w:val="single" w:sz="2" w:space="0" w:color="000000"/>
            </w:tcBorders>
            <w:shd w:val="clear" w:color="auto" w:fill="auto"/>
          </w:tcPr>
          <w:p w14:paraId="7F5992D1"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14.737,92</w:t>
            </w:r>
          </w:p>
        </w:tc>
      </w:tr>
      <w:tr w:rsidR="00751946" w:rsidRPr="00751946" w14:paraId="4E27F62F" w14:textId="77777777" w:rsidTr="00751946">
        <w:tc>
          <w:tcPr>
            <w:tcW w:w="566" w:type="dxa"/>
            <w:tcBorders>
              <w:left w:val="single" w:sz="2" w:space="0" w:color="000000"/>
              <w:bottom w:val="single" w:sz="2" w:space="0" w:color="000000"/>
            </w:tcBorders>
            <w:shd w:val="clear" w:color="auto" w:fill="auto"/>
          </w:tcPr>
          <w:p w14:paraId="63F5EF8A"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6CF377E4"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4</w:t>
            </w:r>
          </w:p>
        </w:tc>
        <w:tc>
          <w:tcPr>
            <w:tcW w:w="5104" w:type="dxa"/>
            <w:tcBorders>
              <w:left w:val="single" w:sz="2" w:space="0" w:color="000000"/>
              <w:bottom w:val="single" w:sz="2" w:space="0" w:color="000000"/>
            </w:tcBorders>
            <w:shd w:val="clear" w:color="auto" w:fill="auto"/>
          </w:tcPr>
          <w:p w14:paraId="534B6235" w14:textId="3F9CE174"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Carne de ave (gênero Gallus) no corte coxa e sobrecoxa, limpa congelada com as respectivas peles e ossos, proveniente de aves sadias, abatidas sob inspeção veterinária manipulada em condições higiênicas adequadas, embalagem adequada, com adição de água de no máximo 6%. A carne deve ter aspecto próprio, não amolecida, não pegajosa, cor própria, sem manchas esverdeadas, cheiro e sabor próprios, com ausência de sujidades, parasitos e larvas. Prazo de validade mínimo de 3 meses a partir da data de processamento. Mantida em temperatura não superior a -12ºC. Certificado de inspeção sanitária federal ou municipal e Selo (SIF ou SIP/POA ou SIM/POA), impressa na embalagem. Conter procedência da carne, prazo de validade impressos na embalagem em etiqueta térmica auto adesiva, de acordo com o Código de Saúde do Paraná - Lei 13.331/01 e Decreto 5.711/02. Transporte deverá ser realizado em veículos adequados.</w:t>
            </w:r>
            <w:r w:rsidR="00CB6254">
              <w:rPr>
                <w:rFonts w:ascii="Calibri" w:hAnsi="Calibri" w:cs="Calibri"/>
                <w:sz w:val="24"/>
                <w:szCs w:val="24"/>
              </w:rPr>
              <w:t xml:space="preserve"> </w:t>
            </w:r>
            <w:r w:rsidR="00CB6254" w:rsidRPr="00CB6254">
              <w:rPr>
                <w:rFonts w:ascii="Calibri" w:hAnsi="Calibri" w:cs="Calibri"/>
                <w:color w:val="000000"/>
                <w:sz w:val="24"/>
                <w:szCs w:val="24"/>
              </w:rPr>
              <w:t>Código do compras governamentais: 447636.</w:t>
            </w:r>
          </w:p>
        </w:tc>
        <w:tc>
          <w:tcPr>
            <w:tcW w:w="993" w:type="dxa"/>
            <w:tcBorders>
              <w:left w:val="single" w:sz="2" w:space="0" w:color="000000"/>
              <w:bottom w:val="single" w:sz="2" w:space="0" w:color="000000"/>
            </w:tcBorders>
            <w:shd w:val="clear" w:color="auto" w:fill="auto"/>
          </w:tcPr>
          <w:p w14:paraId="0E03792D" w14:textId="01FFF616"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12</w:t>
            </w:r>
            <w:r>
              <w:rPr>
                <w:rFonts w:ascii="Calibri" w:hAnsi="Calibri" w:cs="Calibri"/>
                <w:sz w:val="24"/>
                <w:szCs w:val="24"/>
              </w:rPr>
              <w:t>.</w:t>
            </w:r>
            <w:r w:rsidRPr="00751946">
              <w:rPr>
                <w:rFonts w:ascii="Calibri" w:hAnsi="Calibri" w:cs="Calibri"/>
                <w:sz w:val="24"/>
                <w:szCs w:val="24"/>
              </w:rPr>
              <w:t>125</w:t>
            </w:r>
          </w:p>
        </w:tc>
        <w:tc>
          <w:tcPr>
            <w:tcW w:w="567" w:type="dxa"/>
            <w:tcBorders>
              <w:left w:val="single" w:sz="2" w:space="0" w:color="000000"/>
              <w:bottom w:val="single" w:sz="2" w:space="0" w:color="000000"/>
            </w:tcBorders>
            <w:shd w:val="clear" w:color="auto" w:fill="auto"/>
          </w:tcPr>
          <w:p w14:paraId="364C78BB"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2EC07F6B"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10,6200</w:t>
            </w:r>
          </w:p>
        </w:tc>
        <w:tc>
          <w:tcPr>
            <w:tcW w:w="1559" w:type="dxa"/>
            <w:tcBorders>
              <w:left w:val="single" w:sz="2" w:space="0" w:color="000000"/>
              <w:bottom w:val="single" w:sz="2" w:space="0" w:color="000000"/>
              <w:right w:val="single" w:sz="2" w:space="0" w:color="000000"/>
            </w:tcBorders>
            <w:shd w:val="clear" w:color="auto" w:fill="auto"/>
          </w:tcPr>
          <w:p w14:paraId="29E4EB69"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128.767,50</w:t>
            </w:r>
          </w:p>
        </w:tc>
      </w:tr>
      <w:tr w:rsidR="00751946" w:rsidRPr="00751946" w14:paraId="29BC1B7C" w14:textId="77777777" w:rsidTr="00751946">
        <w:tc>
          <w:tcPr>
            <w:tcW w:w="566" w:type="dxa"/>
            <w:tcBorders>
              <w:left w:val="single" w:sz="2" w:space="0" w:color="000000"/>
              <w:bottom w:val="single" w:sz="2" w:space="0" w:color="000000"/>
            </w:tcBorders>
            <w:shd w:val="clear" w:color="auto" w:fill="auto"/>
          </w:tcPr>
          <w:p w14:paraId="4B7C90F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04D2E7D8"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5</w:t>
            </w:r>
          </w:p>
        </w:tc>
        <w:tc>
          <w:tcPr>
            <w:tcW w:w="5104" w:type="dxa"/>
            <w:tcBorders>
              <w:left w:val="single" w:sz="2" w:space="0" w:color="000000"/>
              <w:bottom w:val="single" w:sz="2" w:space="0" w:color="000000"/>
            </w:tcBorders>
            <w:shd w:val="clear" w:color="auto" w:fill="auto"/>
          </w:tcPr>
          <w:p w14:paraId="2A150A35" w14:textId="3FB624BB"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 xml:space="preserve">Carne suína sem pele e sem osso, contendo 2 kg de carne em cada pacote. Congelada, aparada e mantida em temperatura não superior a -12ºC. Deverá ser apresentada em cubos, corte pernil com gordura total de no máximo 5%. A carne deve ser </w:t>
            </w:r>
            <w:proofErr w:type="gramStart"/>
            <w:r w:rsidRPr="00751946">
              <w:rPr>
                <w:rFonts w:ascii="Calibri" w:hAnsi="Calibri" w:cs="Calibri"/>
                <w:sz w:val="24"/>
                <w:szCs w:val="24"/>
              </w:rPr>
              <w:t>livre</w:t>
            </w:r>
            <w:proofErr w:type="gramEnd"/>
            <w:r w:rsidRPr="00751946">
              <w:rPr>
                <w:rFonts w:ascii="Calibri" w:hAnsi="Calibri" w:cs="Calibri"/>
                <w:sz w:val="24"/>
                <w:szCs w:val="24"/>
              </w:rPr>
              <w:t xml:space="preserve"> de parasitos, sujidade e larva de qualquer espécie, isento de aditivos, isento de substância contaminante que possa alterá-la ou encobrir qualquer alteração. A carne deverá ser macia e suculenta, não pegajosa, sem manchas esverdeadas com aspecto e odor próprio. O produto não poderá apresentar mais que 4% de líquido após descongelamento. Prazo de validade mínimo de 3 meses a partir da data de processamento. Devidamente rotulada conforme legislação </w:t>
            </w:r>
            <w:proofErr w:type="spellStart"/>
            <w:r w:rsidRPr="00751946">
              <w:rPr>
                <w:rFonts w:ascii="Calibri" w:hAnsi="Calibri" w:cs="Calibri"/>
                <w:sz w:val="24"/>
                <w:szCs w:val="24"/>
              </w:rPr>
              <w:lastRenderedPageBreak/>
              <w:t>vigenteCarne</w:t>
            </w:r>
            <w:proofErr w:type="spellEnd"/>
            <w:r w:rsidRPr="00751946">
              <w:rPr>
                <w:rFonts w:ascii="Calibri" w:hAnsi="Calibri" w:cs="Calibri"/>
                <w:sz w:val="24"/>
                <w:szCs w:val="24"/>
              </w:rPr>
              <w:t xml:space="preserve"> suína sem pele e sem osso, contendo 2 kg de carne em cada pacote. Congelada, aparada e mantida em temperatura não superior a -12ºC. Deverá ser apresentada em cubos, corte pernil com gordura total de no máximo 5%. A carne deve ser </w:t>
            </w:r>
            <w:proofErr w:type="gramStart"/>
            <w:r w:rsidRPr="00751946">
              <w:rPr>
                <w:rFonts w:ascii="Calibri" w:hAnsi="Calibri" w:cs="Calibri"/>
                <w:sz w:val="24"/>
                <w:szCs w:val="24"/>
              </w:rPr>
              <w:t>livre</w:t>
            </w:r>
            <w:proofErr w:type="gramEnd"/>
            <w:r w:rsidRPr="00751946">
              <w:rPr>
                <w:rFonts w:ascii="Calibri" w:hAnsi="Calibri" w:cs="Calibri"/>
                <w:sz w:val="24"/>
                <w:szCs w:val="24"/>
              </w:rPr>
              <w:t xml:space="preserve"> de parasitos, sujidade e larva de qualquer espécie, isento de aditivos, isento de substância contaminante que possa alterá-la ou encobrir qualquer alteração. A carne deverá ser macia e suculenta, não pegajosa, sem manchas esverdeadas com aspecto e odor próprio. O produto não poderá apresentar mais que 4% de líquido após descongelamento. Prazo de validade mínimo de 3 meses a partir da data de processamento. Devidamente rotulada conforme legislação vigente. Embalagem a vácuo ou saco plástico rígido de alta resistência à tração, livre de odores estranhos. Certificado de inspeção sanitária federal ou municipal e Selo (SIF ou SIP/POA ou SIM/POA), conter procedência da carne, peso e prazo de validade impressos na embalagem em etiqueta térmica auto adesiva, de acordo com o Código de Saúde do Paraná - Lei 13.331/01 e Decreto 5.711/02. Transporte deverá ser realizado em veículos adequados.</w:t>
            </w:r>
            <w:r w:rsidR="00701312">
              <w:rPr>
                <w:rFonts w:ascii="Calibri" w:hAnsi="Calibri" w:cs="Calibri"/>
                <w:sz w:val="24"/>
                <w:szCs w:val="24"/>
              </w:rPr>
              <w:t xml:space="preserve"> </w:t>
            </w:r>
            <w:r w:rsidR="00701312" w:rsidRPr="00701312">
              <w:rPr>
                <w:rFonts w:ascii="Calibri" w:hAnsi="Calibri" w:cs="Calibri"/>
                <w:color w:val="000000"/>
                <w:sz w:val="24"/>
                <w:szCs w:val="24"/>
              </w:rPr>
              <w:t>Código do compras governamentais: 451064.</w:t>
            </w:r>
          </w:p>
        </w:tc>
        <w:tc>
          <w:tcPr>
            <w:tcW w:w="993" w:type="dxa"/>
            <w:tcBorders>
              <w:left w:val="single" w:sz="2" w:space="0" w:color="000000"/>
              <w:bottom w:val="single" w:sz="2" w:space="0" w:color="000000"/>
            </w:tcBorders>
            <w:shd w:val="clear" w:color="auto" w:fill="auto"/>
          </w:tcPr>
          <w:p w14:paraId="04356AB3" w14:textId="53905F6A"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lastRenderedPageBreak/>
              <w:t>2</w:t>
            </w:r>
            <w:r>
              <w:rPr>
                <w:rFonts w:ascii="Calibri" w:hAnsi="Calibri" w:cs="Calibri"/>
                <w:sz w:val="24"/>
                <w:szCs w:val="24"/>
              </w:rPr>
              <w:t>.</w:t>
            </w:r>
            <w:r w:rsidRPr="00751946">
              <w:rPr>
                <w:rFonts w:ascii="Calibri" w:hAnsi="Calibri" w:cs="Calibri"/>
                <w:sz w:val="24"/>
                <w:szCs w:val="24"/>
              </w:rPr>
              <w:t>422</w:t>
            </w:r>
          </w:p>
        </w:tc>
        <w:tc>
          <w:tcPr>
            <w:tcW w:w="567" w:type="dxa"/>
            <w:tcBorders>
              <w:left w:val="single" w:sz="2" w:space="0" w:color="000000"/>
              <w:bottom w:val="single" w:sz="2" w:space="0" w:color="000000"/>
            </w:tcBorders>
            <w:shd w:val="clear" w:color="auto" w:fill="auto"/>
          </w:tcPr>
          <w:p w14:paraId="104B0788"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296CB038"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19,2700</w:t>
            </w:r>
          </w:p>
        </w:tc>
        <w:tc>
          <w:tcPr>
            <w:tcW w:w="1559" w:type="dxa"/>
            <w:tcBorders>
              <w:left w:val="single" w:sz="2" w:space="0" w:color="000000"/>
              <w:bottom w:val="single" w:sz="2" w:space="0" w:color="000000"/>
              <w:right w:val="single" w:sz="2" w:space="0" w:color="000000"/>
            </w:tcBorders>
            <w:shd w:val="clear" w:color="auto" w:fill="auto"/>
          </w:tcPr>
          <w:p w14:paraId="49B1169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46.671,94</w:t>
            </w:r>
          </w:p>
        </w:tc>
      </w:tr>
      <w:tr w:rsidR="00751946" w:rsidRPr="00751946" w14:paraId="1477F496" w14:textId="77777777" w:rsidTr="00751946">
        <w:tc>
          <w:tcPr>
            <w:tcW w:w="566" w:type="dxa"/>
            <w:tcBorders>
              <w:left w:val="single" w:sz="2" w:space="0" w:color="000000"/>
              <w:bottom w:val="single" w:sz="2" w:space="0" w:color="000000"/>
            </w:tcBorders>
            <w:shd w:val="clear" w:color="auto" w:fill="auto"/>
          </w:tcPr>
          <w:p w14:paraId="688E2AA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3106EAD6"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6</w:t>
            </w:r>
          </w:p>
        </w:tc>
        <w:tc>
          <w:tcPr>
            <w:tcW w:w="5104" w:type="dxa"/>
            <w:tcBorders>
              <w:left w:val="single" w:sz="2" w:space="0" w:color="000000"/>
              <w:bottom w:val="single" w:sz="2" w:space="0" w:color="000000"/>
            </w:tcBorders>
            <w:shd w:val="clear" w:color="auto" w:fill="auto"/>
          </w:tcPr>
          <w:p w14:paraId="716BE6FC" w14:textId="37406CD2"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Filé de tilápia. Produto obtido a partir de peixe de água doce, produzido em cativeiro, tratado com ração balanceada. Deve ser filetado, sem presença de espinho e água, embalagem pesando em média 1 quilo.  O produto deverá ser transportado congelado. Deverá apresentar em sua embalagem o Certificado de inspeção sanitária federal ou municipal e Selo (SIF ou SIP ou SIM/POA), procedência, peso e prazo de validade impressos na embalagem ou em etiqueta térmica auto adesiva, de acordo com o Código de Saúde do Paraná - Lei 13.331/01 e Decreto 5.711/02</w:t>
            </w:r>
            <w:r w:rsidR="006D3977">
              <w:rPr>
                <w:rFonts w:ascii="Calibri" w:hAnsi="Calibri" w:cs="Calibri"/>
                <w:sz w:val="24"/>
                <w:szCs w:val="24"/>
              </w:rPr>
              <w:t xml:space="preserve">. </w:t>
            </w:r>
            <w:r w:rsidR="006D3977" w:rsidRPr="00A214B5">
              <w:rPr>
                <w:rFonts w:ascii="Calibri" w:hAnsi="Calibri" w:cs="Calibri"/>
                <w:color w:val="000000"/>
                <w:sz w:val="24"/>
                <w:szCs w:val="24"/>
              </w:rPr>
              <w:t>Código do compras governamentais: 44</w:t>
            </w:r>
            <w:r w:rsidR="006D3977">
              <w:rPr>
                <w:rFonts w:ascii="Calibri" w:hAnsi="Calibri" w:cs="Calibri"/>
                <w:color w:val="000000"/>
                <w:sz w:val="24"/>
                <w:szCs w:val="24"/>
              </w:rPr>
              <w:t>8953</w:t>
            </w:r>
            <w:r w:rsidR="006D3977" w:rsidRPr="00A214B5">
              <w:rPr>
                <w:rFonts w:ascii="Calibri" w:hAnsi="Calibri" w:cs="Calibri"/>
                <w:color w:val="000000"/>
                <w:sz w:val="24"/>
                <w:szCs w:val="24"/>
              </w:rPr>
              <w:t>.</w:t>
            </w:r>
          </w:p>
        </w:tc>
        <w:tc>
          <w:tcPr>
            <w:tcW w:w="993" w:type="dxa"/>
            <w:tcBorders>
              <w:left w:val="single" w:sz="2" w:space="0" w:color="000000"/>
              <w:bottom w:val="single" w:sz="2" w:space="0" w:color="000000"/>
            </w:tcBorders>
            <w:shd w:val="clear" w:color="auto" w:fill="auto"/>
          </w:tcPr>
          <w:p w14:paraId="53894A2E" w14:textId="64A952E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r>
              <w:rPr>
                <w:rFonts w:ascii="Calibri" w:hAnsi="Calibri" w:cs="Calibri"/>
                <w:sz w:val="24"/>
                <w:szCs w:val="24"/>
              </w:rPr>
              <w:t>.</w:t>
            </w:r>
            <w:r w:rsidRPr="00751946">
              <w:rPr>
                <w:rFonts w:ascii="Calibri" w:hAnsi="Calibri" w:cs="Calibri"/>
                <w:sz w:val="24"/>
                <w:szCs w:val="24"/>
              </w:rPr>
              <w:t>302</w:t>
            </w:r>
          </w:p>
        </w:tc>
        <w:tc>
          <w:tcPr>
            <w:tcW w:w="567" w:type="dxa"/>
            <w:tcBorders>
              <w:left w:val="single" w:sz="2" w:space="0" w:color="000000"/>
              <w:bottom w:val="single" w:sz="2" w:space="0" w:color="000000"/>
            </w:tcBorders>
            <w:shd w:val="clear" w:color="auto" w:fill="auto"/>
          </w:tcPr>
          <w:p w14:paraId="54EFB1A2"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0A7E7569"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51,3000</w:t>
            </w:r>
          </w:p>
        </w:tc>
        <w:tc>
          <w:tcPr>
            <w:tcW w:w="1559" w:type="dxa"/>
            <w:tcBorders>
              <w:left w:val="single" w:sz="2" w:space="0" w:color="000000"/>
              <w:bottom w:val="single" w:sz="2" w:space="0" w:color="000000"/>
              <w:right w:val="single" w:sz="2" w:space="0" w:color="000000"/>
            </w:tcBorders>
            <w:shd w:val="clear" w:color="auto" w:fill="auto"/>
          </w:tcPr>
          <w:p w14:paraId="306B03A7"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66.792,60</w:t>
            </w:r>
          </w:p>
        </w:tc>
      </w:tr>
      <w:tr w:rsidR="00751946" w:rsidRPr="00751946" w14:paraId="2A8D88D1" w14:textId="77777777" w:rsidTr="00751946">
        <w:tc>
          <w:tcPr>
            <w:tcW w:w="566" w:type="dxa"/>
            <w:tcBorders>
              <w:left w:val="single" w:sz="2" w:space="0" w:color="000000"/>
              <w:bottom w:val="single" w:sz="2" w:space="0" w:color="000000"/>
            </w:tcBorders>
            <w:shd w:val="clear" w:color="auto" w:fill="auto"/>
          </w:tcPr>
          <w:p w14:paraId="6104BA35"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0D68693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7</w:t>
            </w:r>
          </w:p>
        </w:tc>
        <w:tc>
          <w:tcPr>
            <w:tcW w:w="5104" w:type="dxa"/>
            <w:tcBorders>
              <w:left w:val="single" w:sz="2" w:space="0" w:color="000000"/>
              <w:bottom w:val="single" w:sz="2" w:space="0" w:color="000000"/>
            </w:tcBorders>
            <w:shd w:val="clear" w:color="auto" w:fill="auto"/>
          </w:tcPr>
          <w:p w14:paraId="7999DE70" w14:textId="2C0F21A6" w:rsidR="00751946" w:rsidRPr="00751946" w:rsidRDefault="00751946" w:rsidP="00751946">
            <w:pPr>
              <w:pStyle w:val="Contedodatabela"/>
              <w:spacing w:after="0" w:line="240" w:lineRule="auto"/>
              <w:jc w:val="both"/>
              <w:rPr>
                <w:sz w:val="24"/>
                <w:szCs w:val="24"/>
              </w:rPr>
            </w:pPr>
            <w:r w:rsidRPr="00751946">
              <w:rPr>
                <w:rFonts w:ascii="Calibri" w:hAnsi="Calibri" w:cs="Calibri"/>
                <w:sz w:val="24"/>
                <w:szCs w:val="24"/>
              </w:rPr>
              <w:t xml:space="preserve">Leite pasteurizado integral, produto de origem animal (vaca) destinado ao consumo humano direto na forma fluida, submetido a tratamento térmico na faixa de temperatura de 72 a 75°C durante 15 a 20 segundos. De aspecto líquido, cor branca sem odores e sabores estranhos ao produto. O envase deve ser com materiais adequados para as condições de armazenamento e que garantam a </w:t>
            </w:r>
            <w:r w:rsidRPr="00751946">
              <w:rPr>
                <w:rFonts w:ascii="Calibri" w:hAnsi="Calibri" w:cs="Calibri"/>
                <w:sz w:val="24"/>
                <w:szCs w:val="24"/>
              </w:rPr>
              <w:lastRenderedPageBreak/>
              <w:t>hermeticidade da embalagem e proteção apropriada contra a contaminação. Deverá apresentar a especificação leite pasteurizado integral no rótulo do produto, selo de inspeção sanitária (SIF ou SIP), lote e prazo de validade, em pacotes de polietileno de 1 litro. Validade de 2 a 5 dias após a data da entrega do produto.</w:t>
            </w:r>
            <w:r w:rsidR="000C7BDF">
              <w:rPr>
                <w:rFonts w:ascii="Calibri" w:hAnsi="Calibri" w:cs="Calibri"/>
                <w:sz w:val="24"/>
                <w:szCs w:val="24"/>
              </w:rPr>
              <w:t xml:space="preserve"> </w:t>
            </w:r>
            <w:r w:rsidR="000C7BDF" w:rsidRPr="00A214B5">
              <w:rPr>
                <w:rFonts w:ascii="Calibri" w:hAnsi="Calibri" w:cs="Calibri"/>
                <w:color w:val="000000"/>
                <w:sz w:val="24"/>
                <w:szCs w:val="24"/>
              </w:rPr>
              <w:t>Código do compras governamentais: 446005.</w:t>
            </w:r>
          </w:p>
        </w:tc>
        <w:tc>
          <w:tcPr>
            <w:tcW w:w="993" w:type="dxa"/>
            <w:tcBorders>
              <w:left w:val="single" w:sz="2" w:space="0" w:color="000000"/>
              <w:bottom w:val="single" w:sz="2" w:space="0" w:color="000000"/>
            </w:tcBorders>
            <w:shd w:val="clear" w:color="auto" w:fill="auto"/>
          </w:tcPr>
          <w:p w14:paraId="1EF75F02" w14:textId="4EDE6041"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lastRenderedPageBreak/>
              <w:t>25</w:t>
            </w:r>
            <w:r>
              <w:rPr>
                <w:rFonts w:ascii="Calibri" w:hAnsi="Calibri" w:cs="Calibri"/>
                <w:sz w:val="24"/>
                <w:szCs w:val="24"/>
              </w:rPr>
              <w:t>.</w:t>
            </w:r>
            <w:r w:rsidRPr="00751946">
              <w:rPr>
                <w:rFonts w:ascii="Calibri" w:hAnsi="Calibri" w:cs="Calibri"/>
                <w:sz w:val="24"/>
                <w:szCs w:val="24"/>
              </w:rPr>
              <w:t>000</w:t>
            </w:r>
          </w:p>
        </w:tc>
        <w:tc>
          <w:tcPr>
            <w:tcW w:w="567" w:type="dxa"/>
            <w:tcBorders>
              <w:left w:val="single" w:sz="2" w:space="0" w:color="000000"/>
              <w:bottom w:val="single" w:sz="2" w:space="0" w:color="000000"/>
            </w:tcBorders>
            <w:shd w:val="clear" w:color="auto" w:fill="auto"/>
          </w:tcPr>
          <w:p w14:paraId="13048DFF"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L</w:t>
            </w:r>
          </w:p>
        </w:tc>
        <w:tc>
          <w:tcPr>
            <w:tcW w:w="1134" w:type="dxa"/>
            <w:tcBorders>
              <w:left w:val="single" w:sz="2" w:space="0" w:color="000000"/>
              <w:bottom w:val="single" w:sz="2" w:space="0" w:color="000000"/>
            </w:tcBorders>
            <w:shd w:val="clear" w:color="auto" w:fill="auto"/>
          </w:tcPr>
          <w:p w14:paraId="30C820F1"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6,3000</w:t>
            </w:r>
          </w:p>
        </w:tc>
        <w:tc>
          <w:tcPr>
            <w:tcW w:w="1559" w:type="dxa"/>
            <w:tcBorders>
              <w:left w:val="single" w:sz="2" w:space="0" w:color="000000"/>
              <w:bottom w:val="single" w:sz="2" w:space="0" w:color="000000"/>
              <w:right w:val="single" w:sz="2" w:space="0" w:color="000000"/>
            </w:tcBorders>
            <w:shd w:val="clear" w:color="auto" w:fill="auto"/>
          </w:tcPr>
          <w:p w14:paraId="08A484F6"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157.500,00</w:t>
            </w:r>
          </w:p>
        </w:tc>
      </w:tr>
      <w:tr w:rsidR="00751946" w:rsidRPr="00751946" w14:paraId="5B33D749" w14:textId="77777777" w:rsidTr="00751946">
        <w:tc>
          <w:tcPr>
            <w:tcW w:w="566" w:type="dxa"/>
            <w:tcBorders>
              <w:left w:val="single" w:sz="2" w:space="0" w:color="000000"/>
              <w:bottom w:val="single" w:sz="2" w:space="0" w:color="000000"/>
            </w:tcBorders>
            <w:shd w:val="clear" w:color="auto" w:fill="auto"/>
          </w:tcPr>
          <w:p w14:paraId="63C13EA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w:t>
            </w:r>
          </w:p>
        </w:tc>
        <w:tc>
          <w:tcPr>
            <w:tcW w:w="567" w:type="dxa"/>
            <w:tcBorders>
              <w:left w:val="single" w:sz="2" w:space="0" w:color="000000"/>
              <w:bottom w:val="single" w:sz="2" w:space="0" w:color="000000"/>
            </w:tcBorders>
            <w:shd w:val="clear" w:color="auto" w:fill="auto"/>
          </w:tcPr>
          <w:p w14:paraId="078E2E92"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8</w:t>
            </w:r>
          </w:p>
        </w:tc>
        <w:tc>
          <w:tcPr>
            <w:tcW w:w="5104" w:type="dxa"/>
            <w:tcBorders>
              <w:left w:val="single" w:sz="2" w:space="0" w:color="000000"/>
              <w:bottom w:val="single" w:sz="2" w:space="0" w:color="000000"/>
            </w:tcBorders>
            <w:shd w:val="clear" w:color="auto" w:fill="auto"/>
          </w:tcPr>
          <w:p w14:paraId="749D4198" w14:textId="5D6F7019" w:rsidR="00751946" w:rsidRPr="00A86C9C" w:rsidRDefault="00751946" w:rsidP="00751946">
            <w:pPr>
              <w:pStyle w:val="Contedodatabela"/>
              <w:spacing w:after="0" w:line="240" w:lineRule="auto"/>
              <w:jc w:val="both"/>
              <w:rPr>
                <w:sz w:val="24"/>
                <w:szCs w:val="24"/>
              </w:rPr>
            </w:pPr>
            <w:r w:rsidRPr="00A86C9C">
              <w:rPr>
                <w:rFonts w:ascii="Calibri" w:hAnsi="Calibri" w:cs="Calibri"/>
                <w:sz w:val="24"/>
                <w:szCs w:val="24"/>
              </w:rPr>
              <w:t xml:space="preserve">Linguiça de carne suína, congelada, sem glúten. Devidamente rotulada e embalada a vácuo em pacotes. Temperatura da Carne: - 12° C à - 18°C. Certificado de inspeção sanitária federal e Selo (SIF ou SIP), conter procedência da carne, peso e prazo de validade impressos na embalagem em etiqueta térmica auto adesiva, de acordo com o Código de Saúde do Paraná - Lei 13.331/01 e Decreto 5.711/02. Transporte deverá ser realizado em veículos adequados. </w:t>
            </w:r>
            <w:r w:rsidR="00A86C9C" w:rsidRPr="00A86C9C">
              <w:rPr>
                <w:rFonts w:ascii="Calibri" w:hAnsi="Calibri" w:cs="Calibri"/>
                <w:color w:val="000000"/>
                <w:sz w:val="24"/>
                <w:szCs w:val="24"/>
              </w:rPr>
              <w:t>Código do compras governamentais: 450651.</w:t>
            </w:r>
          </w:p>
        </w:tc>
        <w:tc>
          <w:tcPr>
            <w:tcW w:w="993" w:type="dxa"/>
            <w:tcBorders>
              <w:left w:val="single" w:sz="2" w:space="0" w:color="000000"/>
              <w:bottom w:val="single" w:sz="2" w:space="0" w:color="000000"/>
            </w:tcBorders>
            <w:shd w:val="clear" w:color="auto" w:fill="auto"/>
          </w:tcPr>
          <w:p w14:paraId="4FEA6B04" w14:textId="441F6C83"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2</w:t>
            </w:r>
            <w:r>
              <w:rPr>
                <w:rFonts w:ascii="Calibri" w:hAnsi="Calibri" w:cs="Calibri"/>
                <w:sz w:val="24"/>
                <w:szCs w:val="24"/>
              </w:rPr>
              <w:t>.</w:t>
            </w:r>
            <w:r w:rsidRPr="00751946">
              <w:rPr>
                <w:rFonts w:ascii="Calibri" w:hAnsi="Calibri" w:cs="Calibri"/>
                <w:sz w:val="24"/>
                <w:szCs w:val="24"/>
              </w:rPr>
              <w:t>265</w:t>
            </w:r>
          </w:p>
        </w:tc>
        <w:tc>
          <w:tcPr>
            <w:tcW w:w="567" w:type="dxa"/>
            <w:tcBorders>
              <w:left w:val="single" w:sz="2" w:space="0" w:color="000000"/>
              <w:bottom w:val="single" w:sz="2" w:space="0" w:color="000000"/>
            </w:tcBorders>
            <w:shd w:val="clear" w:color="auto" w:fill="auto"/>
          </w:tcPr>
          <w:p w14:paraId="6F184999"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KG</w:t>
            </w:r>
          </w:p>
        </w:tc>
        <w:tc>
          <w:tcPr>
            <w:tcW w:w="1134" w:type="dxa"/>
            <w:tcBorders>
              <w:left w:val="single" w:sz="2" w:space="0" w:color="000000"/>
              <w:bottom w:val="single" w:sz="2" w:space="0" w:color="000000"/>
            </w:tcBorders>
            <w:shd w:val="clear" w:color="auto" w:fill="auto"/>
          </w:tcPr>
          <w:p w14:paraId="11CC67EC"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18,7600</w:t>
            </w:r>
          </w:p>
        </w:tc>
        <w:tc>
          <w:tcPr>
            <w:tcW w:w="1559" w:type="dxa"/>
            <w:tcBorders>
              <w:left w:val="single" w:sz="2" w:space="0" w:color="000000"/>
              <w:bottom w:val="single" w:sz="2" w:space="0" w:color="000000"/>
              <w:right w:val="single" w:sz="2" w:space="0" w:color="000000"/>
            </w:tcBorders>
            <w:shd w:val="clear" w:color="auto" w:fill="auto"/>
          </w:tcPr>
          <w:p w14:paraId="69BB8D97" w14:textId="77777777" w:rsidR="00751946" w:rsidRPr="00751946" w:rsidRDefault="00751946" w:rsidP="00751946">
            <w:pPr>
              <w:pStyle w:val="Contedodatabela"/>
              <w:spacing w:after="0" w:line="240" w:lineRule="auto"/>
              <w:jc w:val="center"/>
              <w:rPr>
                <w:sz w:val="24"/>
                <w:szCs w:val="24"/>
              </w:rPr>
            </w:pPr>
            <w:r w:rsidRPr="00751946">
              <w:rPr>
                <w:rFonts w:ascii="Calibri" w:hAnsi="Calibri" w:cs="Calibri"/>
                <w:sz w:val="24"/>
                <w:szCs w:val="24"/>
              </w:rPr>
              <w:t>42.491,40</w:t>
            </w:r>
          </w:p>
        </w:tc>
      </w:tr>
    </w:tbl>
    <w:p w14:paraId="5ACD02EE"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F63DEE" w14:textId="3E57BF04"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w:t>
      </w:r>
      <w:r w:rsidR="00293DEE">
        <w:rPr>
          <w:rFonts w:asciiTheme="minorHAnsi" w:eastAsia="Times New Roman" w:hAnsiTheme="minorHAnsi" w:cs="Calibri Light"/>
          <w:b/>
          <w:sz w:val="24"/>
          <w:szCs w:val="24"/>
        </w:rPr>
        <w:t>2</w:t>
      </w:r>
      <w:r w:rsidRPr="004041C5">
        <w:rPr>
          <w:rFonts w:asciiTheme="minorHAnsi" w:eastAsia="Times New Roman" w:hAnsiTheme="minorHAnsi" w:cs="Calibri Light"/>
          <w:b/>
          <w:sz w:val="24"/>
          <w:szCs w:val="24"/>
        </w:rPr>
        <w:t>. Apresentação de amostras</w:t>
      </w:r>
    </w:p>
    <w:p w14:paraId="71F4EE39" w14:textId="77777777" w:rsidR="00461C3C" w:rsidRDefault="00461C3C" w:rsidP="00293DEE">
      <w:pPr>
        <w:spacing w:after="0" w:line="240" w:lineRule="auto"/>
        <w:jc w:val="both"/>
        <w:textAlignment w:val="baseline"/>
        <w:rPr>
          <w:rFonts w:asciiTheme="minorHAnsi" w:eastAsia="Times New Roman" w:hAnsiTheme="minorHAnsi" w:cs="Calibri Light"/>
          <w:b/>
          <w:sz w:val="24"/>
          <w:szCs w:val="24"/>
        </w:rPr>
      </w:pPr>
    </w:p>
    <w:p w14:paraId="34773C04" w14:textId="0A610BF9"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3.2.1. Será exigida a apresentação de amostras pela empresa classificada em primeiro lugar, para os itens 1 a 6 e 8, conforme Resolução nº 06, de 08 de maio de 2020, Seção IV, art. 41, do Fundo Nacional de Desenvolvimento da Educação – FNDE.</w:t>
      </w:r>
    </w:p>
    <w:p w14:paraId="5D464210" w14:textId="77777777" w:rsidR="00293DEE" w:rsidRDefault="00293DEE" w:rsidP="00293DEE">
      <w:pPr>
        <w:tabs>
          <w:tab w:val="center" w:pos="4252"/>
          <w:tab w:val="right" w:pos="8504"/>
        </w:tabs>
        <w:spacing w:after="0" w:line="240" w:lineRule="auto"/>
        <w:jc w:val="both"/>
        <w:textAlignment w:val="baseline"/>
        <w:rPr>
          <w:rFonts w:ascii="Calibri" w:hAnsi="Calibri" w:cs="Calibri"/>
          <w:sz w:val="24"/>
          <w:szCs w:val="24"/>
        </w:rPr>
      </w:pPr>
    </w:p>
    <w:p w14:paraId="6B614D21" w14:textId="1F6766AC"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3.2.2. O prazo para entrega das amostras será de 05 dias úteis após a realização do certame. As amostras deverão conter no mínimo 1 kg do produto, e deverão ser entregues no seguinte endereço: Secretaria da Educação e Cultura de Ubiratã, Rua Princesa Isabel – 1593, Centro – Ubiratã, CEP: 85.440-000</w:t>
      </w:r>
    </w:p>
    <w:p w14:paraId="0ED8EBB8" w14:textId="77777777" w:rsidR="00293DEE" w:rsidRDefault="00293DEE" w:rsidP="00293DEE">
      <w:pPr>
        <w:tabs>
          <w:tab w:val="center" w:pos="4252"/>
          <w:tab w:val="right" w:pos="8504"/>
        </w:tabs>
        <w:spacing w:after="0" w:line="240" w:lineRule="auto"/>
        <w:jc w:val="both"/>
        <w:textAlignment w:val="baseline"/>
        <w:rPr>
          <w:rFonts w:ascii="Calibri" w:hAnsi="Calibri" w:cs="Calibri"/>
          <w:sz w:val="24"/>
          <w:szCs w:val="24"/>
        </w:rPr>
      </w:pPr>
    </w:p>
    <w:p w14:paraId="32D7A7B8" w14:textId="6F275AB4"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3.2.3. As amostras serão analisadas pela equipe em até 02 dias úteis após o prazo final fixado para entrega das amostras.</w:t>
      </w:r>
    </w:p>
    <w:p w14:paraId="164A0853" w14:textId="77777777" w:rsidR="00293DEE" w:rsidRDefault="00293DEE" w:rsidP="00293DEE">
      <w:pPr>
        <w:tabs>
          <w:tab w:val="center" w:pos="4252"/>
          <w:tab w:val="right" w:pos="8504"/>
        </w:tabs>
        <w:spacing w:after="0" w:line="240" w:lineRule="auto"/>
        <w:jc w:val="both"/>
        <w:textAlignment w:val="baseline"/>
        <w:rPr>
          <w:rFonts w:ascii="Calibri" w:hAnsi="Calibri" w:cs="Calibri"/>
          <w:sz w:val="24"/>
          <w:szCs w:val="24"/>
        </w:rPr>
      </w:pPr>
    </w:p>
    <w:p w14:paraId="312E20C2" w14:textId="454CF9B5"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3.2.4. As análises das amostras atenderão às seguintes condições:</w:t>
      </w:r>
    </w:p>
    <w:p w14:paraId="51AB8CB1"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a) As amostras deverão estar devidamente identificadas e lacradas, contendo na embalagem de entrega etiqueta legível que identifique o processo licitatório, o nome do fornecedor, CNPJ, endereço e os itens que constam dentro da embalagem de entrega.</w:t>
      </w:r>
    </w:p>
    <w:p w14:paraId="3D413074"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b) As amostras poderão ser retidas pela Comissão para melhor avaliação ou comparação com produtos entregues futuramente.</w:t>
      </w:r>
    </w:p>
    <w:p w14:paraId="08EC96EE"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c) As amostras serão avaliadas de acordo com as especificações editalícias e também através de análise sensorial em função da característica de cada item.</w:t>
      </w:r>
    </w:p>
    <w:p w14:paraId="7766D231"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 xml:space="preserve">d) Para a avaliação serão utilizados atributos de grande relevância para julgamento da qualidade dos alimentos. Os produtos serão avaliados de acordo com os critérios estabelecidos para cada produto anteriormente aprovados pela comissão. Os critérios poderão ser em relação à qualidade, ingredientes condizentes com os especificados em edital, rendimento de acordo com a especificação do fabricante, volume, sabor, aparência, textura, granulosidade, adesividade, dureza, </w:t>
      </w:r>
      <w:proofErr w:type="spellStart"/>
      <w:r>
        <w:rPr>
          <w:rFonts w:ascii="Calibri" w:hAnsi="Calibri" w:cs="Calibri"/>
          <w:sz w:val="24"/>
          <w:szCs w:val="24"/>
        </w:rPr>
        <w:t>fraturabilidade</w:t>
      </w:r>
      <w:proofErr w:type="spellEnd"/>
      <w:r>
        <w:rPr>
          <w:rFonts w:ascii="Calibri" w:hAnsi="Calibri" w:cs="Calibri"/>
          <w:sz w:val="24"/>
          <w:szCs w:val="24"/>
        </w:rPr>
        <w:t xml:space="preserve">, </w:t>
      </w:r>
      <w:proofErr w:type="spellStart"/>
      <w:r>
        <w:rPr>
          <w:rFonts w:ascii="Calibri" w:hAnsi="Calibri" w:cs="Calibri"/>
          <w:sz w:val="24"/>
          <w:szCs w:val="24"/>
        </w:rPr>
        <w:t>mastigabilidade</w:t>
      </w:r>
      <w:proofErr w:type="spellEnd"/>
      <w:r>
        <w:rPr>
          <w:rFonts w:ascii="Calibri" w:hAnsi="Calibri" w:cs="Calibri"/>
          <w:sz w:val="24"/>
          <w:szCs w:val="24"/>
        </w:rPr>
        <w:t>, normas sanitárias, entre outros que a comissão julgar necessário.</w:t>
      </w:r>
    </w:p>
    <w:p w14:paraId="3E9AA8AC"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lastRenderedPageBreak/>
        <w:t>e) Será utilizado o teste “dentro-fora” sugerido pelo FNDE em processos licitatórios. A definição dos atributos se dará em uma reunião antes dos testes a ser documentada ao final com assinatura de todos os participantes.</w:t>
      </w:r>
    </w:p>
    <w:p w14:paraId="4E45A686"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f) No dia da avaliação das amostras os provadores farão seu julgamento analisando os produtos de acordo com os critérios estabelecidos anteriormente. Ao final de cada teste os resultados serão tabulados e o produto será aprovado ou reprovado, de acordo com atributos estabelecidos pela comissão de avaliação. Desta forma o teste dentro e fora é uma ferramenta decisória em controle de qualidade, auxiliando a coordenação de alimentação escolar a tomar a decisão de aprovar ou reprovar um produto antes da homologação do processo licitatório.</w:t>
      </w:r>
    </w:p>
    <w:p w14:paraId="61124CED"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g) O produto a ser testado só estará apto para ser adquirido no processo licitatório caso 85% dos participantes avalie o produto como “dentro” no teste dentro-fora.</w:t>
      </w:r>
    </w:p>
    <w:p w14:paraId="161E0FAB"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h) A avaliação das amostras atenderá o princípio da celeridade e transparência de todos os critérios utilizados durante a análise.</w:t>
      </w:r>
    </w:p>
    <w:p w14:paraId="1A4BD85C" w14:textId="77777777"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i) As amostras serão fotografadas para motivo de comparação de qualidade em cada entrega a ser efetuada.</w:t>
      </w:r>
    </w:p>
    <w:p w14:paraId="6AB7EE9A" w14:textId="77777777" w:rsidR="00293DEE" w:rsidRDefault="00293DEE" w:rsidP="00293DEE">
      <w:pPr>
        <w:tabs>
          <w:tab w:val="center" w:pos="4252"/>
          <w:tab w:val="right" w:pos="8504"/>
        </w:tabs>
        <w:spacing w:after="0" w:line="240" w:lineRule="auto"/>
        <w:jc w:val="both"/>
        <w:textAlignment w:val="baseline"/>
        <w:rPr>
          <w:rFonts w:ascii="Calibri" w:hAnsi="Calibri" w:cs="Calibri"/>
          <w:sz w:val="24"/>
          <w:szCs w:val="24"/>
        </w:rPr>
      </w:pPr>
    </w:p>
    <w:p w14:paraId="2D497817" w14:textId="3AC2B06F"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w:t>
      </w:r>
      <w:r w:rsidR="00653F6A">
        <w:rPr>
          <w:rFonts w:ascii="Calibri" w:hAnsi="Calibri" w:cs="Calibri"/>
          <w:sz w:val="24"/>
          <w:szCs w:val="24"/>
        </w:rPr>
        <w:t>5</w:t>
      </w:r>
      <w:r>
        <w:rPr>
          <w:rFonts w:ascii="Calibri" w:hAnsi="Calibri" w:cs="Calibri"/>
          <w:sz w:val="24"/>
          <w:szCs w:val="24"/>
        </w:rPr>
        <w:t>. Será efetuado um relatório pela comissão de análise, detalhando os motivos que ensejaram aprovação ou reprovação da amostra apresentada.</w:t>
      </w:r>
    </w:p>
    <w:p w14:paraId="7690E4A4" w14:textId="77777777" w:rsidR="00293DEE" w:rsidRDefault="00293DEE" w:rsidP="00293DEE">
      <w:pPr>
        <w:tabs>
          <w:tab w:val="center" w:pos="4252"/>
          <w:tab w:val="right" w:pos="8504"/>
        </w:tabs>
        <w:spacing w:after="0" w:line="240" w:lineRule="auto"/>
        <w:jc w:val="both"/>
        <w:textAlignment w:val="baseline"/>
        <w:rPr>
          <w:rFonts w:ascii="Calibri" w:hAnsi="Calibri" w:cs="Calibri"/>
          <w:sz w:val="24"/>
          <w:szCs w:val="24"/>
        </w:rPr>
      </w:pPr>
    </w:p>
    <w:p w14:paraId="2FA06310" w14:textId="01B01372" w:rsidR="00293DEE" w:rsidRDefault="00293DEE" w:rsidP="00293DEE">
      <w:pPr>
        <w:tabs>
          <w:tab w:val="center" w:pos="4252"/>
          <w:tab w:val="right" w:pos="8504"/>
        </w:tabs>
        <w:spacing w:after="0" w:line="240" w:lineRule="auto"/>
        <w:jc w:val="both"/>
        <w:textAlignment w:val="baseline"/>
      </w:pPr>
      <w:r>
        <w:rPr>
          <w:rFonts w:ascii="Calibri" w:hAnsi="Calibri" w:cs="Calibri"/>
          <w:sz w:val="24"/>
          <w:szCs w:val="24"/>
        </w:rPr>
        <w:t>3.2.</w:t>
      </w:r>
      <w:r w:rsidR="00653F6A">
        <w:rPr>
          <w:rFonts w:ascii="Calibri" w:hAnsi="Calibri" w:cs="Calibri"/>
          <w:sz w:val="24"/>
          <w:szCs w:val="24"/>
        </w:rPr>
        <w:t>6</w:t>
      </w:r>
      <w:r>
        <w:rPr>
          <w:rFonts w:ascii="Calibri" w:hAnsi="Calibri" w:cs="Calibri"/>
          <w:sz w:val="24"/>
          <w:szCs w:val="24"/>
        </w:rPr>
        <w:t>. Retomada a sessão, o Pregoeiro informará aos licitantes sobre o julgamento das amostras, comunicando quais foram aceitas, reprovadas e quais empresas deixaram de apresentá-las.</w:t>
      </w:r>
    </w:p>
    <w:p w14:paraId="1809365D" w14:textId="77777777" w:rsidR="00293DEE" w:rsidRPr="00293DEE" w:rsidRDefault="00293DEE" w:rsidP="00293DEE">
      <w:pPr>
        <w:spacing w:after="0" w:line="240" w:lineRule="auto"/>
        <w:jc w:val="both"/>
        <w:textAlignment w:val="baseline"/>
        <w:rPr>
          <w:rFonts w:asciiTheme="minorHAnsi" w:eastAsia="Times New Roman" w:hAnsiTheme="minorHAnsi" w:cs="Calibri Light"/>
          <w:b/>
          <w:sz w:val="24"/>
          <w:szCs w:val="24"/>
        </w:rPr>
      </w:pPr>
    </w:p>
    <w:p w14:paraId="7FDE34B7" w14:textId="5F04EEDB" w:rsidR="00293DEE" w:rsidRPr="00293DEE" w:rsidRDefault="00293DEE" w:rsidP="00293DEE">
      <w:pPr>
        <w:tabs>
          <w:tab w:val="center" w:pos="4252"/>
          <w:tab w:val="right" w:pos="8504"/>
        </w:tabs>
        <w:spacing w:after="0" w:line="240" w:lineRule="auto"/>
        <w:textAlignment w:val="baseline"/>
      </w:pPr>
      <w:r>
        <w:rPr>
          <w:rFonts w:ascii="Calibri" w:hAnsi="Calibri" w:cs="Calibri"/>
          <w:sz w:val="24"/>
          <w:szCs w:val="24"/>
        </w:rPr>
        <w:t>3.2</w:t>
      </w:r>
      <w:r w:rsidRPr="00293DEE">
        <w:rPr>
          <w:rFonts w:ascii="Calibri" w:hAnsi="Calibri" w:cs="Calibri"/>
          <w:sz w:val="24"/>
          <w:szCs w:val="24"/>
        </w:rPr>
        <w:t>.</w:t>
      </w:r>
      <w:r w:rsidR="00653F6A">
        <w:rPr>
          <w:rFonts w:ascii="Calibri" w:hAnsi="Calibri" w:cs="Calibri"/>
          <w:sz w:val="24"/>
          <w:szCs w:val="24"/>
        </w:rPr>
        <w:t>7</w:t>
      </w:r>
      <w:r w:rsidRPr="00293DEE">
        <w:rPr>
          <w:rFonts w:ascii="Calibri" w:hAnsi="Calibri" w:cs="Calibri"/>
          <w:sz w:val="24"/>
          <w:szCs w:val="24"/>
        </w:rPr>
        <w:t>. Serão Responsáveis pela análise das amostras:</w:t>
      </w:r>
    </w:p>
    <w:p w14:paraId="0A99569B" w14:textId="77777777" w:rsidR="00293DEE" w:rsidRPr="00293DEE" w:rsidRDefault="00293DEE" w:rsidP="00293DEE">
      <w:pPr>
        <w:pStyle w:val="Corpodetexto"/>
        <w:tabs>
          <w:tab w:val="center" w:pos="4252"/>
          <w:tab w:val="right" w:pos="8504"/>
        </w:tabs>
        <w:spacing w:after="0"/>
        <w:textAlignment w:val="baseline"/>
      </w:pPr>
      <w:r w:rsidRPr="00293DEE">
        <w:rPr>
          <w:rFonts w:ascii="Calibri" w:hAnsi="Calibri" w:cs="Calibri"/>
        </w:rPr>
        <w:t>1 - Claudine </w:t>
      </w:r>
      <w:proofErr w:type="spellStart"/>
      <w:r w:rsidRPr="00293DEE">
        <w:rPr>
          <w:rFonts w:ascii="Calibri" w:hAnsi="Calibri" w:cs="Calibri"/>
        </w:rPr>
        <w:t>Leffer</w:t>
      </w:r>
      <w:proofErr w:type="spellEnd"/>
      <w:r w:rsidRPr="00293DEE">
        <w:rPr>
          <w:rFonts w:ascii="Calibri" w:hAnsi="Calibri" w:cs="Calibri"/>
        </w:rPr>
        <w:t> </w:t>
      </w:r>
      <w:proofErr w:type="spellStart"/>
      <w:r w:rsidRPr="00293DEE">
        <w:rPr>
          <w:rFonts w:ascii="Calibri" w:hAnsi="Calibri" w:cs="Calibri"/>
        </w:rPr>
        <w:t>Esquianti</w:t>
      </w:r>
      <w:proofErr w:type="spellEnd"/>
      <w:r w:rsidRPr="00293DEE">
        <w:rPr>
          <w:rFonts w:ascii="Calibri" w:hAnsi="Calibri" w:cs="Calibri"/>
        </w:rPr>
        <w:t> - Nutricionista</w:t>
      </w:r>
    </w:p>
    <w:p w14:paraId="379C312E"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2 - Maria Isabel de Paiva – Auxiliar Administrativo</w:t>
      </w:r>
    </w:p>
    <w:p w14:paraId="7E178660"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3 - Carla Baena Aguilar Melo– Assistente de Administração</w:t>
      </w:r>
    </w:p>
    <w:p w14:paraId="678B1AD1"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 xml:space="preserve">4 - Daniela </w:t>
      </w:r>
      <w:proofErr w:type="spellStart"/>
      <w:r w:rsidRPr="00293DEE">
        <w:rPr>
          <w:rFonts w:ascii="Calibri" w:hAnsi="Calibri"/>
        </w:rPr>
        <w:t>Dembitzki</w:t>
      </w:r>
      <w:proofErr w:type="spellEnd"/>
      <w:r w:rsidRPr="00293DEE">
        <w:rPr>
          <w:rFonts w:ascii="Calibri" w:hAnsi="Calibri"/>
        </w:rPr>
        <w:t xml:space="preserve"> Sader – Assistente de Administração</w:t>
      </w:r>
    </w:p>
    <w:p w14:paraId="5E90AD33"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5 - Andressa Fernanda Tomaz de Lima – Professora</w:t>
      </w:r>
    </w:p>
    <w:p w14:paraId="6F515F3B"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6 - Rosa Rodrigues de Carvalho – Professora</w:t>
      </w:r>
    </w:p>
    <w:p w14:paraId="1FBF553E"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7 - Paloma Fabiana de Souza Santos – Chefe de Divisão de Administração Escolar</w:t>
      </w:r>
    </w:p>
    <w:p w14:paraId="0A35FA47"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 xml:space="preserve">8 - </w:t>
      </w:r>
      <w:proofErr w:type="spellStart"/>
      <w:r w:rsidRPr="00293DEE">
        <w:rPr>
          <w:rFonts w:ascii="Calibri" w:hAnsi="Calibri"/>
        </w:rPr>
        <w:t>Edicleia</w:t>
      </w:r>
      <w:proofErr w:type="spellEnd"/>
      <w:r w:rsidRPr="00293DEE">
        <w:rPr>
          <w:rFonts w:ascii="Calibri" w:hAnsi="Calibri"/>
        </w:rPr>
        <w:t xml:space="preserve"> Aparecida Duarte </w:t>
      </w:r>
      <w:proofErr w:type="spellStart"/>
      <w:r w:rsidRPr="00293DEE">
        <w:rPr>
          <w:rFonts w:ascii="Calibri" w:hAnsi="Calibri"/>
        </w:rPr>
        <w:t>Felizari</w:t>
      </w:r>
      <w:proofErr w:type="spellEnd"/>
      <w:r w:rsidRPr="00293DEE">
        <w:rPr>
          <w:rFonts w:ascii="Calibri" w:hAnsi="Calibri"/>
        </w:rPr>
        <w:t xml:space="preserve"> - Assessora IV</w:t>
      </w:r>
    </w:p>
    <w:p w14:paraId="53CF2599"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9 - Clayton Correia de Almeida   – Membro do CAE (Conselho de Alimentação Escolar)</w:t>
      </w:r>
    </w:p>
    <w:p w14:paraId="4CE23413"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10 - Naiana Paula Silva Ribeiro – Membro do CAE (Conselho de Alimentação Escolar)</w:t>
      </w:r>
    </w:p>
    <w:p w14:paraId="1CF4A069"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 xml:space="preserve">11 - Janete </w:t>
      </w:r>
      <w:proofErr w:type="spellStart"/>
      <w:r w:rsidRPr="00293DEE">
        <w:rPr>
          <w:rFonts w:ascii="Calibri" w:hAnsi="Calibri"/>
        </w:rPr>
        <w:t>Ciciliato</w:t>
      </w:r>
      <w:proofErr w:type="spellEnd"/>
      <w:r w:rsidRPr="00293DEE">
        <w:rPr>
          <w:rFonts w:ascii="Calibri" w:hAnsi="Calibri"/>
        </w:rPr>
        <w:t xml:space="preserve"> - Merendeira</w:t>
      </w:r>
    </w:p>
    <w:p w14:paraId="6FBA9802"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12 - Débora A. de Lara Oliveira – Merendeira</w:t>
      </w:r>
    </w:p>
    <w:p w14:paraId="646689F2"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 xml:space="preserve">13 - Eliana </w:t>
      </w:r>
      <w:proofErr w:type="spellStart"/>
      <w:r w:rsidRPr="00293DEE">
        <w:rPr>
          <w:rFonts w:ascii="Calibri" w:hAnsi="Calibri"/>
        </w:rPr>
        <w:t>Selis</w:t>
      </w:r>
      <w:proofErr w:type="spellEnd"/>
      <w:r w:rsidRPr="00293DEE">
        <w:rPr>
          <w:rFonts w:ascii="Calibri" w:hAnsi="Calibri"/>
        </w:rPr>
        <w:t xml:space="preserve"> Arantes – Diretora</w:t>
      </w:r>
    </w:p>
    <w:p w14:paraId="4CC7079E"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14 - Elizete Guimarães Damasceno Oliveira – Diretora</w:t>
      </w:r>
    </w:p>
    <w:p w14:paraId="0A7C1829" w14:textId="77777777" w:rsidR="00293DEE" w:rsidRPr="00293DEE" w:rsidRDefault="00293DEE" w:rsidP="00293DEE">
      <w:pPr>
        <w:pStyle w:val="Corpodetexto"/>
        <w:pBdr>
          <w:top w:val="none" w:sz="0" w:space="0" w:color="000000"/>
          <w:left w:val="none" w:sz="0" w:space="0" w:color="000000"/>
          <w:bottom w:val="none" w:sz="0" w:space="0" w:color="000000"/>
          <w:right w:val="none" w:sz="0" w:space="0" w:color="000000"/>
        </w:pBdr>
        <w:spacing w:after="0"/>
      </w:pPr>
      <w:r w:rsidRPr="00293DEE">
        <w:rPr>
          <w:rFonts w:ascii="Calibri" w:hAnsi="Calibri"/>
        </w:rPr>
        <w:t>15 - Daniela </w:t>
      </w:r>
      <w:proofErr w:type="spellStart"/>
      <w:r w:rsidRPr="00293DEE">
        <w:rPr>
          <w:rFonts w:ascii="Calibri" w:hAnsi="Calibri"/>
        </w:rPr>
        <w:t>Sgarioni</w:t>
      </w:r>
      <w:proofErr w:type="spellEnd"/>
      <w:r w:rsidRPr="00293DEE">
        <w:rPr>
          <w:rFonts w:ascii="Calibri" w:hAnsi="Calibri"/>
        </w:rPr>
        <w:t xml:space="preserve"> dos Santos - Merendeira</w:t>
      </w:r>
    </w:p>
    <w:p w14:paraId="35D259D2" w14:textId="77777777" w:rsidR="00B955D6" w:rsidRDefault="00B955D6" w:rsidP="00293DEE">
      <w:pPr>
        <w:spacing w:after="0" w:line="240" w:lineRule="auto"/>
        <w:jc w:val="both"/>
        <w:textAlignment w:val="baseline"/>
        <w:rPr>
          <w:rFonts w:asciiTheme="minorHAnsi" w:eastAsia="Times New Roman" w:hAnsiTheme="minorHAnsi" w:cs="Calibri Light"/>
          <w:b/>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B955D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B955D6">
        <w:rPr>
          <w:rFonts w:asciiTheme="minorHAnsi" w:eastAsia="Times New Roman" w:hAnsiTheme="minorHAnsi" w:cs="Calibri Light"/>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910D9A" w:rsidRDefault="00935D2F">
      <w:pPr>
        <w:spacing w:after="0" w:line="240" w:lineRule="auto"/>
        <w:jc w:val="both"/>
        <w:textAlignment w:val="baseline"/>
        <w:rPr>
          <w:rFonts w:asciiTheme="minorHAnsi" w:eastAsia="Times New Roman" w:hAnsiTheme="minorHAnsi" w:cs="Calibri Light"/>
          <w:b/>
          <w:sz w:val="24"/>
          <w:szCs w:val="24"/>
        </w:rPr>
      </w:pPr>
      <w:r w:rsidRPr="00910D9A">
        <w:rPr>
          <w:rFonts w:asciiTheme="minorHAnsi" w:eastAsia="Times New Roman" w:hAnsiTheme="minorHAnsi" w:cs="Calibri Light"/>
          <w:b/>
          <w:sz w:val="24"/>
          <w:szCs w:val="24"/>
        </w:rPr>
        <w:t>6. DAS CONDIÇÕES DE FORNECIMENTO</w:t>
      </w:r>
    </w:p>
    <w:p w14:paraId="2DB9EEEE" w14:textId="77777777" w:rsidR="00E3476D" w:rsidRDefault="00E3476D" w:rsidP="00910D9A">
      <w:pPr>
        <w:spacing w:after="0" w:line="240" w:lineRule="auto"/>
        <w:jc w:val="both"/>
        <w:textAlignment w:val="baseline"/>
        <w:rPr>
          <w:rFonts w:asciiTheme="minorHAnsi" w:eastAsia="Times New Roman" w:hAnsiTheme="minorHAnsi" w:cs="Calibri Light"/>
          <w:b/>
          <w:sz w:val="24"/>
          <w:szCs w:val="24"/>
        </w:rPr>
      </w:pPr>
    </w:p>
    <w:p w14:paraId="73A7F844" w14:textId="603A13FD" w:rsidR="00910D9A" w:rsidRDefault="00502B6C" w:rsidP="00910D9A">
      <w:pPr>
        <w:tabs>
          <w:tab w:val="center" w:pos="4252"/>
          <w:tab w:val="right" w:pos="8504"/>
        </w:tabs>
        <w:spacing w:after="0" w:line="240" w:lineRule="auto"/>
        <w:jc w:val="both"/>
        <w:textAlignment w:val="baseline"/>
      </w:pPr>
      <w:r>
        <w:rPr>
          <w:rFonts w:ascii="Calibri" w:hAnsi="Calibri" w:cs="Calibri"/>
          <w:sz w:val="24"/>
          <w:szCs w:val="24"/>
        </w:rPr>
        <w:t>6</w:t>
      </w:r>
      <w:r w:rsidR="00910D9A">
        <w:rPr>
          <w:rFonts w:ascii="Calibri" w:hAnsi="Calibri" w:cs="Calibri"/>
          <w:sz w:val="24"/>
          <w:szCs w:val="24"/>
        </w:rPr>
        <w:t>.1. O fornecimento do objeto será de acordo com a necessidade do Município, de maneira fracionada.</w:t>
      </w:r>
    </w:p>
    <w:p w14:paraId="0DEC2B3D" w14:textId="77777777" w:rsidR="00910D9A" w:rsidRDefault="00910D9A" w:rsidP="00910D9A">
      <w:pPr>
        <w:tabs>
          <w:tab w:val="center" w:pos="4252"/>
          <w:tab w:val="right" w:pos="8504"/>
        </w:tabs>
        <w:spacing w:after="0" w:line="240" w:lineRule="auto"/>
        <w:jc w:val="both"/>
        <w:textAlignment w:val="baseline"/>
        <w:rPr>
          <w:rFonts w:ascii="Calibri" w:hAnsi="Calibri" w:cs="Calibri"/>
          <w:sz w:val="24"/>
          <w:szCs w:val="24"/>
        </w:rPr>
      </w:pPr>
    </w:p>
    <w:p w14:paraId="3843713E" w14:textId="4B0CD578" w:rsidR="00910D9A" w:rsidRDefault="00B5055B" w:rsidP="00910D9A">
      <w:pPr>
        <w:tabs>
          <w:tab w:val="center" w:pos="4252"/>
          <w:tab w:val="right" w:pos="8504"/>
        </w:tabs>
        <w:spacing w:after="0" w:line="240" w:lineRule="auto"/>
        <w:jc w:val="both"/>
        <w:textAlignment w:val="baseline"/>
      </w:pPr>
      <w:r>
        <w:rPr>
          <w:rFonts w:ascii="Calibri" w:hAnsi="Calibri" w:cs="Calibri"/>
          <w:sz w:val="24"/>
          <w:szCs w:val="24"/>
        </w:rPr>
        <w:t>6</w:t>
      </w:r>
      <w:r w:rsidR="00910D9A">
        <w:rPr>
          <w:rFonts w:ascii="Calibri" w:hAnsi="Calibri" w:cs="Calibri"/>
          <w:sz w:val="24"/>
          <w:szCs w:val="24"/>
        </w:rPr>
        <w:t>.</w:t>
      </w:r>
      <w:r>
        <w:rPr>
          <w:rFonts w:ascii="Calibri" w:hAnsi="Calibri" w:cs="Calibri"/>
          <w:sz w:val="24"/>
          <w:szCs w:val="24"/>
        </w:rPr>
        <w:t>2</w:t>
      </w:r>
      <w:r w:rsidR="00910D9A">
        <w:rPr>
          <w:rFonts w:ascii="Calibri" w:hAnsi="Calibri" w:cs="Calibri"/>
          <w:sz w:val="24"/>
          <w:szCs w:val="24"/>
        </w:rPr>
        <w:t xml:space="preserve">. O prazo para entrega dos itens 1 ao 6 e 8 (produtos cárneos) a contar do recebimento da Ordem de Compras será de 03 dias úteis. A periodicidade de entrega poderá ser </w:t>
      </w:r>
      <w:r>
        <w:rPr>
          <w:rFonts w:ascii="Calibri" w:eastAsia="NSimSun" w:hAnsi="Calibri" w:cs="Calibri"/>
          <w:kern w:val="2"/>
          <w:sz w:val="24"/>
          <w:szCs w:val="24"/>
          <w:lang w:eastAsia="zh-CN" w:bidi="hi-IN"/>
        </w:rPr>
        <w:t>quinzenal</w:t>
      </w:r>
      <w:r w:rsidR="00910D9A">
        <w:rPr>
          <w:rFonts w:ascii="Calibri" w:hAnsi="Calibri" w:cs="Calibri"/>
          <w:sz w:val="24"/>
          <w:szCs w:val="24"/>
        </w:rPr>
        <w:t>, conforme necessidade da Secretaria da Educação. As carnes deverão ser entregues de acordo com as respectivas Normas Técnicas de Alimentação – NTA, e deverão ser transportadas em veículos com câmara fria com temperatura adequada, sendo que não pode ocorrer alteração de temperatura dos produtos transportados, garantindo sua perfeita conservação.</w:t>
      </w:r>
    </w:p>
    <w:p w14:paraId="0E5C2634" w14:textId="77777777" w:rsidR="00910D9A" w:rsidRDefault="00910D9A" w:rsidP="00910D9A">
      <w:pPr>
        <w:tabs>
          <w:tab w:val="center" w:pos="4252"/>
          <w:tab w:val="right" w:pos="8504"/>
        </w:tabs>
        <w:spacing w:after="0" w:line="240" w:lineRule="auto"/>
        <w:jc w:val="both"/>
        <w:textAlignment w:val="baseline"/>
        <w:rPr>
          <w:rFonts w:ascii="Calibri" w:hAnsi="Calibri" w:cs="Calibri"/>
          <w:sz w:val="24"/>
          <w:szCs w:val="24"/>
        </w:rPr>
      </w:pPr>
    </w:p>
    <w:p w14:paraId="003241BB" w14:textId="5BD08A7B" w:rsidR="00910D9A" w:rsidRDefault="00B5055B" w:rsidP="00910D9A">
      <w:pPr>
        <w:tabs>
          <w:tab w:val="center" w:pos="4252"/>
          <w:tab w:val="right" w:pos="8504"/>
        </w:tabs>
        <w:spacing w:after="0" w:line="240" w:lineRule="auto"/>
        <w:jc w:val="both"/>
        <w:textAlignment w:val="baseline"/>
      </w:pPr>
      <w:r>
        <w:rPr>
          <w:rFonts w:ascii="Calibri" w:hAnsi="Calibri" w:cs="Calibri"/>
          <w:sz w:val="24"/>
          <w:szCs w:val="24"/>
        </w:rPr>
        <w:t>6.3</w:t>
      </w:r>
      <w:r w:rsidR="00910D9A">
        <w:rPr>
          <w:rFonts w:ascii="Calibri" w:hAnsi="Calibri" w:cs="Calibri"/>
          <w:sz w:val="24"/>
          <w:szCs w:val="24"/>
        </w:rPr>
        <w:t>. O prazo para entrega do item 7 (leite pasteurizado integral) a contar do recebimento da Ordem de Compras será de 03 dias úteis, sendo que as entregas deverão ser realizadas três vezes na semana, todas as segundas, quartas e sextas-feiras, no período da manhã.</w:t>
      </w:r>
    </w:p>
    <w:p w14:paraId="23105630" w14:textId="77777777" w:rsidR="00910D9A" w:rsidRDefault="00910D9A" w:rsidP="00910D9A">
      <w:pPr>
        <w:tabs>
          <w:tab w:val="center" w:pos="4252"/>
          <w:tab w:val="right" w:pos="8504"/>
        </w:tabs>
        <w:spacing w:after="0" w:line="240" w:lineRule="auto"/>
        <w:jc w:val="both"/>
        <w:textAlignment w:val="baseline"/>
        <w:rPr>
          <w:rFonts w:ascii="Calibri" w:hAnsi="Calibri" w:cs="Calibri"/>
          <w:sz w:val="24"/>
          <w:szCs w:val="24"/>
        </w:rPr>
      </w:pPr>
    </w:p>
    <w:p w14:paraId="44C72C35" w14:textId="2EB608D5" w:rsidR="00910D9A" w:rsidRDefault="00B5055B" w:rsidP="00910D9A">
      <w:pPr>
        <w:tabs>
          <w:tab w:val="center" w:pos="4252"/>
          <w:tab w:val="right" w:pos="8504"/>
        </w:tabs>
        <w:spacing w:after="0" w:line="240" w:lineRule="auto"/>
        <w:jc w:val="both"/>
        <w:textAlignment w:val="baseline"/>
      </w:pPr>
      <w:r>
        <w:rPr>
          <w:rFonts w:ascii="Calibri" w:hAnsi="Calibri" w:cs="Calibri"/>
          <w:sz w:val="24"/>
          <w:szCs w:val="24"/>
        </w:rPr>
        <w:t>6.4</w:t>
      </w:r>
      <w:r w:rsidR="00910D9A">
        <w:rPr>
          <w:rFonts w:ascii="Calibri" w:hAnsi="Calibri" w:cs="Calibri"/>
          <w:sz w:val="24"/>
          <w:szCs w:val="24"/>
        </w:rPr>
        <w:t>. As entregas deverão ser efetuadas nos locais indicados nas solicitações de compras, sendo que os endereços das escolas e CMEIS do município, que serão os locais de entrega, encontram-se na tabela abaixo. Os itens 1 a 6 e 8 deverão ser entregues das 08 às 11 horas e das 13:30 às 16 horas, enquanto o item 7 deverá ser entregue exclusivamente no período da manhã, das 08 às 11 horas.</w:t>
      </w:r>
    </w:p>
    <w:p w14:paraId="27F7BB08" w14:textId="77777777" w:rsidR="00910D9A" w:rsidRDefault="00910D9A" w:rsidP="00910D9A">
      <w:pPr>
        <w:tabs>
          <w:tab w:val="center" w:pos="4252"/>
          <w:tab w:val="right" w:pos="8504"/>
        </w:tabs>
        <w:spacing w:after="0" w:line="240" w:lineRule="auto"/>
        <w:jc w:val="both"/>
        <w:textAlignment w:val="baseline"/>
        <w:rPr>
          <w:rFonts w:ascii="Calibri" w:hAnsi="Calibri" w:cs="Calibr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75"/>
        <w:gridCol w:w="5415"/>
      </w:tblGrid>
      <w:tr w:rsidR="00910D9A" w:rsidRPr="00910D9A" w14:paraId="6EBB2757" w14:textId="77777777" w:rsidTr="00910D9A">
        <w:tc>
          <w:tcPr>
            <w:tcW w:w="5075" w:type="dxa"/>
            <w:tcBorders>
              <w:top w:val="single" w:sz="1" w:space="0" w:color="000000"/>
              <w:left w:val="single" w:sz="1" w:space="0" w:color="000000"/>
              <w:bottom w:val="single" w:sz="1" w:space="0" w:color="000000"/>
            </w:tcBorders>
            <w:shd w:val="clear" w:color="auto" w:fill="auto"/>
          </w:tcPr>
          <w:p w14:paraId="1B40DAD0"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Local</w:t>
            </w:r>
          </w:p>
        </w:tc>
        <w:tc>
          <w:tcPr>
            <w:tcW w:w="5415" w:type="dxa"/>
            <w:tcBorders>
              <w:top w:val="single" w:sz="1" w:space="0" w:color="000000"/>
              <w:left w:val="single" w:sz="1" w:space="0" w:color="000000"/>
              <w:bottom w:val="single" w:sz="1" w:space="0" w:color="000000"/>
              <w:right w:val="single" w:sz="1" w:space="0" w:color="000000"/>
            </w:tcBorders>
            <w:shd w:val="clear" w:color="auto" w:fill="auto"/>
          </w:tcPr>
          <w:p w14:paraId="221730E3"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Endereço</w:t>
            </w:r>
          </w:p>
        </w:tc>
      </w:tr>
      <w:tr w:rsidR="00910D9A" w:rsidRPr="00910D9A" w14:paraId="544F896D" w14:textId="77777777" w:rsidTr="00910D9A">
        <w:tc>
          <w:tcPr>
            <w:tcW w:w="5075" w:type="dxa"/>
            <w:tcBorders>
              <w:left w:val="single" w:sz="1" w:space="0" w:color="000000"/>
              <w:bottom w:val="single" w:sz="1" w:space="0" w:color="000000"/>
            </w:tcBorders>
            <w:shd w:val="clear" w:color="auto" w:fill="auto"/>
          </w:tcPr>
          <w:p w14:paraId="1CE11B42"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João Bertoli</w:t>
            </w:r>
          </w:p>
        </w:tc>
        <w:tc>
          <w:tcPr>
            <w:tcW w:w="5415" w:type="dxa"/>
            <w:tcBorders>
              <w:left w:val="single" w:sz="1" w:space="0" w:color="000000"/>
              <w:bottom w:val="single" w:sz="1" w:space="0" w:color="000000"/>
              <w:right w:val="single" w:sz="1" w:space="0" w:color="000000"/>
            </w:tcBorders>
            <w:shd w:val="clear" w:color="auto" w:fill="auto"/>
          </w:tcPr>
          <w:p w14:paraId="02DF8720"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Comunidade São João. Estrada João Medeiros, KM 12. A aproximadamente 10 km da área urbana.</w:t>
            </w:r>
          </w:p>
        </w:tc>
      </w:tr>
      <w:tr w:rsidR="00910D9A" w:rsidRPr="00910D9A" w14:paraId="10D0E495" w14:textId="77777777" w:rsidTr="00910D9A">
        <w:tc>
          <w:tcPr>
            <w:tcW w:w="5075" w:type="dxa"/>
            <w:tcBorders>
              <w:left w:val="single" w:sz="1" w:space="0" w:color="000000"/>
              <w:bottom w:val="single" w:sz="1" w:space="0" w:color="000000"/>
            </w:tcBorders>
            <w:shd w:val="clear" w:color="auto" w:fill="auto"/>
          </w:tcPr>
          <w:p w14:paraId="0A57FA49"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Porto Dos Santos</w:t>
            </w:r>
          </w:p>
        </w:tc>
        <w:tc>
          <w:tcPr>
            <w:tcW w:w="5415" w:type="dxa"/>
            <w:tcBorders>
              <w:left w:val="single" w:sz="1" w:space="0" w:color="000000"/>
              <w:bottom w:val="single" w:sz="1" w:space="0" w:color="000000"/>
              <w:right w:val="single" w:sz="1" w:space="0" w:color="000000"/>
            </w:tcBorders>
            <w:shd w:val="clear" w:color="auto" w:fill="auto"/>
          </w:tcPr>
          <w:p w14:paraId="6C298B46"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Distrito De Yolanda. Av. Stelio Machado Loureiro, nº 290. A aproximadamente 16 km da área urbana.</w:t>
            </w:r>
          </w:p>
        </w:tc>
      </w:tr>
      <w:tr w:rsidR="00910D9A" w:rsidRPr="00910D9A" w14:paraId="7B02FD74" w14:textId="77777777" w:rsidTr="00910D9A">
        <w:tc>
          <w:tcPr>
            <w:tcW w:w="5075" w:type="dxa"/>
            <w:tcBorders>
              <w:left w:val="single" w:sz="1" w:space="0" w:color="000000"/>
              <w:bottom w:val="single" w:sz="1" w:space="0" w:color="000000"/>
            </w:tcBorders>
            <w:shd w:val="clear" w:color="auto" w:fill="auto"/>
          </w:tcPr>
          <w:p w14:paraId="38DDEE30"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Lucinéia Ricardo </w:t>
            </w:r>
            <w:proofErr w:type="spellStart"/>
            <w:r w:rsidRPr="00910D9A">
              <w:rPr>
                <w:rFonts w:asciiTheme="minorHAnsi" w:hAnsiTheme="minorHAnsi" w:cstheme="minorHAnsi"/>
                <w:sz w:val="24"/>
                <w:szCs w:val="24"/>
              </w:rPr>
              <w:t>Braciforte</w:t>
            </w:r>
            <w:proofErr w:type="spellEnd"/>
          </w:p>
        </w:tc>
        <w:tc>
          <w:tcPr>
            <w:tcW w:w="5415" w:type="dxa"/>
            <w:tcBorders>
              <w:left w:val="single" w:sz="1" w:space="0" w:color="000000"/>
              <w:bottom w:val="single" w:sz="1" w:space="0" w:color="000000"/>
              <w:right w:val="single" w:sz="1" w:space="0" w:color="000000"/>
            </w:tcBorders>
            <w:shd w:val="clear" w:color="auto" w:fill="auto"/>
          </w:tcPr>
          <w:p w14:paraId="35077AE9"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Prolongamento da Avenida Yolanda L. de Carvalho, nº 1820.</w:t>
            </w:r>
          </w:p>
        </w:tc>
      </w:tr>
      <w:tr w:rsidR="00910D9A" w:rsidRPr="00910D9A" w14:paraId="3170E84D" w14:textId="77777777" w:rsidTr="00910D9A">
        <w:tc>
          <w:tcPr>
            <w:tcW w:w="5075" w:type="dxa"/>
            <w:tcBorders>
              <w:left w:val="single" w:sz="1" w:space="0" w:color="000000"/>
              <w:bottom w:val="single" w:sz="1" w:space="0" w:color="000000"/>
            </w:tcBorders>
            <w:shd w:val="clear" w:color="auto" w:fill="auto"/>
          </w:tcPr>
          <w:p w14:paraId="3CC24FEA"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Gentil Toledo De Moraes Júnior</w:t>
            </w:r>
          </w:p>
        </w:tc>
        <w:tc>
          <w:tcPr>
            <w:tcW w:w="5415" w:type="dxa"/>
            <w:tcBorders>
              <w:left w:val="single" w:sz="1" w:space="0" w:color="000000"/>
              <w:bottom w:val="single" w:sz="1" w:space="0" w:color="000000"/>
              <w:right w:val="single" w:sz="1" w:space="0" w:color="000000"/>
            </w:tcBorders>
            <w:shd w:val="clear" w:color="auto" w:fill="auto"/>
          </w:tcPr>
          <w:p w14:paraId="058098C1"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 Raimundo Soares Do Nascimento, s/n°.</w:t>
            </w:r>
          </w:p>
        </w:tc>
      </w:tr>
      <w:tr w:rsidR="00910D9A" w:rsidRPr="00910D9A" w14:paraId="1ABE46C5" w14:textId="77777777" w:rsidTr="00910D9A">
        <w:tc>
          <w:tcPr>
            <w:tcW w:w="5075" w:type="dxa"/>
            <w:tcBorders>
              <w:left w:val="single" w:sz="1" w:space="0" w:color="000000"/>
              <w:bottom w:val="single" w:sz="1" w:space="0" w:color="000000"/>
            </w:tcBorders>
            <w:shd w:val="clear" w:color="auto" w:fill="auto"/>
          </w:tcPr>
          <w:p w14:paraId="538C90B0"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Cleide Maria </w:t>
            </w:r>
            <w:proofErr w:type="spellStart"/>
            <w:r w:rsidRPr="00910D9A">
              <w:rPr>
                <w:rFonts w:asciiTheme="minorHAnsi" w:hAnsiTheme="minorHAnsi" w:cstheme="minorHAnsi"/>
                <w:sz w:val="24"/>
                <w:szCs w:val="24"/>
              </w:rPr>
              <w:t>Zamprônio</w:t>
            </w:r>
            <w:proofErr w:type="spellEnd"/>
          </w:p>
        </w:tc>
        <w:tc>
          <w:tcPr>
            <w:tcW w:w="5415" w:type="dxa"/>
            <w:tcBorders>
              <w:left w:val="single" w:sz="1" w:space="0" w:color="000000"/>
              <w:bottom w:val="single" w:sz="1" w:space="0" w:color="000000"/>
              <w:right w:val="single" w:sz="1" w:space="0" w:color="000000"/>
            </w:tcBorders>
            <w:shd w:val="clear" w:color="auto" w:fill="auto"/>
          </w:tcPr>
          <w:p w14:paraId="52978B0D"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Moacir Carmona Fogaça, nº 17. Conjunto JK.</w:t>
            </w:r>
          </w:p>
        </w:tc>
      </w:tr>
      <w:tr w:rsidR="00910D9A" w:rsidRPr="00910D9A" w14:paraId="3B892870" w14:textId="77777777" w:rsidTr="00910D9A">
        <w:tc>
          <w:tcPr>
            <w:tcW w:w="5075" w:type="dxa"/>
            <w:tcBorders>
              <w:left w:val="single" w:sz="1" w:space="0" w:color="000000"/>
              <w:bottom w:val="single" w:sz="1" w:space="0" w:color="000000"/>
            </w:tcBorders>
            <w:shd w:val="clear" w:color="auto" w:fill="auto"/>
          </w:tcPr>
          <w:p w14:paraId="10ADAD44"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Professor </w:t>
            </w:r>
            <w:proofErr w:type="spellStart"/>
            <w:r w:rsidRPr="00910D9A">
              <w:rPr>
                <w:rFonts w:asciiTheme="minorHAnsi" w:hAnsiTheme="minorHAnsi" w:cstheme="minorHAnsi"/>
                <w:sz w:val="24"/>
                <w:szCs w:val="24"/>
              </w:rPr>
              <w:t>Furusato</w:t>
            </w:r>
            <w:proofErr w:type="spellEnd"/>
            <w:r w:rsidRPr="00910D9A">
              <w:rPr>
                <w:rFonts w:asciiTheme="minorHAnsi" w:hAnsiTheme="minorHAnsi" w:cstheme="minorHAnsi"/>
                <w:sz w:val="24"/>
                <w:szCs w:val="24"/>
              </w:rPr>
              <w:t xml:space="preserve"> Tomio</w:t>
            </w:r>
          </w:p>
        </w:tc>
        <w:tc>
          <w:tcPr>
            <w:tcW w:w="5415" w:type="dxa"/>
            <w:tcBorders>
              <w:left w:val="single" w:sz="1" w:space="0" w:color="000000"/>
              <w:bottom w:val="single" w:sz="1" w:space="0" w:color="000000"/>
              <w:right w:val="single" w:sz="1" w:space="0" w:color="000000"/>
            </w:tcBorders>
            <w:shd w:val="clear" w:color="auto" w:fill="auto"/>
          </w:tcPr>
          <w:p w14:paraId="71DCB7EE"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Belo Horizonte, nº 169, Jardim Josefina.</w:t>
            </w:r>
          </w:p>
        </w:tc>
      </w:tr>
      <w:tr w:rsidR="00910D9A" w:rsidRPr="00910D9A" w14:paraId="226D5F6D" w14:textId="77777777" w:rsidTr="00910D9A">
        <w:tc>
          <w:tcPr>
            <w:tcW w:w="5075" w:type="dxa"/>
            <w:tcBorders>
              <w:left w:val="single" w:sz="1" w:space="0" w:color="000000"/>
              <w:bottom w:val="single" w:sz="1" w:space="0" w:color="000000"/>
            </w:tcBorders>
            <w:shd w:val="clear" w:color="auto" w:fill="auto"/>
          </w:tcPr>
          <w:p w14:paraId="17E117A6"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Cleide Borges Reis</w:t>
            </w:r>
          </w:p>
        </w:tc>
        <w:tc>
          <w:tcPr>
            <w:tcW w:w="5415" w:type="dxa"/>
            <w:tcBorders>
              <w:left w:val="single" w:sz="1" w:space="0" w:color="000000"/>
              <w:bottom w:val="single" w:sz="1" w:space="0" w:color="000000"/>
              <w:right w:val="single" w:sz="1" w:space="0" w:color="000000"/>
            </w:tcBorders>
            <w:shd w:val="clear" w:color="auto" w:fill="auto"/>
          </w:tcPr>
          <w:p w14:paraId="3154EF4E"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Bahia, nº 954.</w:t>
            </w:r>
          </w:p>
        </w:tc>
      </w:tr>
      <w:tr w:rsidR="00910D9A" w:rsidRPr="00910D9A" w14:paraId="3E239B90" w14:textId="77777777" w:rsidTr="00910D9A">
        <w:tc>
          <w:tcPr>
            <w:tcW w:w="5075" w:type="dxa"/>
            <w:tcBorders>
              <w:left w:val="single" w:sz="1" w:space="0" w:color="000000"/>
              <w:bottom w:val="single" w:sz="1" w:space="0" w:color="000000"/>
            </w:tcBorders>
            <w:shd w:val="clear" w:color="auto" w:fill="auto"/>
          </w:tcPr>
          <w:p w14:paraId="58F29523"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Monteiro Lobato</w:t>
            </w:r>
          </w:p>
        </w:tc>
        <w:tc>
          <w:tcPr>
            <w:tcW w:w="5415" w:type="dxa"/>
            <w:tcBorders>
              <w:left w:val="single" w:sz="1" w:space="0" w:color="000000"/>
              <w:bottom w:val="single" w:sz="1" w:space="0" w:color="000000"/>
              <w:right w:val="single" w:sz="1" w:space="0" w:color="000000"/>
            </w:tcBorders>
            <w:shd w:val="clear" w:color="auto" w:fill="auto"/>
          </w:tcPr>
          <w:p w14:paraId="6D5056EC"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Ernesto Novaes de Souza, nº 636.</w:t>
            </w:r>
          </w:p>
        </w:tc>
      </w:tr>
      <w:tr w:rsidR="00910D9A" w:rsidRPr="00910D9A" w14:paraId="71920A34" w14:textId="77777777" w:rsidTr="00910D9A">
        <w:tc>
          <w:tcPr>
            <w:tcW w:w="5075" w:type="dxa"/>
            <w:tcBorders>
              <w:left w:val="single" w:sz="1" w:space="0" w:color="000000"/>
              <w:bottom w:val="single" w:sz="1" w:space="0" w:color="000000"/>
            </w:tcBorders>
            <w:shd w:val="clear" w:color="auto" w:fill="auto"/>
          </w:tcPr>
          <w:p w14:paraId="7713B8A7"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Nosso Lar</w:t>
            </w:r>
          </w:p>
        </w:tc>
        <w:tc>
          <w:tcPr>
            <w:tcW w:w="5415" w:type="dxa"/>
            <w:tcBorders>
              <w:left w:val="single" w:sz="1" w:space="0" w:color="000000"/>
              <w:bottom w:val="single" w:sz="1" w:space="0" w:color="000000"/>
              <w:right w:val="single" w:sz="1" w:space="0" w:color="000000"/>
            </w:tcBorders>
            <w:shd w:val="clear" w:color="auto" w:fill="auto"/>
          </w:tcPr>
          <w:p w14:paraId="4A9FDA99"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João Medeiros, nº 2191.</w:t>
            </w:r>
          </w:p>
        </w:tc>
      </w:tr>
      <w:tr w:rsidR="00910D9A" w:rsidRPr="00910D9A" w14:paraId="1FB367DF" w14:textId="77777777" w:rsidTr="00910D9A">
        <w:tc>
          <w:tcPr>
            <w:tcW w:w="5075" w:type="dxa"/>
            <w:tcBorders>
              <w:left w:val="single" w:sz="1" w:space="0" w:color="000000"/>
              <w:bottom w:val="single" w:sz="1" w:space="0" w:color="000000"/>
            </w:tcBorders>
            <w:shd w:val="clear" w:color="auto" w:fill="auto"/>
          </w:tcPr>
          <w:p w14:paraId="0A9E58F1"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Dona Mariquinha</w:t>
            </w:r>
          </w:p>
        </w:tc>
        <w:tc>
          <w:tcPr>
            <w:tcW w:w="5415" w:type="dxa"/>
            <w:tcBorders>
              <w:left w:val="single" w:sz="1" w:space="0" w:color="000000"/>
              <w:bottom w:val="single" w:sz="1" w:space="0" w:color="000000"/>
              <w:right w:val="single" w:sz="1" w:space="0" w:color="000000"/>
            </w:tcBorders>
            <w:shd w:val="clear" w:color="auto" w:fill="auto"/>
          </w:tcPr>
          <w:p w14:paraId="77C6C653"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Av. Nilza De Oliveira </w:t>
            </w:r>
            <w:proofErr w:type="spellStart"/>
            <w:r w:rsidRPr="00910D9A">
              <w:rPr>
                <w:rFonts w:asciiTheme="minorHAnsi" w:hAnsiTheme="minorHAnsi" w:cstheme="minorHAnsi"/>
                <w:sz w:val="24"/>
                <w:szCs w:val="24"/>
              </w:rPr>
              <w:t>Pipino</w:t>
            </w:r>
            <w:proofErr w:type="spellEnd"/>
            <w:r w:rsidRPr="00910D9A">
              <w:rPr>
                <w:rFonts w:asciiTheme="minorHAnsi" w:hAnsiTheme="minorHAnsi" w:cstheme="minorHAnsi"/>
                <w:sz w:val="24"/>
                <w:szCs w:val="24"/>
              </w:rPr>
              <w:t>, s/nº.</w:t>
            </w:r>
          </w:p>
        </w:tc>
      </w:tr>
      <w:tr w:rsidR="00910D9A" w:rsidRPr="00910D9A" w14:paraId="1ECEC8EA" w14:textId="77777777" w:rsidTr="00910D9A">
        <w:tc>
          <w:tcPr>
            <w:tcW w:w="5075" w:type="dxa"/>
            <w:tcBorders>
              <w:left w:val="single" w:sz="1" w:space="0" w:color="000000"/>
              <w:bottom w:val="single" w:sz="1" w:space="0" w:color="000000"/>
            </w:tcBorders>
            <w:shd w:val="clear" w:color="auto" w:fill="auto"/>
          </w:tcPr>
          <w:p w14:paraId="40A4AA75"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Nossa Senhora Aparecida</w:t>
            </w:r>
          </w:p>
        </w:tc>
        <w:tc>
          <w:tcPr>
            <w:tcW w:w="5415" w:type="dxa"/>
            <w:tcBorders>
              <w:left w:val="single" w:sz="1" w:space="0" w:color="000000"/>
              <w:bottom w:val="single" w:sz="1" w:space="0" w:color="000000"/>
              <w:right w:val="single" w:sz="1" w:space="0" w:color="000000"/>
            </w:tcBorders>
            <w:shd w:val="clear" w:color="auto" w:fill="auto"/>
          </w:tcPr>
          <w:p w14:paraId="082C192F"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Distrito de Yolanda. Rua Santa Catarina, nº 135. A aproximadamente 16 km da área urbana.</w:t>
            </w:r>
          </w:p>
        </w:tc>
      </w:tr>
      <w:tr w:rsidR="00910D9A" w:rsidRPr="00910D9A" w14:paraId="2A6008A3" w14:textId="77777777" w:rsidTr="00910D9A">
        <w:tc>
          <w:tcPr>
            <w:tcW w:w="5075" w:type="dxa"/>
            <w:tcBorders>
              <w:left w:val="single" w:sz="1" w:space="0" w:color="000000"/>
              <w:bottom w:val="single" w:sz="1" w:space="0" w:color="000000"/>
            </w:tcBorders>
            <w:shd w:val="clear" w:color="auto" w:fill="auto"/>
          </w:tcPr>
          <w:p w14:paraId="7DFE6C41"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proofErr w:type="spellStart"/>
            <w:r w:rsidRPr="00910D9A">
              <w:rPr>
                <w:rFonts w:asciiTheme="minorHAnsi" w:hAnsiTheme="minorHAnsi" w:cstheme="minorHAnsi"/>
                <w:sz w:val="24"/>
                <w:szCs w:val="24"/>
              </w:rPr>
              <w:t>CMEl</w:t>
            </w:r>
            <w:proofErr w:type="spellEnd"/>
            <w:r w:rsidRPr="00910D9A">
              <w:rPr>
                <w:rFonts w:asciiTheme="minorHAnsi" w:hAnsiTheme="minorHAnsi" w:cstheme="minorHAnsi"/>
                <w:sz w:val="24"/>
                <w:szCs w:val="24"/>
              </w:rPr>
              <w:t xml:space="preserve"> Conjunto Boa Vista</w:t>
            </w:r>
          </w:p>
        </w:tc>
        <w:tc>
          <w:tcPr>
            <w:tcW w:w="5415" w:type="dxa"/>
            <w:tcBorders>
              <w:left w:val="single" w:sz="1" w:space="0" w:color="000000"/>
              <w:bottom w:val="single" w:sz="1" w:space="0" w:color="000000"/>
              <w:right w:val="single" w:sz="1" w:space="0" w:color="000000"/>
            </w:tcBorders>
            <w:shd w:val="clear" w:color="auto" w:fill="auto"/>
          </w:tcPr>
          <w:p w14:paraId="248C031C"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Rua Maria das Graças Molina, nº </w:t>
            </w:r>
            <w:proofErr w:type="gramStart"/>
            <w:r w:rsidRPr="00910D9A">
              <w:rPr>
                <w:rFonts w:asciiTheme="minorHAnsi" w:hAnsiTheme="minorHAnsi" w:cstheme="minorHAnsi"/>
                <w:sz w:val="24"/>
                <w:szCs w:val="24"/>
              </w:rPr>
              <w:t>2130 .</w:t>
            </w:r>
            <w:proofErr w:type="gramEnd"/>
          </w:p>
        </w:tc>
      </w:tr>
      <w:tr w:rsidR="00910D9A" w:rsidRPr="00910D9A" w14:paraId="3BF2FB49" w14:textId="77777777" w:rsidTr="00910D9A">
        <w:tc>
          <w:tcPr>
            <w:tcW w:w="5075" w:type="dxa"/>
            <w:tcBorders>
              <w:left w:val="single" w:sz="1" w:space="0" w:color="000000"/>
              <w:bottom w:val="single" w:sz="1" w:space="0" w:color="000000"/>
            </w:tcBorders>
            <w:shd w:val="clear" w:color="auto" w:fill="auto"/>
          </w:tcPr>
          <w:p w14:paraId="41382949"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Lugar De Gente Feliz</w:t>
            </w:r>
          </w:p>
        </w:tc>
        <w:tc>
          <w:tcPr>
            <w:tcW w:w="5415" w:type="dxa"/>
            <w:tcBorders>
              <w:left w:val="single" w:sz="1" w:space="0" w:color="000000"/>
              <w:bottom w:val="single" w:sz="1" w:space="0" w:color="000000"/>
              <w:right w:val="single" w:sz="1" w:space="0" w:color="000000"/>
            </w:tcBorders>
            <w:shd w:val="clear" w:color="auto" w:fill="auto"/>
          </w:tcPr>
          <w:p w14:paraId="2294A7B8"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Rio Branco, s/nº.</w:t>
            </w:r>
          </w:p>
        </w:tc>
      </w:tr>
      <w:tr w:rsidR="00910D9A" w:rsidRPr="00910D9A" w14:paraId="43AFAD52" w14:textId="77777777" w:rsidTr="00910D9A">
        <w:tc>
          <w:tcPr>
            <w:tcW w:w="5075" w:type="dxa"/>
            <w:tcBorders>
              <w:left w:val="single" w:sz="1" w:space="0" w:color="000000"/>
              <w:bottom w:val="single" w:sz="1" w:space="0" w:color="000000"/>
            </w:tcBorders>
            <w:shd w:val="clear" w:color="auto" w:fill="auto"/>
          </w:tcPr>
          <w:p w14:paraId="739EF742"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Pré-escola </w:t>
            </w:r>
            <w:proofErr w:type="spellStart"/>
            <w:r w:rsidRPr="00910D9A">
              <w:rPr>
                <w:rFonts w:asciiTheme="minorHAnsi" w:hAnsiTheme="minorHAnsi" w:cstheme="minorHAnsi"/>
                <w:sz w:val="24"/>
                <w:szCs w:val="24"/>
              </w:rPr>
              <w:t>Edília</w:t>
            </w:r>
            <w:proofErr w:type="spellEnd"/>
            <w:r w:rsidRPr="00910D9A">
              <w:rPr>
                <w:rFonts w:asciiTheme="minorHAnsi" w:hAnsiTheme="minorHAnsi" w:cstheme="minorHAnsi"/>
                <w:sz w:val="24"/>
                <w:szCs w:val="24"/>
              </w:rPr>
              <w:t xml:space="preserve"> Amorin de Quadros</w:t>
            </w:r>
          </w:p>
        </w:tc>
        <w:tc>
          <w:tcPr>
            <w:tcW w:w="5415" w:type="dxa"/>
            <w:tcBorders>
              <w:left w:val="single" w:sz="1" w:space="0" w:color="000000"/>
              <w:bottom w:val="single" w:sz="1" w:space="0" w:color="000000"/>
              <w:right w:val="single" w:sz="1" w:space="0" w:color="000000"/>
            </w:tcBorders>
            <w:shd w:val="clear" w:color="auto" w:fill="auto"/>
          </w:tcPr>
          <w:p w14:paraId="348093B7"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Yolanda Loureiro de Carvalho, nº 185.</w:t>
            </w:r>
          </w:p>
        </w:tc>
      </w:tr>
      <w:tr w:rsidR="00910D9A" w:rsidRPr="00910D9A" w14:paraId="1A99AE34" w14:textId="77777777" w:rsidTr="00910D9A">
        <w:tc>
          <w:tcPr>
            <w:tcW w:w="5075" w:type="dxa"/>
            <w:tcBorders>
              <w:left w:val="single" w:sz="1" w:space="0" w:color="000000"/>
              <w:bottom w:val="single" w:sz="1" w:space="0" w:color="000000"/>
            </w:tcBorders>
            <w:shd w:val="clear" w:color="auto" w:fill="auto"/>
          </w:tcPr>
          <w:p w14:paraId="4598F476"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Nil Pereira</w:t>
            </w:r>
          </w:p>
        </w:tc>
        <w:tc>
          <w:tcPr>
            <w:tcW w:w="5415" w:type="dxa"/>
            <w:tcBorders>
              <w:left w:val="single" w:sz="1" w:space="0" w:color="000000"/>
              <w:bottom w:val="single" w:sz="1" w:space="0" w:color="000000"/>
              <w:right w:val="single" w:sz="1" w:space="0" w:color="000000"/>
            </w:tcBorders>
            <w:shd w:val="clear" w:color="auto" w:fill="auto"/>
          </w:tcPr>
          <w:p w14:paraId="17E72C42"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Prolongamento da Avenida Yolanda Loureiro de Carvalho, 1800.</w:t>
            </w:r>
          </w:p>
        </w:tc>
      </w:tr>
      <w:tr w:rsidR="00910D9A" w:rsidRPr="00910D9A" w14:paraId="68679540" w14:textId="77777777" w:rsidTr="00910D9A">
        <w:tc>
          <w:tcPr>
            <w:tcW w:w="5075" w:type="dxa"/>
            <w:tcBorders>
              <w:left w:val="single" w:sz="1" w:space="0" w:color="000000"/>
              <w:bottom w:val="single" w:sz="1" w:space="0" w:color="000000"/>
            </w:tcBorders>
            <w:shd w:val="clear" w:color="auto" w:fill="auto"/>
          </w:tcPr>
          <w:p w14:paraId="14BCCCA5"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lastRenderedPageBreak/>
              <w:t>CMEI Arte de Crescer</w:t>
            </w:r>
          </w:p>
        </w:tc>
        <w:tc>
          <w:tcPr>
            <w:tcW w:w="5415" w:type="dxa"/>
            <w:tcBorders>
              <w:left w:val="single" w:sz="1" w:space="0" w:color="000000"/>
              <w:bottom w:val="single" w:sz="1" w:space="0" w:color="000000"/>
              <w:right w:val="single" w:sz="1" w:space="0" w:color="000000"/>
            </w:tcBorders>
            <w:shd w:val="clear" w:color="auto" w:fill="auto"/>
          </w:tcPr>
          <w:p w14:paraId="2A03A1EC"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Clodoaldo De Oliveira, nº 1.817</w:t>
            </w:r>
          </w:p>
        </w:tc>
      </w:tr>
      <w:tr w:rsidR="00910D9A" w:rsidRPr="00910D9A" w14:paraId="3BD4A5B7" w14:textId="77777777" w:rsidTr="00910D9A">
        <w:tc>
          <w:tcPr>
            <w:tcW w:w="5075" w:type="dxa"/>
            <w:tcBorders>
              <w:left w:val="single" w:sz="1" w:space="0" w:color="000000"/>
              <w:bottom w:val="single" w:sz="1" w:space="0" w:color="000000"/>
            </w:tcBorders>
            <w:shd w:val="clear" w:color="auto" w:fill="auto"/>
          </w:tcPr>
          <w:p w14:paraId="68D5B321"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Sede da Secretaria da Educação e Cultura</w:t>
            </w:r>
          </w:p>
        </w:tc>
        <w:tc>
          <w:tcPr>
            <w:tcW w:w="5415" w:type="dxa"/>
            <w:tcBorders>
              <w:left w:val="single" w:sz="1" w:space="0" w:color="000000"/>
              <w:bottom w:val="single" w:sz="1" w:space="0" w:color="000000"/>
              <w:right w:val="single" w:sz="1" w:space="0" w:color="000000"/>
            </w:tcBorders>
            <w:shd w:val="clear" w:color="auto" w:fill="auto"/>
          </w:tcPr>
          <w:p w14:paraId="6945F4FE"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Rua Princesa Isabel, </w:t>
            </w:r>
            <w:proofErr w:type="gramStart"/>
            <w:r w:rsidRPr="00910D9A">
              <w:rPr>
                <w:rFonts w:asciiTheme="minorHAnsi" w:hAnsiTheme="minorHAnsi" w:cstheme="minorHAnsi"/>
                <w:sz w:val="24"/>
                <w:szCs w:val="24"/>
              </w:rPr>
              <w:t>nº  1593</w:t>
            </w:r>
            <w:proofErr w:type="gramEnd"/>
            <w:r w:rsidRPr="00910D9A">
              <w:rPr>
                <w:rFonts w:asciiTheme="minorHAnsi" w:hAnsiTheme="minorHAnsi" w:cstheme="minorHAnsi"/>
                <w:sz w:val="24"/>
                <w:szCs w:val="24"/>
              </w:rPr>
              <w:t>.</w:t>
            </w:r>
          </w:p>
        </w:tc>
      </w:tr>
      <w:tr w:rsidR="00910D9A" w:rsidRPr="00910D9A" w14:paraId="1D285A0A" w14:textId="77777777" w:rsidTr="00910D9A">
        <w:tc>
          <w:tcPr>
            <w:tcW w:w="5075" w:type="dxa"/>
            <w:tcBorders>
              <w:left w:val="single" w:sz="1" w:space="0" w:color="000000"/>
              <w:bottom w:val="single" w:sz="1" w:space="0" w:color="000000"/>
            </w:tcBorders>
            <w:shd w:val="clear" w:color="auto" w:fill="auto"/>
          </w:tcPr>
          <w:p w14:paraId="67E63778" w14:textId="77777777" w:rsidR="00910D9A" w:rsidRPr="00910D9A" w:rsidRDefault="00910D9A" w:rsidP="00910D9A">
            <w:pPr>
              <w:pStyle w:val="Ttulo2"/>
              <w:tabs>
                <w:tab w:val="center" w:pos="4252"/>
                <w:tab w:val="right" w:pos="8504"/>
              </w:tabs>
              <w:spacing w:before="0" w:after="0"/>
              <w:jc w:val="both"/>
              <w:textAlignment w:val="baseline"/>
              <w:rPr>
                <w:rFonts w:asciiTheme="minorHAnsi" w:hAnsiTheme="minorHAnsi" w:cstheme="minorHAnsi"/>
                <w:sz w:val="24"/>
                <w:szCs w:val="24"/>
              </w:rPr>
            </w:pPr>
            <w:r w:rsidRPr="00910D9A">
              <w:rPr>
                <w:rFonts w:asciiTheme="minorHAnsi" w:hAnsiTheme="minorHAnsi" w:cstheme="minorHAnsi"/>
                <w:b w:val="0"/>
                <w:i w:val="0"/>
                <w:sz w:val="24"/>
                <w:szCs w:val="24"/>
              </w:rPr>
              <w:t>APAE - Associação de Pais e Amigos dos Excepcionais</w:t>
            </w:r>
          </w:p>
        </w:tc>
        <w:tc>
          <w:tcPr>
            <w:tcW w:w="5415" w:type="dxa"/>
            <w:tcBorders>
              <w:left w:val="single" w:sz="1" w:space="0" w:color="000000"/>
              <w:bottom w:val="single" w:sz="1" w:space="0" w:color="000000"/>
              <w:right w:val="single" w:sz="1" w:space="0" w:color="000000"/>
            </w:tcBorders>
            <w:shd w:val="clear" w:color="auto" w:fill="auto"/>
          </w:tcPr>
          <w:p w14:paraId="05EAD635" w14:textId="77777777" w:rsidR="00910D9A" w:rsidRPr="00910D9A" w:rsidRDefault="00910D9A" w:rsidP="00910D9A">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 João Medeiros, n º 1</w:t>
            </w:r>
          </w:p>
        </w:tc>
      </w:tr>
    </w:tbl>
    <w:p w14:paraId="320F97D7" w14:textId="77777777" w:rsidR="00910D9A" w:rsidRPr="00B5055B" w:rsidRDefault="00910D9A" w:rsidP="00910D9A">
      <w:pPr>
        <w:tabs>
          <w:tab w:val="center" w:pos="4252"/>
          <w:tab w:val="right" w:pos="8504"/>
        </w:tabs>
        <w:spacing w:after="0" w:line="240" w:lineRule="auto"/>
        <w:jc w:val="both"/>
        <w:textAlignment w:val="baseline"/>
        <w:rPr>
          <w:rFonts w:ascii="Calibri" w:hAnsi="Calibri" w:cs="Calibri"/>
          <w:sz w:val="24"/>
          <w:szCs w:val="24"/>
        </w:rPr>
      </w:pPr>
    </w:p>
    <w:p w14:paraId="602026DE" w14:textId="642F65F9" w:rsidR="00BB641E" w:rsidRPr="00B5055B" w:rsidRDefault="00BB641E" w:rsidP="00B5055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5055B">
        <w:rPr>
          <w:rFonts w:asciiTheme="minorHAnsi" w:eastAsia="Times New Roman" w:hAnsiTheme="minorHAnsi" w:cs="Calibri Light"/>
          <w:sz w:val="24"/>
          <w:szCs w:val="24"/>
        </w:rPr>
        <w:t>6.</w:t>
      </w:r>
      <w:r w:rsidR="00B5055B">
        <w:rPr>
          <w:rFonts w:asciiTheme="minorHAnsi" w:eastAsia="Times New Roman" w:hAnsiTheme="minorHAnsi" w:cs="Calibri Light"/>
          <w:sz w:val="24"/>
          <w:szCs w:val="24"/>
        </w:rPr>
        <w:t>5</w:t>
      </w:r>
      <w:r w:rsidRPr="00B5055B">
        <w:rPr>
          <w:rFonts w:asciiTheme="minorHAnsi" w:eastAsia="Times New Roman" w:hAnsiTheme="minorHAnsi" w:cs="Calibri Light"/>
          <w:sz w:val="24"/>
          <w:szCs w:val="24"/>
        </w:rPr>
        <w:t xml:space="preserve">. A empresa se sujeita ao recebimento provisório do objeto pelo Município para fins de conferência, independente da forma de entrega, cabendo exclusivamente à empresa </w:t>
      </w:r>
      <w:r w:rsidR="00FD4857" w:rsidRPr="00B5055B">
        <w:rPr>
          <w:rFonts w:asciiTheme="minorHAnsi" w:eastAsia="Times New Roman" w:hAnsiTheme="minorHAnsi" w:cs="Calibri Light"/>
          <w:sz w:val="24"/>
          <w:szCs w:val="24"/>
        </w:rPr>
        <w:t>a</w:t>
      </w:r>
      <w:r w:rsidRPr="00B5055B">
        <w:rPr>
          <w:rFonts w:asciiTheme="minorHAnsi" w:eastAsia="Times New Roman" w:hAnsiTheme="minorHAnsi" w:cs="Calibri Light"/>
          <w:sz w:val="24"/>
          <w:szCs w:val="24"/>
        </w:rPr>
        <w:t xml:space="preserve"> retirada/substituição do objeto recusado.</w:t>
      </w:r>
    </w:p>
    <w:p w14:paraId="4C7FF434" w14:textId="77777777" w:rsidR="00BB641E" w:rsidRPr="00B5055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72688C5A" w:rsidR="00BB641E" w:rsidRPr="00B5055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5055B">
        <w:rPr>
          <w:rFonts w:asciiTheme="minorHAnsi" w:eastAsia="Times New Roman" w:hAnsiTheme="minorHAnsi" w:cs="Calibri Light"/>
          <w:sz w:val="24"/>
          <w:szCs w:val="24"/>
        </w:rPr>
        <w:t>6.</w:t>
      </w:r>
      <w:r w:rsidR="00B5055B">
        <w:rPr>
          <w:rFonts w:asciiTheme="minorHAnsi" w:eastAsia="Times New Roman" w:hAnsiTheme="minorHAnsi" w:cs="Calibri Light"/>
          <w:sz w:val="24"/>
          <w:szCs w:val="24"/>
        </w:rPr>
        <w:t>6</w:t>
      </w:r>
      <w:r w:rsidRPr="00B5055B">
        <w:rPr>
          <w:rFonts w:asciiTheme="minorHAnsi" w:eastAsia="Times New Roman" w:hAnsiTheme="minorHAnsi" w:cs="Calibri Light"/>
          <w:sz w:val="24"/>
          <w:szCs w:val="24"/>
        </w:rPr>
        <w:t>. A empresa deverá arcar com todas as despesas referentes à entrega do objeto, como transporte, mão de obra, encargos sociais, pedágio, entre outras.</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90212E" w:rsidRDefault="00935D2F">
      <w:pPr>
        <w:spacing w:after="0" w:line="240" w:lineRule="auto"/>
        <w:jc w:val="both"/>
        <w:textAlignment w:val="baseline"/>
        <w:rPr>
          <w:rFonts w:asciiTheme="minorHAnsi" w:eastAsia="Times New Roman" w:hAnsiTheme="minorHAnsi" w:cs="Calibri Light"/>
          <w:b/>
          <w:sz w:val="24"/>
          <w:szCs w:val="24"/>
        </w:rPr>
      </w:pPr>
      <w:r w:rsidRPr="0090212E">
        <w:rPr>
          <w:rFonts w:asciiTheme="minorHAnsi" w:eastAsia="Times New Roman" w:hAnsiTheme="minorHAnsi" w:cs="Calibri Light"/>
          <w:b/>
          <w:sz w:val="24"/>
          <w:szCs w:val="24"/>
        </w:rPr>
        <w:t>7. DAS CONDIÇÕES DE RECEBIMENTO DO OBJETO</w:t>
      </w:r>
    </w:p>
    <w:p w14:paraId="2AB66F0E" w14:textId="77777777" w:rsidR="00E3476D" w:rsidRPr="0090212E"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90212E" w:rsidRDefault="00935D2F">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0212E" w:rsidRDefault="00935D2F">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90212E" w:rsidRDefault="00935D2F">
      <w:pPr>
        <w:spacing w:after="0" w:line="240" w:lineRule="auto"/>
        <w:ind w:left="284"/>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90212E">
        <w:rPr>
          <w:rFonts w:asciiTheme="minorHAnsi" w:eastAsia="Times New Roman" w:hAnsiTheme="minorHAnsi" w:cs="Calibri Light"/>
          <w:sz w:val="24"/>
          <w:szCs w:val="24"/>
        </w:rPr>
        <w:t>pel</w:t>
      </w:r>
      <w:r w:rsidRPr="0090212E">
        <w:rPr>
          <w:rFonts w:asciiTheme="minorHAnsi" w:eastAsia="Times New Roman" w:hAnsiTheme="minorHAnsi" w:cs="Calibri Light"/>
          <w:sz w:val="24"/>
          <w:szCs w:val="24"/>
        </w:rPr>
        <w:t>o qual foi encaminhada a Ordem de Compras.</w:t>
      </w:r>
    </w:p>
    <w:p w14:paraId="002C7243"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90212E" w:rsidRDefault="00935D2F">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90212E" w:rsidRDefault="00935D2F">
      <w:pPr>
        <w:spacing w:after="0" w:line="240" w:lineRule="auto"/>
        <w:ind w:left="284"/>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90212E" w:rsidRDefault="00935D2F">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90212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w:t>
      </w:r>
      <w:r w:rsidRPr="0090212E">
        <w:rPr>
          <w:rFonts w:asciiTheme="minorHAnsi" w:eastAsia="Times New Roman" w:hAnsiTheme="minorHAnsi" w:cs="Calibri Light"/>
          <w:sz w:val="24"/>
          <w:szCs w:val="24"/>
        </w:rPr>
        <w:t xml:space="preserve">são os dispostos na Cláusula Oitava da </w:t>
      </w:r>
      <w:r w:rsidR="00AD4EE3" w:rsidRPr="0090212E">
        <w:rPr>
          <w:rFonts w:asciiTheme="minorHAnsi" w:eastAsia="Times New Roman" w:hAnsiTheme="minorHAnsi" w:cs="Calibri Light"/>
          <w:sz w:val="24"/>
          <w:szCs w:val="24"/>
        </w:rPr>
        <w:t xml:space="preserve">Minuta da </w:t>
      </w:r>
      <w:r w:rsidRPr="0090212E">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Pr="0090212E" w:rsidRDefault="00E3476D">
      <w:pPr>
        <w:spacing w:after="0" w:line="240" w:lineRule="auto"/>
        <w:jc w:val="both"/>
        <w:textAlignment w:val="baseline"/>
        <w:rPr>
          <w:rFonts w:asciiTheme="minorHAnsi" w:eastAsia="Times New Roman" w:hAnsiTheme="minorHAnsi" w:cs="Calibri Light"/>
          <w:b/>
          <w:sz w:val="24"/>
          <w:szCs w:val="24"/>
        </w:rPr>
      </w:pPr>
    </w:p>
    <w:p w14:paraId="66FEA915" w14:textId="219C1EBE" w:rsidR="00395973" w:rsidRPr="0090212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9.1. O pagamento será efetuado após recebimento </w:t>
      </w:r>
      <w:r w:rsidR="0090212E" w:rsidRPr="0090212E">
        <w:rPr>
          <w:rFonts w:asciiTheme="minorHAnsi" w:eastAsia="Times New Roman" w:hAnsiTheme="minorHAnsi" w:cs="Calibri Light"/>
          <w:sz w:val="24"/>
          <w:szCs w:val="24"/>
        </w:rPr>
        <w:t xml:space="preserve">em definitivo </w:t>
      </w:r>
      <w:r w:rsidRPr="0090212E">
        <w:rPr>
          <w:rFonts w:asciiTheme="minorHAnsi" w:eastAsia="Times New Roman" w:hAnsiTheme="minorHAnsi" w:cs="Calibri Light"/>
          <w:sz w:val="24"/>
          <w:szCs w:val="24"/>
        </w:rPr>
        <w:t>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90212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90212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lastRenderedPageBreak/>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90212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                                           </w:t>
      </w:r>
    </w:p>
    <w:p w14:paraId="356A6914" w14:textId="13A5A413" w:rsidR="00395973" w:rsidRPr="0090212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2"/>
        <w:gridCol w:w="1136"/>
        <w:gridCol w:w="2055"/>
        <w:gridCol w:w="3260"/>
        <w:gridCol w:w="992"/>
        <w:gridCol w:w="1985"/>
      </w:tblGrid>
      <w:tr w:rsidR="0090212E" w14:paraId="5CC56D19" w14:textId="77777777" w:rsidTr="007864C3">
        <w:tc>
          <w:tcPr>
            <w:tcW w:w="1062" w:type="dxa"/>
            <w:tcBorders>
              <w:top w:val="single" w:sz="4" w:space="0" w:color="000000"/>
              <w:left w:val="single" w:sz="4" w:space="0" w:color="000000"/>
              <w:bottom w:val="single" w:sz="4" w:space="0" w:color="000000"/>
            </w:tcBorders>
            <w:shd w:val="clear" w:color="auto" w:fill="FFFFFF"/>
          </w:tcPr>
          <w:p w14:paraId="045972C4" w14:textId="77777777" w:rsidR="0090212E" w:rsidRDefault="0090212E" w:rsidP="007864C3">
            <w:pPr>
              <w:spacing w:after="0" w:line="240" w:lineRule="auto"/>
              <w:jc w:val="cente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76948777" w14:textId="77777777" w:rsidR="0090212E" w:rsidRDefault="0090212E" w:rsidP="007864C3">
            <w:pPr>
              <w:spacing w:after="0" w:line="240" w:lineRule="auto"/>
              <w:jc w:val="center"/>
            </w:pPr>
            <w:r>
              <w:rPr>
                <w:rFonts w:ascii="Calibri" w:eastAsia="Calibri" w:hAnsi="Calibri" w:cs="Calibri"/>
                <w:bCs/>
                <w:sz w:val="24"/>
                <w:szCs w:val="24"/>
                <w:lang w:eastAsia="ar-SA"/>
              </w:rPr>
              <w:t>Despesa</w:t>
            </w:r>
          </w:p>
        </w:tc>
        <w:tc>
          <w:tcPr>
            <w:tcW w:w="2055" w:type="dxa"/>
            <w:tcBorders>
              <w:top w:val="single" w:sz="4" w:space="0" w:color="000000"/>
              <w:left w:val="single" w:sz="4" w:space="0" w:color="000000"/>
              <w:bottom w:val="single" w:sz="4" w:space="0" w:color="000000"/>
            </w:tcBorders>
            <w:shd w:val="clear" w:color="auto" w:fill="FFFFFF"/>
          </w:tcPr>
          <w:p w14:paraId="3B1DDE43" w14:textId="77777777" w:rsidR="0090212E" w:rsidRDefault="0090212E" w:rsidP="007864C3">
            <w:pPr>
              <w:spacing w:after="0" w:line="240" w:lineRule="auto"/>
              <w:jc w:val="center"/>
            </w:pPr>
            <w:r>
              <w:rPr>
                <w:rFonts w:ascii="Calibri" w:eastAsia="Calibri" w:hAnsi="Calibri" w:cs="Calibri"/>
                <w:bCs/>
                <w:sz w:val="24"/>
                <w:szCs w:val="24"/>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03E477E6" w14:textId="77777777" w:rsidR="0090212E" w:rsidRDefault="0090212E" w:rsidP="007864C3">
            <w:pPr>
              <w:spacing w:after="0" w:line="240" w:lineRule="auto"/>
              <w:jc w:val="center"/>
            </w:pPr>
            <w:r>
              <w:rPr>
                <w:rFonts w:ascii="Calibri" w:eastAsia="Calibri" w:hAnsi="Calibri" w:cs="Calibri"/>
                <w:bCs/>
                <w:sz w:val="24"/>
                <w:szCs w:val="24"/>
                <w:lang w:eastAsia="ar-SA"/>
              </w:rPr>
              <w:t>Descrição</w:t>
            </w:r>
          </w:p>
        </w:tc>
        <w:tc>
          <w:tcPr>
            <w:tcW w:w="992" w:type="dxa"/>
            <w:tcBorders>
              <w:top w:val="single" w:sz="4" w:space="0" w:color="000000"/>
              <w:left w:val="single" w:sz="4" w:space="0" w:color="000000"/>
              <w:bottom w:val="single" w:sz="4" w:space="0" w:color="000000"/>
            </w:tcBorders>
            <w:shd w:val="clear" w:color="auto" w:fill="FFFFFF"/>
          </w:tcPr>
          <w:p w14:paraId="6ED877F0" w14:textId="77777777" w:rsidR="0090212E" w:rsidRDefault="0090212E" w:rsidP="007864C3">
            <w:pPr>
              <w:spacing w:after="0" w:line="240" w:lineRule="auto"/>
              <w:jc w:val="center"/>
            </w:pPr>
            <w:r>
              <w:rPr>
                <w:rFonts w:ascii="Calibri" w:eastAsia="Calibri" w:hAnsi="Calibri" w:cs="Calibri"/>
                <w:bCs/>
                <w:sz w:val="24"/>
                <w:szCs w:val="24"/>
                <w:lang w:eastAsia="ar-SA"/>
              </w:rPr>
              <w:t>Fonte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17E13AC" w14:textId="77777777" w:rsidR="0090212E" w:rsidRDefault="0090212E" w:rsidP="007864C3">
            <w:pPr>
              <w:spacing w:after="0" w:line="240" w:lineRule="auto"/>
              <w:jc w:val="center"/>
            </w:pPr>
            <w:r>
              <w:rPr>
                <w:rFonts w:ascii="Calibri" w:eastAsia="Calibri" w:hAnsi="Calibri" w:cs="Calibri"/>
                <w:bCs/>
                <w:sz w:val="24"/>
                <w:szCs w:val="24"/>
                <w:lang w:eastAsia="ar-SA"/>
              </w:rPr>
              <w:t>Valor</w:t>
            </w:r>
          </w:p>
        </w:tc>
      </w:tr>
      <w:tr w:rsidR="0090212E" w14:paraId="051675D1" w14:textId="77777777" w:rsidTr="007864C3">
        <w:tc>
          <w:tcPr>
            <w:tcW w:w="1062" w:type="dxa"/>
            <w:tcBorders>
              <w:top w:val="single" w:sz="4" w:space="0" w:color="000000"/>
              <w:left w:val="single" w:sz="4" w:space="0" w:color="000000"/>
              <w:bottom w:val="single" w:sz="4" w:space="0" w:color="000000"/>
            </w:tcBorders>
            <w:shd w:val="clear" w:color="auto" w:fill="FFFFFF"/>
          </w:tcPr>
          <w:p w14:paraId="1CF73A18" w14:textId="77777777" w:rsidR="0090212E" w:rsidRDefault="0090212E" w:rsidP="007864C3">
            <w:pPr>
              <w:spacing w:after="0" w:line="240" w:lineRule="auto"/>
              <w:jc w:val="center"/>
            </w:pPr>
            <w:r>
              <w:rPr>
                <w:rFonts w:ascii="Calibri" w:eastAsia="Calibri" w:hAnsi="Calibri" w:cs="Calibri"/>
                <w:bCs/>
                <w:sz w:val="24"/>
                <w:szCs w:val="24"/>
              </w:rPr>
              <w:t>0502</w:t>
            </w:r>
          </w:p>
        </w:tc>
        <w:tc>
          <w:tcPr>
            <w:tcW w:w="1136" w:type="dxa"/>
            <w:tcBorders>
              <w:top w:val="single" w:sz="4" w:space="0" w:color="000000"/>
              <w:left w:val="single" w:sz="4" w:space="0" w:color="000000"/>
              <w:bottom w:val="single" w:sz="4" w:space="0" w:color="000000"/>
            </w:tcBorders>
            <w:shd w:val="clear" w:color="auto" w:fill="FFFFFF"/>
          </w:tcPr>
          <w:p w14:paraId="537C59C6" w14:textId="77777777" w:rsidR="0090212E" w:rsidRDefault="0090212E" w:rsidP="007864C3">
            <w:pPr>
              <w:spacing w:after="0" w:line="240" w:lineRule="auto"/>
              <w:jc w:val="center"/>
            </w:pPr>
            <w:r>
              <w:rPr>
                <w:rFonts w:ascii="Calibri" w:eastAsia="Calibri" w:hAnsi="Calibri" w:cs="Calibri"/>
                <w:bCs/>
                <w:sz w:val="24"/>
                <w:szCs w:val="24"/>
              </w:rPr>
              <w:t>8295</w:t>
            </w:r>
          </w:p>
        </w:tc>
        <w:tc>
          <w:tcPr>
            <w:tcW w:w="2055" w:type="dxa"/>
            <w:tcBorders>
              <w:top w:val="single" w:sz="4" w:space="0" w:color="000000"/>
              <w:left w:val="single" w:sz="4" w:space="0" w:color="000000"/>
              <w:bottom w:val="single" w:sz="4" w:space="0" w:color="000000"/>
            </w:tcBorders>
            <w:shd w:val="clear" w:color="auto" w:fill="FFFFFF"/>
          </w:tcPr>
          <w:p w14:paraId="648CDD77"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top w:val="single" w:sz="4" w:space="0" w:color="000000"/>
              <w:left w:val="single" w:sz="4" w:space="0" w:color="000000"/>
              <w:bottom w:val="single" w:sz="4" w:space="0" w:color="000000"/>
            </w:tcBorders>
            <w:shd w:val="clear" w:color="auto" w:fill="FFFFFF"/>
          </w:tcPr>
          <w:p w14:paraId="0B190496"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top w:val="single" w:sz="4" w:space="0" w:color="000000"/>
              <w:left w:val="single" w:sz="4" w:space="0" w:color="000000"/>
              <w:bottom w:val="single" w:sz="4" w:space="0" w:color="000000"/>
            </w:tcBorders>
            <w:shd w:val="clear" w:color="auto" w:fill="FFFFFF"/>
          </w:tcPr>
          <w:p w14:paraId="59D1A69D" w14:textId="77777777" w:rsidR="0090212E" w:rsidRDefault="0090212E" w:rsidP="007864C3">
            <w:pPr>
              <w:spacing w:after="0" w:line="240" w:lineRule="auto"/>
              <w:jc w:val="center"/>
            </w:pPr>
            <w:r>
              <w:rPr>
                <w:rFonts w:ascii="Calibri" w:eastAsia="Calibri" w:hAnsi="Calibri" w:cs="Calibri"/>
                <w:bCs/>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AF1B0BF" w14:textId="77777777" w:rsidR="0090212E" w:rsidRDefault="0090212E" w:rsidP="007864C3">
            <w:pPr>
              <w:spacing w:after="0" w:line="240" w:lineRule="auto"/>
              <w:jc w:val="center"/>
            </w:pPr>
            <w:r>
              <w:rPr>
                <w:rFonts w:ascii="Calibri" w:eastAsia="Calibri" w:hAnsi="Calibri" w:cs="Calibri"/>
                <w:bCs/>
                <w:sz w:val="24"/>
                <w:szCs w:val="24"/>
              </w:rPr>
              <w:t>77.622,18</w:t>
            </w:r>
          </w:p>
        </w:tc>
      </w:tr>
      <w:tr w:rsidR="0090212E" w14:paraId="5889303E" w14:textId="77777777" w:rsidTr="007864C3">
        <w:tc>
          <w:tcPr>
            <w:tcW w:w="1062" w:type="dxa"/>
            <w:tcBorders>
              <w:left w:val="single" w:sz="4" w:space="0" w:color="000000"/>
              <w:bottom w:val="single" w:sz="4" w:space="0" w:color="000000"/>
            </w:tcBorders>
            <w:shd w:val="clear" w:color="auto" w:fill="FFFFFF"/>
          </w:tcPr>
          <w:p w14:paraId="49B29204" w14:textId="77777777" w:rsidR="0090212E" w:rsidRDefault="0090212E"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62987B0B" w14:textId="77777777" w:rsidR="0090212E" w:rsidRDefault="0090212E" w:rsidP="007864C3">
            <w:pPr>
              <w:spacing w:after="0" w:line="240" w:lineRule="auto"/>
              <w:jc w:val="center"/>
            </w:pPr>
            <w:r>
              <w:rPr>
                <w:rFonts w:ascii="Calibri" w:eastAsia="Calibri" w:hAnsi="Calibri" w:cs="Calibri"/>
                <w:bCs/>
                <w:sz w:val="24"/>
                <w:szCs w:val="24"/>
              </w:rPr>
              <w:t>8296</w:t>
            </w:r>
          </w:p>
        </w:tc>
        <w:tc>
          <w:tcPr>
            <w:tcW w:w="2055" w:type="dxa"/>
            <w:tcBorders>
              <w:left w:val="single" w:sz="4" w:space="0" w:color="000000"/>
              <w:bottom w:val="single" w:sz="4" w:space="0" w:color="000000"/>
            </w:tcBorders>
            <w:shd w:val="clear" w:color="auto" w:fill="FFFFFF"/>
          </w:tcPr>
          <w:p w14:paraId="0EB53BCD"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59C3E30A"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4AE9DFFB" w14:textId="77777777" w:rsidR="0090212E" w:rsidRDefault="0090212E"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094288DD" w14:textId="77777777" w:rsidR="0090212E" w:rsidRDefault="0090212E" w:rsidP="007864C3">
            <w:pPr>
              <w:spacing w:after="0" w:line="240" w:lineRule="auto"/>
              <w:jc w:val="center"/>
            </w:pPr>
            <w:r>
              <w:rPr>
                <w:rFonts w:ascii="Calibri" w:eastAsia="Calibri" w:hAnsi="Calibri" w:cs="Calibri"/>
                <w:bCs/>
                <w:sz w:val="24"/>
                <w:szCs w:val="24"/>
              </w:rPr>
              <w:t>372.270,64</w:t>
            </w:r>
          </w:p>
        </w:tc>
      </w:tr>
      <w:tr w:rsidR="0090212E" w14:paraId="55BE4E51" w14:textId="77777777" w:rsidTr="007864C3">
        <w:tc>
          <w:tcPr>
            <w:tcW w:w="1062" w:type="dxa"/>
            <w:tcBorders>
              <w:left w:val="single" w:sz="4" w:space="0" w:color="000000"/>
              <w:bottom w:val="single" w:sz="4" w:space="0" w:color="000000"/>
            </w:tcBorders>
            <w:shd w:val="clear" w:color="auto" w:fill="FFFFFF"/>
          </w:tcPr>
          <w:p w14:paraId="220CAFF0" w14:textId="77777777" w:rsidR="0090212E" w:rsidRDefault="0090212E"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5BC655DD" w14:textId="77777777" w:rsidR="0090212E" w:rsidRDefault="0090212E" w:rsidP="007864C3">
            <w:pPr>
              <w:spacing w:after="0" w:line="240" w:lineRule="auto"/>
              <w:jc w:val="center"/>
            </w:pPr>
            <w:r>
              <w:rPr>
                <w:rFonts w:ascii="Calibri" w:eastAsia="Calibri" w:hAnsi="Calibri" w:cs="Calibri"/>
                <w:bCs/>
                <w:sz w:val="24"/>
                <w:szCs w:val="24"/>
              </w:rPr>
              <w:t>8297</w:t>
            </w:r>
          </w:p>
        </w:tc>
        <w:tc>
          <w:tcPr>
            <w:tcW w:w="2055" w:type="dxa"/>
            <w:tcBorders>
              <w:left w:val="single" w:sz="4" w:space="0" w:color="000000"/>
              <w:bottom w:val="single" w:sz="4" w:space="0" w:color="000000"/>
            </w:tcBorders>
            <w:shd w:val="clear" w:color="auto" w:fill="FFFFFF"/>
          </w:tcPr>
          <w:p w14:paraId="62D8EAA8"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36AF1409"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75A07169" w14:textId="77777777" w:rsidR="0090212E" w:rsidRDefault="0090212E"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272BC8AD" w14:textId="77777777" w:rsidR="0090212E" w:rsidRDefault="0090212E" w:rsidP="007864C3">
            <w:pPr>
              <w:spacing w:after="0" w:line="240" w:lineRule="auto"/>
              <w:jc w:val="center"/>
            </w:pPr>
            <w:r>
              <w:rPr>
                <w:rFonts w:ascii="Calibri" w:eastAsia="Calibri" w:hAnsi="Calibri" w:cs="Calibri"/>
                <w:bCs/>
                <w:sz w:val="24"/>
                <w:szCs w:val="24"/>
              </w:rPr>
              <w:t>6.225,16</w:t>
            </w:r>
          </w:p>
        </w:tc>
      </w:tr>
      <w:tr w:rsidR="0090212E" w14:paraId="3E846A41" w14:textId="77777777" w:rsidTr="007864C3">
        <w:tc>
          <w:tcPr>
            <w:tcW w:w="1062" w:type="dxa"/>
            <w:tcBorders>
              <w:left w:val="single" w:sz="4" w:space="0" w:color="000000"/>
              <w:bottom w:val="single" w:sz="4" w:space="0" w:color="000000"/>
            </w:tcBorders>
            <w:shd w:val="clear" w:color="auto" w:fill="FFFFFF"/>
          </w:tcPr>
          <w:p w14:paraId="00CF5F7B" w14:textId="77777777" w:rsidR="0090212E" w:rsidRDefault="0090212E"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2E8EB44C" w14:textId="77777777" w:rsidR="0090212E" w:rsidRDefault="0090212E" w:rsidP="007864C3">
            <w:pPr>
              <w:spacing w:after="0" w:line="240" w:lineRule="auto"/>
              <w:jc w:val="center"/>
            </w:pPr>
            <w:r>
              <w:rPr>
                <w:rFonts w:ascii="Calibri" w:eastAsia="Calibri" w:hAnsi="Calibri" w:cs="Calibri"/>
                <w:bCs/>
                <w:sz w:val="24"/>
                <w:szCs w:val="24"/>
              </w:rPr>
              <w:t>8298</w:t>
            </w:r>
          </w:p>
        </w:tc>
        <w:tc>
          <w:tcPr>
            <w:tcW w:w="2055" w:type="dxa"/>
            <w:tcBorders>
              <w:left w:val="single" w:sz="4" w:space="0" w:color="000000"/>
              <w:bottom w:val="single" w:sz="4" w:space="0" w:color="000000"/>
            </w:tcBorders>
            <w:shd w:val="clear" w:color="auto" w:fill="FFFFFF"/>
          </w:tcPr>
          <w:p w14:paraId="33A78D72"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3DEA187B"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58BA0282" w14:textId="77777777" w:rsidR="0090212E" w:rsidRDefault="0090212E"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72FF12E2" w14:textId="77777777" w:rsidR="0090212E" w:rsidRDefault="0090212E" w:rsidP="007864C3">
            <w:pPr>
              <w:spacing w:after="0" w:line="240" w:lineRule="auto"/>
              <w:jc w:val="center"/>
            </w:pPr>
            <w:r>
              <w:rPr>
                <w:rFonts w:ascii="Calibri" w:eastAsia="Calibri" w:hAnsi="Calibri" w:cs="Calibri"/>
                <w:bCs/>
                <w:sz w:val="24"/>
                <w:szCs w:val="24"/>
              </w:rPr>
              <w:t>17.406,04</w:t>
            </w:r>
          </w:p>
        </w:tc>
      </w:tr>
      <w:tr w:rsidR="0090212E" w14:paraId="16A91DF6" w14:textId="77777777" w:rsidTr="007864C3">
        <w:tc>
          <w:tcPr>
            <w:tcW w:w="1062" w:type="dxa"/>
            <w:tcBorders>
              <w:left w:val="single" w:sz="4" w:space="0" w:color="000000"/>
              <w:bottom w:val="single" w:sz="4" w:space="0" w:color="000000"/>
            </w:tcBorders>
            <w:shd w:val="clear" w:color="auto" w:fill="FFFFFF"/>
          </w:tcPr>
          <w:p w14:paraId="78ED06B8" w14:textId="77777777" w:rsidR="0090212E" w:rsidRDefault="0090212E"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3827A925" w14:textId="77777777" w:rsidR="0090212E" w:rsidRDefault="0090212E" w:rsidP="007864C3">
            <w:pPr>
              <w:spacing w:after="0" w:line="240" w:lineRule="auto"/>
              <w:jc w:val="center"/>
            </w:pPr>
            <w:r>
              <w:rPr>
                <w:rFonts w:ascii="Calibri" w:eastAsia="Calibri" w:hAnsi="Calibri" w:cs="Calibri"/>
                <w:bCs/>
                <w:sz w:val="24"/>
                <w:szCs w:val="24"/>
              </w:rPr>
              <w:t>8299</w:t>
            </w:r>
          </w:p>
        </w:tc>
        <w:tc>
          <w:tcPr>
            <w:tcW w:w="2055" w:type="dxa"/>
            <w:tcBorders>
              <w:left w:val="single" w:sz="4" w:space="0" w:color="000000"/>
              <w:bottom w:val="single" w:sz="4" w:space="0" w:color="000000"/>
            </w:tcBorders>
            <w:shd w:val="clear" w:color="auto" w:fill="FFFFFF"/>
          </w:tcPr>
          <w:p w14:paraId="6490C449"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20C7082D"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0E917028" w14:textId="77777777" w:rsidR="0090212E" w:rsidRDefault="0090212E"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7C885EC8" w14:textId="77777777" w:rsidR="0090212E" w:rsidRDefault="0090212E" w:rsidP="007864C3">
            <w:pPr>
              <w:spacing w:after="0" w:line="240" w:lineRule="auto"/>
              <w:jc w:val="center"/>
            </w:pPr>
            <w:r>
              <w:rPr>
                <w:rFonts w:ascii="Calibri" w:eastAsia="Calibri" w:hAnsi="Calibri" w:cs="Calibri"/>
                <w:bCs/>
                <w:sz w:val="24"/>
                <w:szCs w:val="24"/>
              </w:rPr>
              <w:t>115.051,72</w:t>
            </w:r>
          </w:p>
        </w:tc>
      </w:tr>
      <w:tr w:rsidR="0090212E" w14:paraId="707CC10C" w14:textId="77777777" w:rsidTr="007864C3">
        <w:tc>
          <w:tcPr>
            <w:tcW w:w="1062" w:type="dxa"/>
            <w:tcBorders>
              <w:left w:val="single" w:sz="4" w:space="0" w:color="000000"/>
              <w:bottom w:val="single" w:sz="4" w:space="0" w:color="000000"/>
            </w:tcBorders>
            <w:shd w:val="clear" w:color="auto" w:fill="FFFFFF"/>
          </w:tcPr>
          <w:p w14:paraId="70EF3138" w14:textId="77777777" w:rsidR="0090212E" w:rsidRDefault="0090212E"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23401CCB" w14:textId="77777777" w:rsidR="0090212E" w:rsidRDefault="0090212E" w:rsidP="007864C3">
            <w:pPr>
              <w:spacing w:after="0" w:line="240" w:lineRule="auto"/>
              <w:jc w:val="center"/>
            </w:pPr>
            <w:r>
              <w:rPr>
                <w:rFonts w:ascii="Calibri" w:eastAsia="Calibri" w:hAnsi="Calibri" w:cs="Calibri"/>
                <w:bCs/>
                <w:sz w:val="24"/>
                <w:szCs w:val="24"/>
              </w:rPr>
              <w:t>8300</w:t>
            </w:r>
          </w:p>
        </w:tc>
        <w:tc>
          <w:tcPr>
            <w:tcW w:w="2055" w:type="dxa"/>
            <w:tcBorders>
              <w:left w:val="single" w:sz="4" w:space="0" w:color="000000"/>
              <w:bottom w:val="single" w:sz="4" w:space="0" w:color="000000"/>
            </w:tcBorders>
            <w:shd w:val="clear" w:color="auto" w:fill="FFFFFF"/>
          </w:tcPr>
          <w:p w14:paraId="6D9D5D80"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4918FBD3"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5E819F19" w14:textId="77777777" w:rsidR="0090212E" w:rsidRDefault="0090212E"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2DC16CEE" w14:textId="77777777" w:rsidR="0090212E" w:rsidRDefault="0090212E" w:rsidP="007864C3">
            <w:pPr>
              <w:spacing w:after="0" w:line="240" w:lineRule="auto"/>
              <w:jc w:val="center"/>
            </w:pPr>
            <w:r>
              <w:rPr>
                <w:rFonts w:ascii="Calibri" w:eastAsia="Calibri" w:hAnsi="Calibri" w:cs="Calibri"/>
                <w:bCs/>
                <w:sz w:val="24"/>
                <w:szCs w:val="24"/>
              </w:rPr>
              <w:t>304.554,16</w:t>
            </w:r>
          </w:p>
        </w:tc>
      </w:tr>
      <w:tr w:rsidR="0090212E" w14:paraId="04414F54" w14:textId="77777777" w:rsidTr="007864C3">
        <w:tc>
          <w:tcPr>
            <w:tcW w:w="1062" w:type="dxa"/>
            <w:tcBorders>
              <w:left w:val="single" w:sz="4" w:space="0" w:color="000000"/>
              <w:bottom w:val="single" w:sz="4" w:space="0" w:color="000000"/>
            </w:tcBorders>
            <w:shd w:val="clear" w:color="auto" w:fill="FFFFFF"/>
          </w:tcPr>
          <w:p w14:paraId="7D06DA59" w14:textId="77777777" w:rsidR="0090212E" w:rsidRDefault="0090212E"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0AF3853E" w14:textId="77777777" w:rsidR="0090212E" w:rsidRDefault="0090212E" w:rsidP="007864C3">
            <w:pPr>
              <w:spacing w:after="0" w:line="240" w:lineRule="auto"/>
              <w:jc w:val="center"/>
            </w:pPr>
            <w:r>
              <w:rPr>
                <w:rFonts w:ascii="Calibri" w:eastAsia="Calibri" w:hAnsi="Calibri" w:cs="Calibri"/>
                <w:bCs/>
                <w:sz w:val="24"/>
                <w:szCs w:val="24"/>
              </w:rPr>
              <w:t>8301</w:t>
            </w:r>
          </w:p>
        </w:tc>
        <w:tc>
          <w:tcPr>
            <w:tcW w:w="2055" w:type="dxa"/>
            <w:tcBorders>
              <w:left w:val="single" w:sz="4" w:space="0" w:color="000000"/>
              <w:bottom w:val="single" w:sz="4" w:space="0" w:color="000000"/>
            </w:tcBorders>
            <w:shd w:val="clear" w:color="auto" w:fill="FFFFFF"/>
          </w:tcPr>
          <w:p w14:paraId="3B4B4735"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51F7921F"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21AD8F3F" w14:textId="77777777" w:rsidR="0090212E" w:rsidRDefault="0090212E"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1A5D3184" w14:textId="77777777" w:rsidR="0090212E" w:rsidRDefault="0090212E" w:rsidP="007864C3">
            <w:pPr>
              <w:spacing w:after="0" w:line="240" w:lineRule="auto"/>
              <w:jc w:val="center"/>
            </w:pPr>
            <w:r>
              <w:rPr>
                <w:rFonts w:ascii="Calibri" w:eastAsia="Calibri" w:hAnsi="Calibri" w:cs="Calibri"/>
                <w:bCs/>
                <w:sz w:val="24"/>
                <w:szCs w:val="24"/>
              </w:rPr>
              <w:t>11.468,66</w:t>
            </w:r>
          </w:p>
        </w:tc>
      </w:tr>
      <w:tr w:rsidR="0090212E" w14:paraId="158D9F66" w14:textId="77777777" w:rsidTr="007864C3">
        <w:tc>
          <w:tcPr>
            <w:tcW w:w="1062" w:type="dxa"/>
            <w:tcBorders>
              <w:left w:val="single" w:sz="4" w:space="0" w:color="000000"/>
              <w:bottom w:val="single" w:sz="4" w:space="0" w:color="000000"/>
            </w:tcBorders>
            <w:shd w:val="clear" w:color="auto" w:fill="FFFFFF"/>
          </w:tcPr>
          <w:p w14:paraId="588CE9BC" w14:textId="77777777" w:rsidR="0090212E" w:rsidRDefault="0090212E"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30EFAF2F" w14:textId="77777777" w:rsidR="0090212E" w:rsidRDefault="0090212E" w:rsidP="007864C3">
            <w:pPr>
              <w:spacing w:after="0" w:line="240" w:lineRule="auto"/>
              <w:jc w:val="center"/>
            </w:pPr>
            <w:r>
              <w:rPr>
                <w:rFonts w:ascii="Calibri" w:eastAsia="Calibri" w:hAnsi="Calibri" w:cs="Calibri"/>
                <w:bCs/>
                <w:sz w:val="24"/>
                <w:szCs w:val="24"/>
              </w:rPr>
              <w:t>8302</w:t>
            </w:r>
          </w:p>
        </w:tc>
        <w:tc>
          <w:tcPr>
            <w:tcW w:w="2055" w:type="dxa"/>
            <w:tcBorders>
              <w:left w:val="single" w:sz="4" w:space="0" w:color="000000"/>
              <w:bottom w:val="single" w:sz="4" w:space="0" w:color="000000"/>
            </w:tcBorders>
            <w:shd w:val="clear" w:color="auto" w:fill="FFFFFF"/>
          </w:tcPr>
          <w:p w14:paraId="76206866"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54521873"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6C80D64E" w14:textId="77777777" w:rsidR="0090212E" w:rsidRDefault="0090212E"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25AA6912" w14:textId="77777777" w:rsidR="0090212E" w:rsidRDefault="0090212E" w:rsidP="007864C3">
            <w:pPr>
              <w:spacing w:after="0" w:line="240" w:lineRule="auto"/>
              <w:jc w:val="center"/>
            </w:pPr>
            <w:r>
              <w:rPr>
                <w:rFonts w:ascii="Calibri" w:eastAsia="Calibri" w:hAnsi="Calibri" w:cs="Calibri"/>
                <w:bCs/>
                <w:sz w:val="24"/>
                <w:szCs w:val="24"/>
              </w:rPr>
              <w:t>51.251,88</w:t>
            </w:r>
          </w:p>
        </w:tc>
      </w:tr>
      <w:tr w:rsidR="0090212E" w14:paraId="39BE430F" w14:textId="77777777" w:rsidTr="007864C3">
        <w:tc>
          <w:tcPr>
            <w:tcW w:w="1062" w:type="dxa"/>
            <w:tcBorders>
              <w:left w:val="single" w:sz="4" w:space="0" w:color="000000"/>
              <w:bottom w:val="single" w:sz="4" w:space="0" w:color="000000"/>
            </w:tcBorders>
            <w:shd w:val="clear" w:color="auto" w:fill="FFFFFF"/>
          </w:tcPr>
          <w:p w14:paraId="7528C6F2" w14:textId="77777777" w:rsidR="0090212E" w:rsidRDefault="0090212E" w:rsidP="007864C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38652947" w14:textId="77777777" w:rsidR="0090212E" w:rsidRDefault="0090212E" w:rsidP="007864C3">
            <w:pPr>
              <w:spacing w:after="0" w:line="240" w:lineRule="auto"/>
              <w:jc w:val="center"/>
            </w:pPr>
            <w:r>
              <w:rPr>
                <w:rFonts w:ascii="Calibri" w:eastAsia="Calibri" w:hAnsi="Calibri" w:cs="Calibri"/>
                <w:bCs/>
                <w:sz w:val="24"/>
                <w:szCs w:val="24"/>
              </w:rPr>
              <w:t>8303</w:t>
            </w:r>
          </w:p>
        </w:tc>
        <w:tc>
          <w:tcPr>
            <w:tcW w:w="2055" w:type="dxa"/>
            <w:tcBorders>
              <w:left w:val="single" w:sz="4" w:space="0" w:color="000000"/>
              <w:bottom w:val="single" w:sz="4" w:space="0" w:color="000000"/>
            </w:tcBorders>
            <w:shd w:val="clear" w:color="auto" w:fill="FFFFFF"/>
          </w:tcPr>
          <w:p w14:paraId="1BED49E8"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79391D33"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1F221827" w14:textId="77777777" w:rsidR="0090212E" w:rsidRDefault="0090212E"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7A0555EC" w14:textId="77777777" w:rsidR="0090212E" w:rsidRDefault="0090212E" w:rsidP="007864C3">
            <w:pPr>
              <w:spacing w:after="0" w:line="240" w:lineRule="auto"/>
              <w:jc w:val="center"/>
            </w:pPr>
            <w:r>
              <w:rPr>
                <w:rFonts w:ascii="Calibri" w:eastAsia="Calibri" w:hAnsi="Calibri" w:cs="Calibri"/>
                <w:bCs/>
                <w:sz w:val="24"/>
                <w:szCs w:val="24"/>
              </w:rPr>
              <w:t>1.223,70</w:t>
            </w:r>
          </w:p>
        </w:tc>
      </w:tr>
      <w:tr w:rsidR="0090212E" w14:paraId="4DCB5E60" w14:textId="77777777" w:rsidTr="007864C3">
        <w:tc>
          <w:tcPr>
            <w:tcW w:w="1062" w:type="dxa"/>
            <w:tcBorders>
              <w:left w:val="single" w:sz="4" w:space="0" w:color="000000"/>
              <w:bottom w:val="single" w:sz="4" w:space="0" w:color="000000"/>
            </w:tcBorders>
            <w:shd w:val="clear" w:color="auto" w:fill="FFFFFF"/>
          </w:tcPr>
          <w:p w14:paraId="531F67E5" w14:textId="77777777" w:rsidR="0090212E" w:rsidRDefault="0090212E" w:rsidP="007864C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76E1A709" w14:textId="77777777" w:rsidR="0090212E" w:rsidRDefault="0090212E" w:rsidP="007864C3">
            <w:pPr>
              <w:spacing w:after="0" w:line="240" w:lineRule="auto"/>
              <w:jc w:val="center"/>
            </w:pPr>
            <w:r>
              <w:rPr>
                <w:rFonts w:ascii="Calibri" w:eastAsia="Calibri" w:hAnsi="Calibri" w:cs="Calibri"/>
                <w:bCs/>
                <w:sz w:val="24"/>
                <w:szCs w:val="24"/>
              </w:rPr>
              <w:t>8304</w:t>
            </w:r>
          </w:p>
        </w:tc>
        <w:tc>
          <w:tcPr>
            <w:tcW w:w="2055" w:type="dxa"/>
            <w:tcBorders>
              <w:left w:val="single" w:sz="4" w:space="0" w:color="000000"/>
              <w:bottom w:val="single" w:sz="4" w:space="0" w:color="000000"/>
            </w:tcBorders>
            <w:shd w:val="clear" w:color="auto" w:fill="FFFFFF"/>
          </w:tcPr>
          <w:p w14:paraId="49D20539" w14:textId="77777777" w:rsidR="0090212E" w:rsidRDefault="0090212E"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191F266A" w14:textId="77777777" w:rsidR="0090212E" w:rsidRDefault="0090212E"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5B1167A7" w14:textId="77777777" w:rsidR="0090212E" w:rsidRDefault="0090212E"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45C265E2" w14:textId="77777777" w:rsidR="0090212E" w:rsidRDefault="0090212E" w:rsidP="007864C3">
            <w:pPr>
              <w:spacing w:after="0" w:line="240" w:lineRule="auto"/>
              <w:jc w:val="center"/>
            </w:pPr>
            <w:r>
              <w:rPr>
                <w:rFonts w:ascii="Calibri" w:eastAsia="Calibri" w:hAnsi="Calibri" w:cs="Calibri"/>
                <w:bCs/>
                <w:sz w:val="24"/>
                <w:szCs w:val="24"/>
              </w:rPr>
              <w:t>5.460,66</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Pr="0090212E" w:rsidRDefault="00E3476D">
      <w:pPr>
        <w:spacing w:after="0" w:line="240" w:lineRule="auto"/>
        <w:jc w:val="both"/>
        <w:textAlignment w:val="baseline"/>
        <w:rPr>
          <w:rFonts w:asciiTheme="minorHAnsi" w:eastAsia="Times New Roman" w:hAnsiTheme="minorHAnsi" w:cs="Calibri Light"/>
          <w:b/>
          <w:sz w:val="24"/>
          <w:szCs w:val="24"/>
        </w:rPr>
      </w:pPr>
    </w:p>
    <w:p w14:paraId="736A3B8E" w14:textId="07014399" w:rsidR="00C00BF8" w:rsidRPr="0090212E"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10.1. Caberá a gestão da Ata de Registro de Preços </w:t>
      </w:r>
      <w:r w:rsidR="00C00BF8" w:rsidRPr="0090212E">
        <w:rPr>
          <w:rFonts w:asciiTheme="minorHAnsi" w:eastAsia="Times New Roman" w:hAnsiTheme="minorHAnsi" w:cs="Calibri Light"/>
          <w:sz w:val="24"/>
          <w:szCs w:val="24"/>
        </w:rPr>
        <w:t>ao</w:t>
      </w:r>
      <w:r w:rsidR="00D3532B" w:rsidRPr="0090212E">
        <w:rPr>
          <w:rFonts w:asciiTheme="minorHAnsi" w:eastAsia="Times New Roman" w:hAnsiTheme="minorHAnsi" w:cs="Calibri Light"/>
          <w:sz w:val="24"/>
          <w:szCs w:val="24"/>
        </w:rPr>
        <w:t xml:space="preserve"> (à) secretário (a)</w:t>
      </w:r>
      <w:r w:rsidR="00C00BF8" w:rsidRPr="0090212E">
        <w:rPr>
          <w:rFonts w:asciiTheme="minorHAnsi" w:eastAsia="Times New Roman" w:hAnsiTheme="minorHAnsi" w:cs="Calibri Light"/>
          <w:sz w:val="24"/>
          <w:szCs w:val="24"/>
        </w:rPr>
        <w:t xml:space="preserve"> </w:t>
      </w:r>
      <w:r w:rsidR="00D3532B" w:rsidRPr="0090212E">
        <w:rPr>
          <w:rFonts w:asciiTheme="minorHAnsi" w:eastAsia="Times New Roman" w:hAnsiTheme="minorHAnsi" w:cs="Calibri Light"/>
          <w:sz w:val="24"/>
          <w:szCs w:val="24"/>
        </w:rPr>
        <w:t>da/de</w:t>
      </w:r>
      <w:r w:rsidR="00C00BF8" w:rsidRPr="0090212E">
        <w:rPr>
          <w:rFonts w:asciiTheme="minorHAnsi" w:eastAsia="Times New Roman" w:hAnsiTheme="minorHAnsi" w:cs="Calibri Light"/>
          <w:sz w:val="24"/>
          <w:szCs w:val="24"/>
        </w:rPr>
        <w:t xml:space="preserve"> </w:t>
      </w:r>
      <w:r w:rsidR="0090212E" w:rsidRPr="0090212E">
        <w:rPr>
          <w:rFonts w:asciiTheme="minorHAnsi" w:eastAsia="Times New Roman" w:hAnsiTheme="minorHAnsi" w:cs="Calibri Light"/>
          <w:sz w:val="24"/>
          <w:szCs w:val="24"/>
        </w:rPr>
        <w:t>Educação e Cultura</w:t>
      </w:r>
      <w:r w:rsidR="00C00BF8" w:rsidRPr="0090212E">
        <w:rPr>
          <w:rFonts w:asciiTheme="minorHAnsi" w:eastAsia="Times New Roman" w:hAnsiTheme="minorHAnsi" w:cs="Calibri Light"/>
          <w:sz w:val="24"/>
          <w:szCs w:val="24"/>
        </w:rPr>
        <w:t>.</w:t>
      </w:r>
    </w:p>
    <w:p w14:paraId="74A61177" w14:textId="77777777" w:rsidR="00E3476D" w:rsidRPr="0090212E" w:rsidRDefault="00E3476D">
      <w:pPr>
        <w:spacing w:after="0" w:line="240" w:lineRule="auto"/>
        <w:jc w:val="both"/>
        <w:textAlignment w:val="baseline"/>
        <w:rPr>
          <w:rFonts w:asciiTheme="minorHAnsi" w:eastAsia="Times New Roman" w:hAnsiTheme="minorHAnsi" w:cs="Calibri Light"/>
          <w:sz w:val="24"/>
          <w:szCs w:val="24"/>
        </w:rPr>
      </w:pPr>
    </w:p>
    <w:p w14:paraId="61E345FA" w14:textId="72230FE1" w:rsidR="00C00BF8" w:rsidRPr="0090212E"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10.2. Caberá a fiscalização da Ata de Registro de</w:t>
      </w:r>
      <w:r w:rsidR="00C00BF8" w:rsidRPr="0090212E">
        <w:rPr>
          <w:rFonts w:asciiTheme="minorHAnsi" w:eastAsia="Times New Roman" w:hAnsiTheme="minorHAnsi" w:cs="Calibri Light"/>
          <w:sz w:val="24"/>
          <w:szCs w:val="24"/>
        </w:rPr>
        <w:t xml:space="preserve"> Preços</w:t>
      </w:r>
      <w:r w:rsidRPr="0090212E">
        <w:rPr>
          <w:rFonts w:asciiTheme="minorHAnsi" w:eastAsia="Times New Roman" w:hAnsiTheme="minorHAnsi" w:cs="Calibri Light"/>
          <w:sz w:val="24"/>
          <w:szCs w:val="24"/>
        </w:rPr>
        <w:t xml:space="preserve"> </w:t>
      </w:r>
      <w:r w:rsidR="002455D0" w:rsidRPr="0090212E">
        <w:rPr>
          <w:rFonts w:asciiTheme="minorHAnsi" w:eastAsia="Times New Roman" w:hAnsiTheme="minorHAnsi" w:cs="Calibri Light"/>
          <w:sz w:val="24"/>
          <w:szCs w:val="24"/>
        </w:rPr>
        <w:t>à</w:t>
      </w:r>
      <w:r w:rsidR="00C00BF8" w:rsidRPr="0090212E">
        <w:rPr>
          <w:rFonts w:asciiTheme="minorHAnsi" w:eastAsia="Times New Roman" w:hAnsiTheme="minorHAnsi" w:cs="Calibri Light"/>
          <w:sz w:val="24"/>
          <w:szCs w:val="24"/>
        </w:rPr>
        <w:t xml:space="preserve"> servidora </w:t>
      </w:r>
      <w:r w:rsidR="0090212E" w:rsidRPr="0090212E">
        <w:rPr>
          <w:rFonts w:asciiTheme="minorHAnsi" w:eastAsia="Times New Roman" w:hAnsiTheme="minorHAnsi" w:cs="Calibri Light"/>
          <w:sz w:val="24"/>
          <w:szCs w:val="24"/>
        </w:rPr>
        <w:t>Maria Isabel de Paiva</w:t>
      </w:r>
      <w:r w:rsidR="00C00BF8" w:rsidRPr="0090212E">
        <w:rPr>
          <w:rFonts w:asciiTheme="minorHAnsi" w:eastAsia="Times New Roman" w:hAnsiTheme="minorHAnsi" w:cs="Calibri Light"/>
          <w:sz w:val="24"/>
          <w:szCs w:val="24"/>
        </w:rPr>
        <w:t>, e</w:t>
      </w:r>
      <w:r w:rsidR="002455D0" w:rsidRPr="0090212E">
        <w:rPr>
          <w:rFonts w:asciiTheme="minorHAnsi" w:eastAsia="Times New Roman" w:hAnsiTheme="minorHAnsi" w:cs="Calibri Light"/>
          <w:sz w:val="24"/>
          <w:szCs w:val="24"/>
        </w:rPr>
        <w:t>,</w:t>
      </w:r>
      <w:r w:rsidR="00C00BF8" w:rsidRPr="0090212E">
        <w:rPr>
          <w:rFonts w:asciiTheme="minorHAnsi" w:eastAsia="Times New Roman" w:hAnsiTheme="minorHAnsi" w:cs="Calibri Light"/>
          <w:sz w:val="24"/>
          <w:szCs w:val="24"/>
        </w:rPr>
        <w:t xml:space="preserve"> na sua ausência, ficará a cargo da servidora </w:t>
      </w:r>
      <w:r w:rsidR="0090212E" w:rsidRPr="0090212E">
        <w:rPr>
          <w:rFonts w:asciiTheme="minorHAnsi" w:eastAsia="Times New Roman" w:hAnsiTheme="minorHAnsi" w:cs="Calibri Light"/>
          <w:sz w:val="24"/>
          <w:szCs w:val="24"/>
        </w:rPr>
        <w:t xml:space="preserve">Claudine </w:t>
      </w:r>
      <w:proofErr w:type="spellStart"/>
      <w:r w:rsidR="0090212E" w:rsidRPr="0090212E">
        <w:rPr>
          <w:rFonts w:asciiTheme="minorHAnsi" w:eastAsia="Times New Roman" w:hAnsiTheme="minorHAnsi" w:cs="Calibri Light"/>
          <w:sz w:val="24"/>
          <w:szCs w:val="24"/>
        </w:rPr>
        <w:t>Leffer</w:t>
      </w:r>
      <w:proofErr w:type="spellEnd"/>
      <w:r w:rsidR="0090212E" w:rsidRPr="0090212E">
        <w:rPr>
          <w:rFonts w:asciiTheme="minorHAnsi" w:eastAsia="Times New Roman" w:hAnsiTheme="minorHAnsi" w:cs="Calibri Light"/>
          <w:sz w:val="24"/>
          <w:szCs w:val="24"/>
        </w:rPr>
        <w:t xml:space="preserve"> </w:t>
      </w:r>
      <w:proofErr w:type="spellStart"/>
      <w:r w:rsidR="0090212E" w:rsidRPr="0090212E">
        <w:rPr>
          <w:rFonts w:asciiTheme="minorHAnsi" w:eastAsia="Times New Roman" w:hAnsiTheme="minorHAnsi" w:cs="Calibri Light"/>
          <w:sz w:val="24"/>
          <w:szCs w:val="24"/>
        </w:rPr>
        <w:t>Esquinti</w:t>
      </w:r>
      <w:proofErr w:type="spellEnd"/>
      <w:r w:rsidR="00C00BF8" w:rsidRPr="0090212E">
        <w:rPr>
          <w:rFonts w:asciiTheme="minorHAnsi" w:eastAsia="Times New Roman" w:hAnsiTheme="minorHAnsi" w:cs="Calibri Light"/>
          <w:sz w:val="24"/>
          <w:szCs w:val="24"/>
        </w:rPr>
        <w:t xml:space="preserve">, </w:t>
      </w:r>
      <w:r w:rsidR="0090212E" w:rsidRPr="0090212E">
        <w:rPr>
          <w:rFonts w:asciiTheme="minorHAnsi" w:eastAsia="Times New Roman" w:hAnsiTheme="minorHAnsi" w:cs="Calibri Light"/>
          <w:sz w:val="24"/>
          <w:szCs w:val="24"/>
        </w:rPr>
        <w:t xml:space="preserve">ambas </w:t>
      </w:r>
      <w:r w:rsidR="00C00BF8" w:rsidRPr="0090212E">
        <w:rPr>
          <w:rFonts w:asciiTheme="minorHAnsi" w:eastAsia="Times New Roman" w:hAnsiTheme="minorHAnsi" w:cs="Calibri Light"/>
          <w:sz w:val="24"/>
          <w:szCs w:val="24"/>
        </w:rPr>
        <w:t>lotada</w:t>
      </w:r>
      <w:r w:rsidR="0090212E" w:rsidRPr="0090212E">
        <w:rPr>
          <w:rFonts w:asciiTheme="minorHAnsi" w:eastAsia="Times New Roman" w:hAnsiTheme="minorHAnsi" w:cs="Calibri Light"/>
          <w:sz w:val="24"/>
          <w:szCs w:val="24"/>
        </w:rPr>
        <w:t>s</w:t>
      </w:r>
      <w:r w:rsidR="00C00BF8" w:rsidRPr="0090212E">
        <w:rPr>
          <w:rFonts w:asciiTheme="minorHAnsi" w:eastAsia="Times New Roman" w:hAnsiTheme="minorHAnsi" w:cs="Calibri Light"/>
          <w:sz w:val="24"/>
          <w:szCs w:val="24"/>
        </w:rPr>
        <w:t xml:space="preserve"> na Secretaria</w:t>
      </w:r>
      <w:r w:rsidR="0090212E" w:rsidRPr="0090212E">
        <w:rPr>
          <w:rFonts w:asciiTheme="minorHAnsi" w:eastAsia="Times New Roman" w:hAnsiTheme="minorHAnsi" w:cs="Calibri Light"/>
          <w:sz w:val="24"/>
          <w:szCs w:val="24"/>
        </w:rPr>
        <w:t xml:space="preserve"> da Educação e Cultura</w:t>
      </w:r>
      <w:r w:rsidR="00C00BF8" w:rsidRPr="0090212E">
        <w:rPr>
          <w:rFonts w:asciiTheme="minorHAnsi" w:eastAsia="Times New Roman" w:hAnsiTheme="minorHAnsi" w:cs="Calibri Light"/>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821CC" w:rsidRDefault="00935D2F">
      <w:pPr>
        <w:spacing w:after="0" w:line="240" w:lineRule="auto"/>
        <w:jc w:val="both"/>
        <w:textAlignment w:val="baseline"/>
        <w:rPr>
          <w:rFonts w:asciiTheme="minorHAnsi" w:eastAsia="Times New Roman" w:hAnsiTheme="minorHAnsi" w:cs="Calibri Light"/>
          <w:sz w:val="24"/>
          <w:szCs w:val="24"/>
        </w:rPr>
      </w:pPr>
      <w:r w:rsidRPr="001821CC">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14EF5D6A" w:rsidR="00E3476D" w:rsidRPr="006B072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w:t>
      </w:r>
      <w:r w:rsidRPr="006B072A">
        <w:rPr>
          <w:rFonts w:asciiTheme="minorHAnsi" w:eastAsia="Times New Roman" w:hAnsiTheme="minorHAnsi" w:cs="Calibri Light"/>
          <w:color w:val="000000" w:themeColor="text1"/>
          <w:sz w:val="24"/>
          <w:szCs w:val="24"/>
        </w:rPr>
        <w:t xml:space="preserve">nº </w:t>
      </w:r>
      <w:r w:rsidR="006B072A" w:rsidRPr="006B072A">
        <w:rPr>
          <w:rFonts w:asciiTheme="minorHAnsi" w:eastAsia="Times New Roman" w:hAnsiTheme="minorHAnsi" w:cs="Calibri Light"/>
          <w:color w:val="000000" w:themeColor="text1"/>
          <w:sz w:val="24"/>
          <w:szCs w:val="24"/>
        </w:rPr>
        <w:t>109</w:t>
      </w:r>
      <w:r w:rsidRPr="006B072A">
        <w:rPr>
          <w:rFonts w:asciiTheme="minorHAnsi" w:eastAsia="Times New Roman" w:hAnsiTheme="minorHAnsi" w:cs="Calibri Light"/>
          <w:color w:val="000000" w:themeColor="text1"/>
          <w:sz w:val="24"/>
          <w:szCs w:val="24"/>
        </w:rPr>
        <w:t>/202</w:t>
      </w:r>
      <w:r w:rsidR="00DC7C3C" w:rsidRPr="006B072A">
        <w:rPr>
          <w:rFonts w:asciiTheme="minorHAnsi" w:eastAsia="Times New Roman" w:hAnsiTheme="minorHAnsi" w:cs="Calibri Light"/>
          <w:color w:val="000000" w:themeColor="text1"/>
          <w:sz w:val="24"/>
          <w:szCs w:val="24"/>
        </w:rPr>
        <w:t>3</w:t>
      </w:r>
      <w:r w:rsidRPr="006B072A">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30B7AF39" w:rsidR="00DF3BA2" w:rsidRPr="006B072A"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6B072A">
        <w:rPr>
          <w:rFonts w:asciiTheme="minorHAnsi" w:hAnsiTheme="minorHAnsi" w:cstheme="minorHAnsi"/>
          <w:b/>
          <w:color w:val="000000" w:themeColor="text1"/>
        </w:rPr>
        <w:t xml:space="preserve">Nº </w:t>
      </w:r>
      <w:r w:rsidR="006B072A" w:rsidRPr="006B072A">
        <w:rPr>
          <w:rFonts w:asciiTheme="minorHAnsi" w:hAnsiTheme="minorHAnsi" w:cstheme="minorHAnsi"/>
          <w:b/>
          <w:color w:val="000000" w:themeColor="text1"/>
        </w:rPr>
        <w:t>109</w:t>
      </w:r>
      <w:r w:rsidRPr="006B072A">
        <w:rPr>
          <w:rFonts w:asciiTheme="minorHAnsi" w:hAnsiTheme="minorHAnsi" w:cstheme="minorHAnsi"/>
          <w:b/>
          <w:color w:val="000000" w:themeColor="text1"/>
        </w:rPr>
        <w:t>/202</w:t>
      </w:r>
      <w:r w:rsidR="00E94F6A" w:rsidRPr="006B072A">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4BDA65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6B072A">
        <w:rPr>
          <w:rFonts w:asciiTheme="minorHAnsi" w:eastAsia="Times New Roman" w:hAnsiTheme="minorHAnsi" w:cs="Calibri Light"/>
          <w:color w:val="000000" w:themeColor="text1"/>
          <w:sz w:val="24"/>
          <w:szCs w:val="24"/>
        </w:rPr>
        <w:t xml:space="preserve">no Processo Licitatório nº </w:t>
      </w:r>
      <w:r w:rsidR="006B072A" w:rsidRPr="006B072A">
        <w:rPr>
          <w:rFonts w:asciiTheme="minorHAnsi" w:eastAsia="Times New Roman" w:hAnsiTheme="minorHAnsi" w:cs="Calibri Light"/>
          <w:color w:val="000000" w:themeColor="text1"/>
          <w:sz w:val="24"/>
          <w:szCs w:val="24"/>
        </w:rPr>
        <w:t>6183/</w:t>
      </w:r>
      <w:r w:rsidRPr="006B072A">
        <w:rPr>
          <w:rFonts w:asciiTheme="minorHAnsi" w:eastAsia="Times New Roman" w:hAnsiTheme="minorHAnsi" w:cs="Calibri Light"/>
          <w:color w:val="000000" w:themeColor="text1"/>
          <w:sz w:val="24"/>
          <w:szCs w:val="24"/>
        </w:rPr>
        <w:t>202</w:t>
      </w:r>
      <w:r w:rsidR="006254C2" w:rsidRPr="006B072A">
        <w:rPr>
          <w:rFonts w:asciiTheme="minorHAnsi" w:eastAsia="Times New Roman" w:hAnsiTheme="minorHAnsi" w:cs="Calibri Light"/>
          <w:color w:val="000000" w:themeColor="text1"/>
          <w:sz w:val="24"/>
          <w:szCs w:val="24"/>
        </w:rPr>
        <w:t>3</w:t>
      </w:r>
      <w:r w:rsidRPr="006B072A">
        <w:rPr>
          <w:rFonts w:asciiTheme="minorHAnsi" w:eastAsia="Times New Roman" w:hAnsiTheme="minorHAnsi" w:cs="Calibri Light"/>
          <w:color w:val="000000" w:themeColor="text1"/>
          <w:sz w:val="24"/>
          <w:szCs w:val="24"/>
        </w:rPr>
        <w:t xml:space="preserve">, Pregão Eletrônico n.º </w:t>
      </w:r>
      <w:r w:rsidR="006B072A" w:rsidRPr="006B072A">
        <w:rPr>
          <w:rFonts w:asciiTheme="minorHAnsi" w:eastAsia="Times New Roman" w:hAnsiTheme="minorHAnsi" w:cs="Calibri Light"/>
          <w:color w:val="000000" w:themeColor="text1"/>
          <w:sz w:val="24"/>
          <w:szCs w:val="24"/>
        </w:rPr>
        <w:t>109</w:t>
      </w:r>
      <w:r w:rsidRPr="006B072A">
        <w:rPr>
          <w:rFonts w:asciiTheme="minorHAnsi" w:eastAsia="Times New Roman" w:hAnsiTheme="minorHAnsi" w:cs="Calibri Light"/>
          <w:color w:val="000000" w:themeColor="text1"/>
          <w:sz w:val="24"/>
          <w:szCs w:val="24"/>
        </w:rPr>
        <w:t>/202</w:t>
      </w:r>
      <w:r w:rsidR="006254C2" w:rsidRPr="006B072A">
        <w:rPr>
          <w:rFonts w:asciiTheme="minorHAnsi" w:eastAsia="Times New Roman" w:hAnsiTheme="minorHAnsi" w:cs="Calibri Light"/>
          <w:color w:val="000000" w:themeColor="text1"/>
          <w:sz w:val="24"/>
          <w:szCs w:val="24"/>
        </w:rPr>
        <w:t>3</w:t>
      </w:r>
      <w:r w:rsidRPr="006B072A">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4077479D" w:rsidR="00E3476D" w:rsidRPr="001821CC" w:rsidRDefault="00935D2F">
      <w:pPr>
        <w:spacing w:after="0" w:line="240" w:lineRule="auto"/>
        <w:jc w:val="both"/>
        <w:textAlignment w:val="baseline"/>
        <w:rPr>
          <w:rFonts w:asciiTheme="minorHAnsi" w:eastAsia="Times New Roman" w:hAnsiTheme="minorHAnsi" w:cs="Calibri Light"/>
          <w:sz w:val="24"/>
          <w:szCs w:val="24"/>
        </w:rPr>
      </w:pPr>
      <w:r w:rsidRPr="001821CC">
        <w:rPr>
          <w:rFonts w:asciiTheme="minorHAnsi" w:eastAsia="Times New Roman" w:hAnsiTheme="minorHAnsi" w:cs="Calibri Light"/>
          <w:sz w:val="24"/>
          <w:szCs w:val="24"/>
        </w:rPr>
        <w:t xml:space="preserve">1.1. O objeto do presente instrumento é </w:t>
      </w:r>
      <w:r w:rsidR="001821CC" w:rsidRPr="001821CC">
        <w:rPr>
          <w:rFonts w:asciiTheme="minorHAnsi" w:eastAsia="Times New Roman" w:hAnsiTheme="minorHAnsi" w:cs="Calibri Light"/>
          <w:sz w:val="24"/>
          <w:szCs w:val="24"/>
        </w:rPr>
        <w:t xml:space="preserve">a </w:t>
      </w:r>
      <w:r w:rsidR="001821CC" w:rsidRPr="001821CC">
        <w:rPr>
          <w:rFonts w:ascii="Calibri" w:hAnsi="Calibri" w:cs="Calibri"/>
          <w:b/>
          <w:bCs/>
          <w:sz w:val="24"/>
          <w:szCs w:val="24"/>
        </w:rPr>
        <w:t>AQUISIÇÃO PARCELADA DE CARNES E LEITE PARA MERENDA ESCOLAR.</w:t>
      </w:r>
    </w:p>
    <w:p w14:paraId="430E591E" w14:textId="77777777" w:rsidR="00E3476D" w:rsidRPr="001821CC"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ayout w:type="fixed"/>
        <w:tblLook w:val="04A0" w:firstRow="1" w:lastRow="0" w:firstColumn="1" w:lastColumn="0" w:noHBand="0" w:noVBand="1"/>
      </w:tblPr>
      <w:tblGrid>
        <w:gridCol w:w="824"/>
        <w:gridCol w:w="828"/>
        <w:gridCol w:w="4444"/>
        <w:gridCol w:w="708"/>
        <w:gridCol w:w="567"/>
        <w:gridCol w:w="993"/>
        <w:gridCol w:w="1134"/>
        <w:gridCol w:w="992"/>
      </w:tblGrid>
      <w:tr w:rsidR="00125F49" w14:paraId="476247E0" w14:textId="589CA61D" w:rsidTr="00125F49">
        <w:tc>
          <w:tcPr>
            <w:tcW w:w="824" w:type="dxa"/>
          </w:tcPr>
          <w:p w14:paraId="2F29BA5B"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4444" w:type="dxa"/>
          </w:tcPr>
          <w:p w14:paraId="7CDB6FC7"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708" w:type="dxa"/>
          </w:tcPr>
          <w:p w14:paraId="095C1B9C"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567" w:type="dxa"/>
          </w:tcPr>
          <w:p w14:paraId="2D9BDBF5"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3" w:type="dxa"/>
          </w:tcPr>
          <w:p w14:paraId="4F5206E4"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8DF3E35" w14:textId="77777777" w:rsidR="00125F49" w:rsidRDefault="00125F4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c>
          <w:tcPr>
            <w:tcW w:w="992" w:type="dxa"/>
          </w:tcPr>
          <w:p w14:paraId="0C9D8BD7" w14:textId="06BB8880" w:rsidR="00125F49" w:rsidRDefault="002C7F61">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MARCA</w:t>
            </w:r>
          </w:p>
        </w:tc>
      </w:tr>
      <w:tr w:rsidR="00125F49" w14:paraId="35EEC2F5" w14:textId="130A80C3" w:rsidTr="00125F49">
        <w:tc>
          <w:tcPr>
            <w:tcW w:w="824" w:type="dxa"/>
          </w:tcPr>
          <w:p w14:paraId="206C474D"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4444" w:type="dxa"/>
          </w:tcPr>
          <w:p w14:paraId="6B910820"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708" w:type="dxa"/>
          </w:tcPr>
          <w:p w14:paraId="35F1B0FB"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567" w:type="dxa"/>
          </w:tcPr>
          <w:p w14:paraId="141F62AE"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993" w:type="dxa"/>
          </w:tcPr>
          <w:p w14:paraId="13196A5B"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1134" w:type="dxa"/>
          </w:tcPr>
          <w:p w14:paraId="5111E0ED"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992" w:type="dxa"/>
          </w:tcPr>
          <w:p w14:paraId="14FA8186"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r>
      <w:tr w:rsidR="00125F49" w14:paraId="4232DCD1" w14:textId="6947AC7F" w:rsidTr="00125F49">
        <w:tc>
          <w:tcPr>
            <w:tcW w:w="824" w:type="dxa"/>
          </w:tcPr>
          <w:p w14:paraId="23BA0932"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4444" w:type="dxa"/>
          </w:tcPr>
          <w:p w14:paraId="12036EE0"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708" w:type="dxa"/>
          </w:tcPr>
          <w:p w14:paraId="28C14D5C"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567" w:type="dxa"/>
          </w:tcPr>
          <w:p w14:paraId="1AC18EED"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993" w:type="dxa"/>
          </w:tcPr>
          <w:p w14:paraId="0E94DF09"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1134" w:type="dxa"/>
          </w:tcPr>
          <w:p w14:paraId="003D13F2"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c>
          <w:tcPr>
            <w:tcW w:w="992" w:type="dxa"/>
          </w:tcPr>
          <w:p w14:paraId="7DB17487" w14:textId="77777777" w:rsidR="00125F49" w:rsidRDefault="00125F49">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5B07290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0F12A8">
        <w:rPr>
          <w:rFonts w:asciiTheme="minorHAnsi" w:eastAsia="Times New Roman" w:hAnsiTheme="minorHAnsi" w:cs="Calibri Light"/>
          <w:sz w:val="24"/>
          <w:szCs w:val="24"/>
        </w:rPr>
        <w:t xml:space="preserve">registro será de 12 (doze) meses, contada a partir da </w:t>
      </w:r>
      <w:r>
        <w:rPr>
          <w:rFonts w:asciiTheme="minorHAnsi" w:eastAsia="Times New Roman" w:hAnsiTheme="minorHAnsi" w:cs="Calibri Light"/>
          <w:sz w:val="24"/>
          <w:szCs w:val="24"/>
        </w:rPr>
        <w:t>assinatura da Ata de Registro de Preços.</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F3A870C" w14:textId="3B44203D" w:rsidR="002C7F61" w:rsidRPr="00910D9A" w:rsidRDefault="002C7F61" w:rsidP="002C7F61">
      <w:pPr>
        <w:spacing w:after="0" w:line="240" w:lineRule="auto"/>
        <w:jc w:val="both"/>
        <w:textAlignment w:val="baseline"/>
        <w:rPr>
          <w:rFonts w:asciiTheme="minorHAnsi" w:eastAsia="Times New Roman" w:hAnsiTheme="minorHAnsi" w:cs="Calibri Light"/>
          <w:b/>
          <w:sz w:val="24"/>
          <w:szCs w:val="24"/>
        </w:rPr>
      </w:pPr>
      <w:r w:rsidRPr="002C7F61">
        <w:rPr>
          <w:rFonts w:asciiTheme="minorHAnsi" w:eastAsia="Times New Roman" w:hAnsiTheme="minorHAnsi" w:cs="Calibri Light"/>
          <w:b/>
          <w:sz w:val="24"/>
          <w:szCs w:val="24"/>
        </w:rPr>
        <w:t xml:space="preserve">6. CLÁUSULA SEXTA – DAS CONDIÇÕES </w:t>
      </w:r>
      <w:r w:rsidRPr="00910D9A">
        <w:rPr>
          <w:rFonts w:asciiTheme="minorHAnsi" w:eastAsia="Times New Roman" w:hAnsiTheme="minorHAnsi" w:cs="Calibri Light"/>
          <w:b/>
          <w:sz w:val="24"/>
          <w:szCs w:val="24"/>
        </w:rPr>
        <w:t>DE FORNECIMENTO</w:t>
      </w:r>
    </w:p>
    <w:p w14:paraId="135BBF96" w14:textId="77777777" w:rsidR="002C7F61" w:rsidRDefault="002C7F61" w:rsidP="002C7F61">
      <w:pPr>
        <w:spacing w:after="0" w:line="240" w:lineRule="auto"/>
        <w:jc w:val="both"/>
        <w:textAlignment w:val="baseline"/>
        <w:rPr>
          <w:rFonts w:asciiTheme="minorHAnsi" w:eastAsia="Times New Roman" w:hAnsiTheme="minorHAnsi" w:cs="Calibri Light"/>
          <w:b/>
          <w:sz w:val="24"/>
          <w:szCs w:val="24"/>
        </w:rPr>
      </w:pPr>
    </w:p>
    <w:p w14:paraId="41D1AA5E" w14:textId="77777777" w:rsidR="002C7F61" w:rsidRDefault="002C7F61" w:rsidP="002C7F61">
      <w:pPr>
        <w:tabs>
          <w:tab w:val="center" w:pos="4252"/>
          <w:tab w:val="right" w:pos="8504"/>
        </w:tabs>
        <w:spacing w:after="0" w:line="240" w:lineRule="auto"/>
        <w:jc w:val="both"/>
        <w:textAlignment w:val="baseline"/>
      </w:pPr>
      <w:r>
        <w:rPr>
          <w:rFonts w:ascii="Calibri" w:hAnsi="Calibri" w:cs="Calibri"/>
          <w:sz w:val="24"/>
          <w:szCs w:val="24"/>
        </w:rPr>
        <w:t>6.1. O fornecimento do objeto será de acordo com a necessidade do Município, de maneira fracionada.</w:t>
      </w:r>
    </w:p>
    <w:p w14:paraId="2381BFED" w14:textId="77777777" w:rsidR="002C7F61" w:rsidRDefault="002C7F61" w:rsidP="002C7F61">
      <w:pPr>
        <w:tabs>
          <w:tab w:val="center" w:pos="4252"/>
          <w:tab w:val="right" w:pos="8504"/>
        </w:tabs>
        <w:spacing w:after="0" w:line="240" w:lineRule="auto"/>
        <w:jc w:val="both"/>
        <w:textAlignment w:val="baseline"/>
        <w:rPr>
          <w:rFonts w:ascii="Calibri" w:hAnsi="Calibri" w:cs="Calibri"/>
          <w:sz w:val="24"/>
          <w:szCs w:val="24"/>
        </w:rPr>
      </w:pPr>
    </w:p>
    <w:p w14:paraId="43ACB087" w14:textId="77777777" w:rsidR="002C7F61" w:rsidRDefault="002C7F61" w:rsidP="002C7F61">
      <w:pPr>
        <w:tabs>
          <w:tab w:val="center" w:pos="4252"/>
          <w:tab w:val="right" w:pos="8504"/>
        </w:tabs>
        <w:spacing w:after="0" w:line="240" w:lineRule="auto"/>
        <w:jc w:val="both"/>
        <w:textAlignment w:val="baseline"/>
      </w:pPr>
      <w:r>
        <w:rPr>
          <w:rFonts w:ascii="Calibri" w:hAnsi="Calibri" w:cs="Calibri"/>
          <w:sz w:val="24"/>
          <w:szCs w:val="24"/>
        </w:rPr>
        <w:t xml:space="preserve">6.2. O prazo para entrega dos itens 1 ao 6 e 8 (produtos cárneos) a contar do recebimento da Ordem de Compras será de 03 dias úteis. A periodicidade de entrega poderá ser </w:t>
      </w:r>
      <w:r>
        <w:rPr>
          <w:rFonts w:ascii="Calibri" w:eastAsia="NSimSun" w:hAnsi="Calibri" w:cs="Calibri"/>
          <w:kern w:val="2"/>
          <w:sz w:val="24"/>
          <w:szCs w:val="24"/>
          <w:lang w:eastAsia="zh-CN" w:bidi="hi-IN"/>
        </w:rPr>
        <w:t>quinzenal</w:t>
      </w:r>
      <w:r>
        <w:rPr>
          <w:rFonts w:ascii="Calibri" w:hAnsi="Calibri" w:cs="Calibri"/>
          <w:sz w:val="24"/>
          <w:szCs w:val="24"/>
        </w:rPr>
        <w:t>, conforme necessidade da Secretaria da Educação. As carnes deverão ser entregues de acordo com as respectivas Normas Técnicas de Alimentação – NTA, e deverão ser transportadas em veículos com câmara fria com temperatura adequada, sendo que não pode ocorrer alteração de temperatura dos produtos transportados, garantindo sua perfeita conservação.</w:t>
      </w:r>
    </w:p>
    <w:p w14:paraId="52FD052E" w14:textId="77777777" w:rsidR="002C7F61" w:rsidRDefault="002C7F61" w:rsidP="002C7F61">
      <w:pPr>
        <w:tabs>
          <w:tab w:val="center" w:pos="4252"/>
          <w:tab w:val="right" w:pos="8504"/>
        </w:tabs>
        <w:spacing w:after="0" w:line="240" w:lineRule="auto"/>
        <w:jc w:val="both"/>
        <w:textAlignment w:val="baseline"/>
        <w:rPr>
          <w:rFonts w:ascii="Calibri" w:hAnsi="Calibri" w:cs="Calibri"/>
          <w:sz w:val="24"/>
          <w:szCs w:val="24"/>
        </w:rPr>
      </w:pPr>
    </w:p>
    <w:p w14:paraId="4FBCA341" w14:textId="77777777" w:rsidR="002C7F61" w:rsidRDefault="002C7F61" w:rsidP="002C7F61">
      <w:pPr>
        <w:tabs>
          <w:tab w:val="center" w:pos="4252"/>
          <w:tab w:val="right" w:pos="8504"/>
        </w:tabs>
        <w:spacing w:after="0" w:line="240" w:lineRule="auto"/>
        <w:jc w:val="both"/>
        <w:textAlignment w:val="baseline"/>
      </w:pPr>
      <w:r>
        <w:rPr>
          <w:rFonts w:ascii="Calibri" w:hAnsi="Calibri" w:cs="Calibri"/>
          <w:sz w:val="24"/>
          <w:szCs w:val="24"/>
        </w:rPr>
        <w:t>6.3. O prazo para entrega do item 7 (leite pasteurizado integral) a contar do recebimento da Ordem de Compras será de 03 dias úteis, sendo que as entregas deverão ser realizadas três vezes na semana, todas as segundas, quartas e sextas-feiras, no período da manhã.</w:t>
      </w:r>
    </w:p>
    <w:p w14:paraId="12CFE3E3" w14:textId="77777777" w:rsidR="002C7F61" w:rsidRDefault="002C7F61" w:rsidP="002C7F61">
      <w:pPr>
        <w:tabs>
          <w:tab w:val="center" w:pos="4252"/>
          <w:tab w:val="right" w:pos="8504"/>
        </w:tabs>
        <w:spacing w:after="0" w:line="240" w:lineRule="auto"/>
        <w:jc w:val="both"/>
        <w:textAlignment w:val="baseline"/>
        <w:rPr>
          <w:rFonts w:ascii="Calibri" w:hAnsi="Calibri" w:cs="Calibri"/>
          <w:sz w:val="24"/>
          <w:szCs w:val="24"/>
        </w:rPr>
      </w:pPr>
    </w:p>
    <w:p w14:paraId="4C6624D3" w14:textId="77777777" w:rsidR="002C7F61" w:rsidRDefault="002C7F61" w:rsidP="002C7F61">
      <w:pPr>
        <w:tabs>
          <w:tab w:val="center" w:pos="4252"/>
          <w:tab w:val="right" w:pos="8504"/>
        </w:tabs>
        <w:spacing w:after="0" w:line="240" w:lineRule="auto"/>
        <w:jc w:val="both"/>
        <w:textAlignment w:val="baseline"/>
      </w:pPr>
      <w:r>
        <w:rPr>
          <w:rFonts w:ascii="Calibri" w:hAnsi="Calibri" w:cs="Calibri"/>
          <w:sz w:val="24"/>
          <w:szCs w:val="24"/>
        </w:rPr>
        <w:t>6.4. As entregas deverão ser efetuadas nos locais indicados nas solicitações de compras, sendo que os endereços das escolas e CMEIS do município, que serão os locais de entrega, encontram-se na tabela abaixo. Os itens 1 a 6 e 8 deverão ser entregues das 08 às 11 horas e das 13:30 às 16 horas, enquanto o item 7 deverá ser entregue exclusivamente no período da manhã, das 08 às 11 horas.</w:t>
      </w:r>
    </w:p>
    <w:p w14:paraId="059F96AF" w14:textId="77777777" w:rsidR="002C7F61" w:rsidRDefault="002C7F61" w:rsidP="002C7F61">
      <w:pPr>
        <w:tabs>
          <w:tab w:val="center" w:pos="4252"/>
          <w:tab w:val="right" w:pos="8504"/>
        </w:tabs>
        <w:spacing w:after="0" w:line="240" w:lineRule="auto"/>
        <w:jc w:val="both"/>
        <w:textAlignment w:val="baseline"/>
        <w:rPr>
          <w:rFonts w:ascii="Calibri" w:hAnsi="Calibri" w:cs="Calibr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75"/>
        <w:gridCol w:w="5415"/>
      </w:tblGrid>
      <w:tr w:rsidR="002C7F61" w:rsidRPr="00910D9A" w14:paraId="0C7205A4" w14:textId="77777777" w:rsidTr="007864C3">
        <w:tc>
          <w:tcPr>
            <w:tcW w:w="5075" w:type="dxa"/>
            <w:tcBorders>
              <w:top w:val="single" w:sz="1" w:space="0" w:color="000000"/>
              <w:left w:val="single" w:sz="1" w:space="0" w:color="000000"/>
              <w:bottom w:val="single" w:sz="1" w:space="0" w:color="000000"/>
            </w:tcBorders>
            <w:shd w:val="clear" w:color="auto" w:fill="auto"/>
          </w:tcPr>
          <w:p w14:paraId="56647DDB"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Local</w:t>
            </w:r>
          </w:p>
        </w:tc>
        <w:tc>
          <w:tcPr>
            <w:tcW w:w="5415" w:type="dxa"/>
            <w:tcBorders>
              <w:top w:val="single" w:sz="1" w:space="0" w:color="000000"/>
              <w:left w:val="single" w:sz="1" w:space="0" w:color="000000"/>
              <w:bottom w:val="single" w:sz="1" w:space="0" w:color="000000"/>
              <w:right w:val="single" w:sz="1" w:space="0" w:color="000000"/>
            </w:tcBorders>
            <w:shd w:val="clear" w:color="auto" w:fill="auto"/>
          </w:tcPr>
          <w:p w14:paraId="683D22E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Endereço</w:t>
            </w:r>
          </w:p>
        </w:tc>
      </w:tr>
      <w:tr w:rsidR="002C7F61" w:rsidRPr="00910D9A" w14:paraId="230A358F" w14:textId="77777777" w:rsidTr="007864C3">
        <w:tc>
          <w:tcPr>
            <w:tcW w:w="5075" w:type="dxa"/>
            <w:tcBorders>
              <w:left w:val="single" w:sz="1" w:space="0" w:color="000000"/>
              <w:bottom w:val="single" w:sz="1" w:space="0" w:color="000000"/>
            </w:tcBorders>
            <w:shd w:val="clear" w:color="auto" w:fill="auto"/>
          </w:tcPr>
          <w:p w14:paraId="0D4F1DC0"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João Bertoli</w:t>
            </w:r>
          </w:p>
        </w:tc>
        <w:tc>
          <w:tcPr>
            <w:tcW w:w="5415" w:type="dxa"/>
            <w:tcBorders>
              <w:left w:val="single" w:sz="1" w:space="0" w:color="000000"/>
              <w:bottom w:val="single" w:sz="1" w:space="0" w:color="000000"/>
              <w:right w:val="single" w:sz="1" w:space="0" w:color="000000"/>
            </w:tcBorders>
            <w:shd w:val="clear" w:color="auto" w:fill="auto"/>
          </w:tcPr>
          <w:p w14:paraId="2F3518E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Comunidade São João. Estrada João Medeiros, KM 12. A aproximadamente 10 km da área urbana.</w:t>
            </w:r>
          </w:p>
        </w:tc>
      </w:tr>
      <w:tr w:rsidR="002C7F61" w:rsidRPr="00910D9A" w14:paraId="2B1F5EDB" w14:textId="77777777" w:rsidTr="007864C3">
        <w:tc>
          <w:tcPr>
            <w:tcW w:w="5075" w:type="dxa"/>
            <w:tcBorders>
              <w:left w:val="single" w:sz="1" w:space="0" w:color="000000"/>
              <w:bottom w:val="single" w:sz="1" w:space="0" w:color="000000"/>
            </w:tcBorders>
            <w:shd w:val="clear" w:color="auto" w:fill="auto"/>
          </w:tcPr>
          <w:p w14:paraId="59B57348"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Porto Dos Santos</w:t>
            </w:r>
          </w:p>
        </w:tc>
        <w:tc>
          <w:tcPr>
            <w:tcW w:w="5415" w:type="dxa"/>
            <w:tcBorders>
              <w:left w:val="single" w:sz="1" w:space="0" w:color="000000"/>
              <w:bottom w:val="single" w:sz="1" w:space="0" w:color="000000"/>
              <w:right w:val="single" w:sz="1" w:space="0" w:color="000000"/>
            </w:tcBorders>
            <w:shd w:val="clear" w:color="auto" w:fill="auto"/>
          </w:tcPr>
          <w:p w14:paraId="2114842C"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Distrito De Yolanda. Av. Stelio Machado Loureiro, nº 290. A aproximadamente 16 km da área urbana.</w:t>
            </w:r>
          </w:p>
        </w:tc>
      </w:tr>
      <w:tr w:rsidR="002C7F61" w:rsidRPr="00910D9A" w14:paraId="5386EDDD" w14:textId="77777777" w:rsidTr="007864C3">
        <w:tc>
          <w:tcPr>
            <w:tcW w:w="5075" w:type="dxa"/>
            <w:tcBorders>
              <w:left w:val="single" w:sz="1" w:space="0" w:color="000000"/>
              <w:bottom w:val="single" w:sz="1" w:space="0" w:color="000000"/>
            </w:tcBorders>
            <w:shd w:val="clear" w:color="auto" w:fill="auto"/>
          </w:tcPr>
          <w:p w14:paraId="6D86CD59"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Lucinéia Ricardo </w:t>
            </w:r>
            <w:proofErr w:type="spellStart"/>
            <w:r w:rsidRPr="00910D9A">
              <w:rPr>
                <w:rFonts w:asciiTheme="minorHAnsi" w:hAnsiTheme="minorHAnsi" w:cstheme="minorHAnsi"/>
                <w:sz w:val="24"/>
                <w:szCs w:val="24"/>
              </w:rPr>
              <w:t>Braciforte</w:t>
            </w:r>
            <w:proofErr w:type="spellEnd"/>
          </w:p>
        </w:tc>
        <w:tc>
          <w:tcPr>
            <w:tcW w:w="5415" w:type="dxa"/>
            <w:tcBorders>
              <w:left w:val="single" w:sz="1" w:space="0" w:color="000000"/>
              <w:bottom w:val="single" w:sz="1" w:space="0" w:color="000000"/>
              <w:right w:val="single" w:sz="1" w:space="0" w:color="000000"/>
            </w:tcBorders>
            <w:shd w:val="clear" w:color="auto" w:fill="auto"/>
          </w:tcPr>
          <w:p w14:paraId="6780CEB5"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Prolongamento da Avenida Yolanda L. de Carvalho, nº 1820.</w:t>
            </w:r>
          </w:p>
        </w:tc>
      </w:tr>
      <w:tr w:rsidR="002C7F61" w:rsidRPr="00910D9A" w14:paraId="38B49B90" w14:textId="77777777" w:rsidTr="007864C3">
        <w:tc>
          <w:tcPr>
            <w:tcW w:w="5075" w:type="dxa"/>
            <w:tcBorders>
              <w:left w:val="single" w:sz="1" w:space="0" w:color="000000"/>
              <w:bottom w:val="single" w:sz="1" w:space="0" w:color="000000"/>
            </w:tcBorders>
            <w:shd w:val="clear" w:color="auto" w:fill="auto"/>
          </w:tcPr>
          <w:p w14:paraId="7A6017A4"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Gentil Toledo De Moraes Júnior</w:t>
            </w:r>
          </w:p>
        </w:tc>
        <w:tc>
          <w:tcPr>
            <w:tcW w:w="5415" w:type="dxa"/>
            <w:tcBorders>
              <w:left w:val="single" w:sz="1" w:space="0" w:color="000000"/>
              <w:bottom w:val="single" w:sz="1" w:space="0" w:color="000000"/>
              <w:right w:val="single" w:sz="1" w:space="0" w:color="000000"/>
            </w:tcBorders>
            <w:shd w:val="clear" w:color="auto" w:fill="auto"/>
          </w:tcPr>
          <w:p w14:paraId="5377DF0B"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 Raimundo Soares Do Nascimento, s/n°.</w:t>
            </w:r>
          </w:p>
        </w:tc>
      </w:tr>
      <w:tr w:rsidR="002C7F61" w:rsidRPr="00910D9A" w14:paraId="16AC5CB2" w14:textId="77777777" w:rsidTr="007864C3">
        <w:tc>
          <w:tcPr>
            <w:tcW w:w="5075" w:type="dxa"/>
            <w:tcBorders>
              <w:left w:val="single" w:sz="1" w:space="0" w:color="000000"/>
              <w:bottom w:val="single" w:sz="1" w:space="0" w:color="000000"/>
            </w:tcBorders>
            <w:shd w:val="clear" w:color="auto" w:fill="auto"/>
          </w:tcPr>
          <w:p w14:paraId="03C0B2B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Cleide Maria </w:t>
            </w:r>
            <w:proofErr w:type="spellStart"/>
            <w:r w:rsidRPr="00910D9A">
              <w:rPr>
                <w:rFonts w:asciiTheme="minorHAnsi" w:hAnsiTheme="minorHAnsi" w:cstheme="minorHAnsi"/>
                <w:sz w:val="24"/>
                <w:szCs w:val="24"/>
              </w:rPr>
              <w:t>Zamprônio</w:t>
            </w:r>
            <w:proofErr w:type="spellEnd"/>
          </w:p>
        </w:tc>
        <w:tc>
          <w:tcPr>
            <w:tcW w:w="5415" w:type="dxa"/>
            <w:tcBorders>
              <w:left w:val="single" w:sz="1" w:space="0" w:color="000000"/>
              <w:bottom w:val="single" w:sz="1" w:space="0" w:color="000000"/>
              <w:right w:val="single" w:sz="1" w:space="0" w:color="000000"/>
            </w:tcBorders>
            <w:shd w:val="clear" w:color="auto" w:fill="auto"/>
          </w:tcPr>
          <w:p w14:paraId="1295C4D2"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Moacir Carmona Fogaça, nº 17. Conjunto JK.</w:t>
            </w:r>
          </w:p>
        </w:tc>
      </w:tr>
      <w:tr w:rsidR="002C7F61" w:rsidRPr="00910D9A" w14:paraId="09AF621E" w14:textId="77777777" w:rsidTr="007864C3">
        <w:tc>
          <w:tcPr>
            <w:tcW w:w="5075" w:type="dxa"/>
            <w:tcBorders>
              <w:left w:val="single" w:sz="1" w:space="0" w:color="000000"/>
              <w:bottom w:val="single" w:sz="1" w:space="0" w:color="000000"/>
            </w:tcBorders>
            <w:shd w:val="clear" w:color="auto" w:fill="auto"/>
          </w:tcPr>
          <w:p w14:paraId="6D6CD92D"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Escola Municipal Professor </w:t>
            </w:r>
            <w:proofErr w:type="spellStart"/>
            <w:r w:rsidRPr="00910D9A">
              <w:rPr>
                <w:rFonts w:asciiTheme="minorHAnsi" w:hAnsiTheme="minorHAnsi" w:cstheme="minorHAnsi"/>
                <w:sz w:val="24"/>
                <w:szCs w:val="24"/>
              </w:rPr>
              <w:t>Furusato</w:t>
            </w:r>
            <w:proofErr w:type="spellEnd"/>
            <w:r w:rsidRPr="00910D9A">
              <w:rPr>
                <w:rFonts w:asciiTheme="minorHAnsi" w:hAnsiTheme="minorHAnsi" w:cstheme="minorHAnsi"/>
                <w:sz w:val="24"/>
                <w:szCs w:val="24"/>
              </w:rPr>
              <w:t xml:space="preserve"> Tomio</w:t>
            </w:r>
          </w:p>
        </w:tc>
        <w:tc>
          <w:tcPr>
            <w:tcW w:w="5415" w:type="dxa"/>
            <w:tcBorders>
              <w:left w:val="single" w:sz="1" w:space="0" w:color="000000"/>
              <w:bottom w:val="single" w:sz="1" w:space="0" w:color="000000"/>
              <w:right w:val="single" w:sz="1" w:space="0" w:color="000000"/>
            </w:tcBorders>
            <w:shd w:val="clear" w:color="auto" w:fill="auto"/>
          </w:tcPr>
          <w:p w14:paraId="03D47C40"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Belo Horizonte, nº 169, Jardim Josefina.</w:t>
            </w:r>
          </w:p>
        </w:tc>
      </w:tr>
      <w:tr w:rsidR="002C7F61" w:rsidRPr="00910D9A" w14:paraId="2AF8DC0E" w14:textId="77777777" w:rsidTr="007864C3">
        <w:tc>
          <w:tcPr>
            <w:tcW w:w="5075" w:type="dxa"/>
            <w:tcBorders>
              <w:left w:val="single" w:sz="1" w:space="0" w:color="000000"/>
              <w:bottom w:val="single" w:sz="1" w:space="0" w:color="000000"/>
            </w:tcBorders>
            <w:shd w:val="clear" w:color="auto" w:fill="auto"/>
          </w:tcPr>
          <w:p w14:paraId="2853DB96"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Cleide Borges Reis</w:t>
            </w:r>
          </w:p>
        </w:tc>
        <w:tc>
          <w:tcPr>
            <w:tcW w:w="5415" w:type="dxa"/>
            <w:tcBorders>
              <w:left w:val="single" w:sz="1" w:space="0" w:color="000000"/>
              <w:bottom w:val="single" w:sz="1" w:space="0" w:color="000000"/>
              <w:right w:val="single" w:sz="1" w:space="0" w:color="000000"/>
            </w:tcBorders>
            <w:shd w:val="clear" w:color="auto" w:fill="auto"/>
          </w:tcPr>
          <w:p w14:paraId="341BD64B"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Bahia, nº 954.</w:t>
            </w:r>
          </w:p>
        </w:tc>
      </w:tr>
      <w:tr w:rsidR="002C7F61" w:rsidRPr="00910D9A" w14:paraId="6F5DB7E2" w14:textId="77777777" w:rsidTr="007864C3">
        <w:tc>
          <w:tcPr>
            <w:tcW w:w="5075" w:type="dxa"/>
            <w:tcBorders>
              <w:left w:val="single" w:sz="1" w:space="0" w:color="000000"/>
              <w:bottom w:val="single" w:sz="1" w:space="0" w:color="000000"/>
            </w:tcBorders>
            <w:shd w:val="clear" w:color="auto" w:fill="auto"/>
          </w:tcPr>
          <w:p w14:paraId="281ED2A3"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Escola Municipal Monteiro Lobato</w:t>
            </w:r>
          </w:p>
        </w:tc>
        <w:tc>
          <w:tcPr>
            <w:tcW w:w="5415" w:type="dxa"/>
            <w:tcBorders>
              <w:left w:val="single" w:sz="1" w:space="0" w:color="000000"/>
              <w:bottom w:val="single" w:sz="1" w:space="0" w:color="000000"/>
              <w:right w:val="single" w:sz="1" w:space="0" w:color="000000"/>
            </w:tcBorders>
            <w:shd w:val="clear" w:color="auto" w:fill="auto"/>
          </w:tcPr>
          <w:p w14:paraId="418390FB"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Ernesto Novaes de Souza, nº 636.</w:t>
            </w:r>
          </w:p>
        </w:tc>
      </w:tr>
      <w:tr w:rsidR="002C7F61" w:rsidRPr="00910D9A" w14:paraId="7E3985D4" w14:textId="77777777" w:rsidTr="007864C3">
        <w:tc>
          <w:tcPr>
            <w:tcW w:w="5075" w:type="dxa"/>
            <w:tcBorders>
              <w:left w:val="single" w:sz="1" w:space="0" w:color="000000"/>
              <w:bottom w:val="single" w:sz="1" w:space="0" w:color="000000"/>
            </w:tcBorders>
            <w:shd w:val="clear" w:color="auto" w:fill="auto"/>
          </w:tcPr>
          <w:p w14:paraId="79645CF9"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Nosso Lar</w:t>
            </w:r>
          </w:p>
        </w:tc>
        <w:tc>
          <w:tcPr>
            <w:tcW w:w="5415" w:type="dxa"/>
            <w:tcBorders>
              <w:left w:val="single" w:sz="1" w:space="0" w:color="000000"/>
              <w:bottom w:val="single" w:sz="1" w:space="0" w:color="000000"/>
              <w:right w:val="single" w:sz="1" w:space="0" w:color="000000"/>
            </w:tcBorders>
            <w:shd w:val="clear" w:color="auto" w:fill="auto"/>
          </w:tcPr>
          <w:p w14:paraId="1A4FB0AC"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João Medeiros, nº 2191.</w:t>
            </w:r>
          </w:p>
        </w:tc>
      </w:tr>
      <w:tr w:rsidR="002C7F61" w:rsidRPr="00910D9A" w14:paraId="50C0C8A6" w14:textId="77777777" w:rsidTr="007864C3">
        <w:tc>
          <w:tcPr>
            <w:tcW w:w="5075" w:type="dxa"/>
            <w:tcBorders>
              <w:left w:val="single" w:sz="1" w:space="0" w:color="000000"/>
              <w:bottom w:val="single" w:sz="1" w:space="0" w:color="000000"/>
            </w:tcBorders>
            <w:shd w:val="clear" w:color="auto" w:fill="auto"/>
          </w:tcPr>
          <w:p w14:paraId="7FD023ED"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Dona Mariquinha</w:t>
            </w:r>
          </w:p>
        </w:tc>
        <w:tc>
          <w:tcPr>
            <w:tcW w:w="5415" w:type="dxa"/>
            <w:tcBorders>
              <w:left w:val="single" w:sz="1" w:space="0" w:color="000000"/>
              <w:bottom w:val="single" w:sz="1" w:space="0" w:color="000000"/>
              <w:right w:val="single" w:sz="1" w:space="0" w:color="000000"/>
            </w:tcBorders>
            <w:shd w:val="clear" w:color="auto" w:fill="auto"/>
          </w:tcPr>
          <w:p w14:paraId="6EFF3C7F"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Av. Nilza De Oliveira </w:t>
            </w:r>
            <w:proofErr w:type="spellStart"/>
            <w:r w:rsidRPr="00910D9A">
              <w:rPr>
                <w:rFonts w:asciiTheme="minorHAnsi" w:hAnsiTheme="minorHAnsi" w:cstheme="minorHAnsi"/>
                <w:sz w:val="24"/>
                <w:szCs w:val="24"/>
              </w:rPr>
              <w:t>Pipino</w:t>
            </w:r>
            <w:proofErr w:type="spellEnd"/>
            <w:r w:rsidRPr="00910D9A">
              <w:rPr>
                <w:rFonts w:asciiTheme="minorHAnsi" w:hAnsiTheme="minorHAnsi" w:cstheme="minorHAnsi"/>
                <w:sz w:val="24"/>
                <w:szCs w:val="24"/>
              </w:rPr>
              <w:t>, s/nº.</w:t>
            </w:r>
          </w:p>
        </w:tc>
      </w:tr>
      <w:tr w:rsidR="002C7F61" w:rsidRPr="00910D9A" w14:paraId="134FE390" w14:textId="77777777" w:rsidTr="007864C3">
        <w:tc>
          <w:tcPr>
            <w:tcW w:w="5075" w:type="dxa"/>
            <w:tcBorders>
              <w:left w:val="single" w:sz="1" w:space="0" w:color="000000"/>
              <w:bottom w:val="single" w:sz="1" w:space="0" w:color="000000"/>
            </w:tcBorders>
            <w:shd w:val="clear" w:color="auto" w:fill="auto"/>
          </w:tcPr>
          <w:p w14:paraId="0EDE7388"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Nossa Senhora Aparecida</w:t>
            </w:r>
          </w:p>
        </w:tc>
        <w:tc>
          <w:tcPr>
            <w:tcW w:w="5415" w:type="dxa"/>
            <w:tcBorders>
              <w:left w:val="single" w:sz="1" w:space="0" w:color="000000"/>
              <w:bottom w:val="single" w:sz="1" w:space="0" w:color="000000"/>
              <w:right w:val="single" w:sz="1" w:space="0" w:color="000000"/>
            </w:tcBorders>
            <w:shd w:val="clear" w:color="auto" w:fill="auto"/>
          </w:tcPr>
          <w:p w14:paraId="0702D91D"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Distrito de Yolanda. Rua Santa Catarina, nº 135. A aproximadamente 16 km da área urbana.</w:t>
            </w:r>
          </w:p>
        </w:tc>
      </w:tr>
      <w:tr w:rsidR="002C7F61" w:rsidRPr="00910D9A" w14:paraId="28229FA1" w14:textId="77777777" w:rsidTr="007864C3">
        <w:tc>
          <w:tcPr>
            <w:tcW w:w="5075" w:type="dxa"/>
            <w:tcBorders>
              <w:left w:val="single" w:sz="1" w:space="0" w:color="000000"/>
              <w:bottom w:val="single" w:sz="1" w:space="0" w:color="000000"/>
            </w:tcBorders>
            <w:shd w:val="clear" w:color="auto" w:fill="auto"/>
          </w:tcPr>
          <w:p w14:paraId="7AD9BD5D"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proofErr w:type="spellStart"/>
            <w:r w:rsidRPr="00910D9A">
              <w:rPr>
                <w:rFonts w:asciiTheme="minorHAnsi" w:hAnsiTheme="minorHAnsi" w:cstheme="minorHAnsi"/>
                <w:sz w:val="24"/>
                <w:szCs w:val="24"/>
              </w:rPr>
              <w:t>CMEl</w:t>
            </w:r>
            <w:proofErr w:type="spellEnd"/>
            <w:r w:rsidRPr="00910D9A">
              <w:rPr>
                <w:rFonts w:asciiTheme="minorHAnsi" w:hAnsiTheme="minorHAnsi" w:cstheme="minorHAnsi"/>
                <w:sz w:val="24"/>
                <w:szCs w:val="24"/>
              </w:rPr>
              <w:t xml:space="preserve"> Conjunto Boa Vista</w:t>
            </w:r>
          </w:p>
        </w:tc>
        <w:tc>
          <w:tcPr>
            <w:tcW w:w="5415" w:type="dxa"/>
            <w:tcBorders>
              <w:left w:val="single" w:sz="1" w:space="0" w:color="000000"/>
              <w:bottom w:val="single" w:sz="1" w:space="0" w:color="000000"/>
              <w:right w:val="single" w:sz="1" w:space="0" w:color="000000"/>
            </w:tcBorders>
            <w:shd w:val="clear" w:color="auto" w:fill="auto"/>
          </w:tcPr>
          <w:p w14:paraId="0E427F84"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Rua Maria das Graças Molina, nº </w:t>
            </w:r>
            <w:proofErr w:type="gramStart"/>
            <w:r w:rsidRPr="00910D9A">
              <w:rPr>
                <w:rFonts w:asciiTheme="minorHAnsi" w:hAnsiTheme="minorHAnsi" w:cstheme="minorHAnsi"/>
                <w:sz w:val="24"/>
                <w:szCs w:val="24"/>
              </w:rPr>
              <w:t>2130 .</w:t>
            </w:r>
            <w:proofErr w:type="gramEnd"/>
          </w:p>
        </w:tc>
      </w:tr>
      <w:tr w:rsidR="002C7F61" w:rsidRPr="00910D9A" w14:paraId="1C0F46FF" w14:textId="77777777" w:rsidTr="007864C3">
        <w:tc>
          <w:tcPr>
            <w:tcW w:w="5075" w:type="dxa"/>
            <w:tcBorders>
              <w:left w:val="single" w:sz="1" w:space="0" w:color="000000"/>
              <w:bottom w:val="single" w:sz="1" w:space="0" w:color="000000"/>
            </w:tcBorders>
            <w:shd w:val="clear" w:color="auto" w:fill="auto"/>
          </w:tcPr>
          <w:p w14:paraId="5352B190"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Lugar De Gente Feliz</w:t>
            </w:r>
          </w:p>
        </w:tc>
        <w:tc>
          <w:tcPr>
            <w:tcW w:w="5415" w:type="dxa"/>
            <w:tcBorders>
              <w:left w:val="single" w:sz="1" w:space="0" w:color="000000"/>
              <w:bottom w:val="single" w:sz="1" w:space="0" w:color="000000"/>
              <w:right w:val="single" w:sz="1" w:space="0" w:color="000000"/>
            </w:tcBorders>
            <w:shd w:val="clear" w:color="auto" w:fill="auto"/>
          </w:tcPr>
          <w:p w14:paraId="2672C57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Rua Rio Branco, s/nº.</w:t>
            </w:r>
          </w:p>
        </w:tc>
      </w:tr>
      <w:tr w:rsidR="002C7F61" w:rsidRPr="00910D9A" w14:paraId="605FE375" w14:textId="77777777" w:rsidTr="007864C3">
        <w:tc>
          <w:tcPr>
            <w:tcW w:w="5075" w:type="dxa"/>
            <w:tcBorders>
              <w:left w:val="single" w:sz="1" w:space="0" w:color="000000"/>
              <w:bottom w:val="single" w:sz="1" w:space="0" w:color="000000"/>
            </w:tcBorders>
            <w:shd w:val="clear" w:color="auto" w:fill="auto"/>
          </w:tcPr>
          <w:p w14:paraId="11235E69"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Pré-escola </w:t>
            </w:r>
            <w:proofErr w:type="spellStart"/>
            <w:r w:rsidRPr="00910D9A">
              <w:rPr>
                <w:rFonts w:asciiTheme="minorHAnsi" w:hAnsiTheme="minorHAnsi" w:cstheme="minorHAnsi"/>
                <w:sz w:val="24"/>
                <w:szCs w:val="24"/>
              </w:rPr>
              <w:t>Edília</w:t>
            </w:r>
            <w:proofErr w:type="spellEnd"/>
            <w:r w:rsidRPr="00910D9A">
              <w:rPr>
                <w:rFonts w:asciiTheme="minorHAnsi" w:hAnsiTheme="minorHAnsi" w:cstheme="minorHAnsi"/>
                <w:sz w:val="24"/>
                <w:szCs w:val="24"/>
              </w:rPr>
              <w:t xml:space="preserve"> Amorin de Quadros</w:t>
            </w:r>
          </w:p>
        </w:tc>
        <w:tc>
          <w:tcPr>
            <w:tcW w:w="5415" w:type="dxa"/>
            <w:tcBorders>
              <w:left w:val="single" w:sz="1" w:space="0" w:color="000000"/>
              <w:bottom w:val="single" w:sz="1" w:space="0" w:color="000000"/>
              <w:right w:val="single" w:sz="1" w:space="0" w:color="000000"/>
            </w:tcBorders>
            <w:shd w:val="clear" w:color="auto" w:fill="auto"/>
          </w:tcPr>
          <w:p w14:paraId="14E99759"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Yolanda Loureiro de Carvalho, nº 185.</w:t>
            </w:r>
          </w:p>
        </w:tc>
      </w:tr>
      <w:tr w:rsidR="002C7F61" w:rsidRPr="00910D9A" w14:paraId="320DC7FF" w14:textId="77777777" w:rsidTr="007864C3">
        <w:tc>
          <w:tcPr>
            <w:tcW w:w="5075" w:type="dxa"/>
            <w:tcBorders>
              <w:left w:val="single" w:sz="1" w:space="0" w:color="000000"/>
              <w:bottom w:val="single" w:sz="1" w:space="0" w:color="000000"/>
            </w:tcBorders>
            <w:shd w:val="clear" w:color="auto" w:fill="auto"/>
          </w:tcPr>
          <w:p w14:paraId="59A5ED33"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Nil Pereira</w:t>
            </w:r>
          </w:p>
        </w:tc>
        <w:tc>
          <w:tcPr>
            <w:tcW w:w="5415" w:type="dxa"/>
            <w:tcBorders>
              <w:left w:val="single" w:sz="1" w:space="0" w:color="000000"/>
              <w:bottom w:val="single" w:sz="1" w:space="0" w:color="000000"/>
              <w:right w:val="single" w:sz="1" w:space="0" w:color="000000"/>
            </w:tcBorders>
            <w:shd w:val="clear" w:color="auto" w:fill="auto"/>
          </w:tcPr>
          <w:p w14:paraId="4D89945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Prolongamento da Avenida Yolanda Loureiro de Carvalho, 1800.</w:t>
            </w:r>
          </w:p>
        </w:tc>
      </w:tr>
      <w:tr w:rsidR="002C7F61" w:rsidRPr="00910D9A" w14:paraId="2B2E0DAF" w14:textId="77777777" w:rsidTr="007864C3">
        <w:tc>
          <w:tcPr>
            <w:tcW w:w="5075" w:type="dxa"/>
            <w:tcBorders>
              <w:left w:val="single" w:sz="1" w:space="0" w:color="000000"/>
              <w:bottom w:val="single" w:sz="1" w:space="0" w:color="000000"/>
            </w:tcBorders>
            <w:shd w:val="clear" w:color="auto" w:fill="auto"/>
          </w:tcPr>
          <w:p w14:paraId="55BE400D"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CMEI Arte de Crescer</w:t>
            </w:r>
          </w:p>
        </w:tc>
        <w:tc>
          <w:tcPr>
            <w:tcW w:w="5415" w:type="dxa"/>
            <w:tcBorders>
              <w:left w:val="single" w:sz="1" w:space="0" w:color="000000"/>
              <w:bottom w:val="single" w:sz="1" w:space="0" w:color="000000"/>
              <w:right w:val="single" w:sz="1" w:space="0" w:color="000000"/>
            </w:tcBorders>
            <w:shd w:val="clear" w:color="auto" w:fill="auto"/>
          </w:tcPr>
          <w:p w14:paraId="7EAC1852"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Avenida Clodoaldo De Oliveira, nº 1.817</w:t>
            </w:r>
          </w:p>
        </w:tc>
      </w:tr>
      <w:tr w:rsidR="002C7F61" w:rsidRPr="00910D9A" w14:paraId="1CC2FF16" w14:textId="77777777" w:rsidTr="007864C3">
        <w:tc>
          <w:tcPr>
            <w:tcW w:w="5075" w:type="dxa"/>
            <w:tcBorders>
              <w:left w:val="single" w:sz="1" w:space="0" w:color="000000"/>
              <w:bottom w:val="single" w:sz="1" w:space="0" w:color="000000"/>
            </w:tcBorders>
            <w:shd w:val="clear" w:color="auto" w:fill="auto"/>
          </w:tcPr>
          <w:p w14:paraId="20CFAAD9"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Sede da Secretaria da Educação e Cultura</w:t>
            </w:r>
          </w:p>
        </w:tc>
        <w:tc>
          <w:tcPr>
            <w:tcW w:w="5415" w:type="dxa"/>
            <w:tcBorders>
              <w:left w:val="single" w:sz="1" w:space="0" w:color="000000"/>
              <w:bottom w:val="single" w:sz="1" w:space="0" w:color="000000"/>
              <w:right w:val="single" w:sz="1" w:space="0" w:color="000000"/>
            </w:tcBorders>
            <w:shd w:val="clear" w:color="auto" w:fill="auto"/>
          </w:tcPr>
          <w:p w14:paraId="59DA0A1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 xml:space="preserve">Rua Princesa Isabel, </w:t>
            </w:r>
            <w:proofErr w:type="gramStart"/>
            <w:r w:rsidRPr="00910D9A">
              <w:rPr>
                <w:rFonts w:asciiTheme="minorHAnsi" w:hAnsiTheme="minorHAnsi" w:cstheme="minorHAnsi"/>
                <w:sz w:val="24"/>
                <w:szCs w:val="24"/>
              </w:rPr>
              <w:t>nº  1593</w:t>
            </w:r>
            <w:proofErr w:type="gramEnd"/>
            <w:r w:rsidRPr="00910D9A">
              <w:rPr>
                <w:rFonts w:asciiTheme="minorHAnsi" w:hAnsiTheme="minorHAnsi" w:cstheme="minorHAnsi"/>
                <w:sz w:val="24"/>
                <w:szCs w:val="24"/>
              </w:rPr>
              <w:t>.</w:t>
            </w:r>
          </w:p>
        </w:tc>
      </w:tr>
      <w:tr w:rsidR="002C7F61" w:rsidRPr="00910D9A" w14:paraId="7EF0F520" w14:textId="77777777" w:rsidTr="007864C3">
        <w:tc>
          <w:tcPr>
            <w:tcW w:w="5075" w:type="dxa"/>
            <w:tcBorders>
              <w:left w:val="single" w:sz="1" w:space="0" w:color="000000"/>
              <w:bottom w:val="single" w:sz="1" w:space="0" w:color="000000"/>
            </w:tcBorders>
            <w:shd w:val="clear" w:color="auto" w:fill="auto"/>
          </w:tcPr>
          <w:p w14:paraId="7FC0AED4" w14:textId="77777777" w:rsidR="002C7F61" w:rsidRPr="00910D9A" w:rsidRDefault="002C7F61" w:rsidP="007864C3">
            <w:pPr>
              <w:pStyle w:val="Ttulo2"/>
              <w:tabs>
                <w:tab w:val="center" w:pos="4252"/>
                <w:tab w:val="right" w:pos="8504"/>
              </w:tabs>
              <w:spacing w:before="0" w:after="0"/>
              <w:jc w:val="both"/>
              <w:textAlignment w:val="baseline"/>
              <w:rPr>
                <w:rFonts w:asciiTheme="minorHAnsi" w:hAnsiTheme="minorHAnsi" w:cstheme="minorHAnsi"/>
                <w:sz w:val="24"/>
                <w:szCs w:val="24"/>
              </w:rPr>
            </w:pPr>
            <w:r w:rsidRPr="00910D9A">
              <w:rPr>
                <w:rFonts w:asciiTheme="minorHAnsi" w:hAnsiTheme="minorHAnsi" w:cstheme="minorHAnsi"/>
                <w:b w:val="0"/>
                <w:i w:val="0"/>
                <w:sz w:val="24"/>
                <w:szCs w:val="24"/>
              </w:rPr>
              <w:lastRenderedPageBreak/>
              <w:t>APAE - Associação de Pais e Amigos dos Excepcionais</w:t>
            </w:r>
          </w:p>
        </w:tc>
        <w:tc>
          <w:tcPr>
            <w:tcW w:w="5415" w:type="dxa"/>
            <w:tcBorders>
              <w:left w:val="single" w:sz="1" w:space="0" w:color="000000"/>
              <w:bottom w:val="single" w:sz="1" w:space="0" w:color="000000"/>
              <w:right w:val="single" w:sz="1" w:space="0" w:color="000000"/>
            </w:tcBorders>
            <w:shd w:val="clear" w:color="auto" w:fill="auto"/>
          </w:tcPr>
          <w:p w14:paraId="1DFFF1EE" w14:textId="77777777" w:rsidR="002C7F61" w:rsidRPr="00910D9A" w:rsidRDefault="002C7F61" w:rsidP="007864C3">
            <w:pPr>
              <w:tabs>
                <w:tab w:val="center" w:pos="4252"/>
                <w:tab w:val="right" w:pos="8504"/>
              </w:tabs>
              <w:spacing w:after="0" w:line="240" w:lineRule="auto"/>
              <w:jc w:val="both"/>
              <w:textAlignment w:val="baseline"/>
              <w:rPr>
                <w:rFonts w:asciiTheme="minorHAnsi" w:hAnsiTheme="minorHAnsi" w:cstheme="minorHAnsi"/>
                <w:sz w:val="24"/>
                <w:szCs w:val="24"/>
              </w:rPr>
            </w:pPr>
            <w:r w:rsidRPr="00910D9A">
              <w:rPr>
                <w:rFonts w:asciiTheme="minorHAnsi" w:hAnsiTheme="minorHAnsi" w:cstheme="minorHAnsi"/>
                <w:sz w:val="24"/>
                <w:szCs w:val="24"/>
              </w:rPr>
              <w:t>Av. João Medeiros, n º 1</w:t>
            </w:r>
          </w:p>
        </w:tc>
      </w:tr>
    </w:tbl>
    <w:p w14:paraId="7CF8B945" w14:textId="77777777" w:rsidR="002C7F61" w:rsidRPr="00B5055B" w:rsidRDefault="002C7F61" w:rsidP="002C7F61">
      <w:pPr>
        <w:tabs>
          <w:tab w:val="center" w:pos="4252"/>
          <w:tab w:val="right" w:pos="8504"/>
        </w:tabs>
        <w:spacing w:after="0" w:line="240" w:lineRule="auto"/>
        <w:jc w:val="both"/>
        <w:textAlignment w:val="baseline"/>
        <w:rPr>
          <w:rFonts w:ascii="Calibri" w:hAnsi="Calibri" w:cs="Calibri"/>
          <w:sz w:val="24"/>
          <w:szCs w:val="24"/>
        </w:rPr>
      </w:pPr>
    </w:p>
    <w:p w14:paraId="6CE87497" w14:textId="5E5C0034" w:rsidR="002C7F61" w:rsidRPr="00B5055B" w:rsidRDefault="002C7F61" w:rsidP="002C7F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5055B">
        <w:rPr>
          <w:rFonts w:asciiTheme="minorHAnsi" w:eastAsia="Times New Roman" w:hAnsiTheme="minorHAnsi" w:cs="Calibri Light"/>
          <w:sz w:val="24"/>
          <w:szCs w:val="24"/>
        </w:rPr>
        <w:t>6.</w:t>
      </w:r>
      <w:r>
        <w:rPr>
          <w:rFonts w:asciiTheme="minorHAnsi" w:eastAsia="Times New Roman" w:hAnsiTheme="minorHAnsi" w:cs="Calibri Light"/>
          <w:sz w:val="24"/>
          <w:szCs w:val="24"/>
        </w:rPr>
        <w:t>5</w:t>
      </w:r>
      <w:r w:rsidRPr="00B5055B">
        <w:rPr>
          <w:rFonts w:asciiTheme="minorHAnsi" w:eastAsia="Times New Roman" w:hAnsiTheme="minorHAnsi" w:cs="Calibri Light"/>
          <w:sz w:val="24"/>
          <w:szCs w:val="24"/>
        </w:rPr>
        <w:t xml:space="preserve">. A </w:t>
      </w:r>
      <w:r>
        <w:rPr>
          <w:rFonts w:asciiTheme="minorHAnsi" w:eastAsia="Times New Roman" w:hAnsiTheme="minorHAnsi" w:cs="Calibri Light"/>
          <w:sz w:val="24"/>
          <w:szCs w:val="24"/>
        </w:rPr>
        <w:t>FORNECEDORA</w:t>
      </w:r>
      <w:r w:rsidRPr="00B5055B">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Pr>
          <w:rFonts w:asciiTheme="minorHAnsi" w:eastAsia="Times New Roman" w:hAnsiTheme="minorHAnsi" w:cs="Calibri Light"/>
          <w:sz w:val="24"/>
          <w:szCs w:val="24"/>
        </w:rPr>
        <w:t>FORNECEDORA</w:t>
      </w:r>
      <w:r w:rsidRPr="00B5055B">
        <w:rPr>
          <w:rFonts w:asciiTheme="minorHAnsi" w:eastAsia="Times New Roman" w:hAnsiTheme="minorHAnsi" w:cs="Calibri Light"/>
          <w:sz w:val="24"/>
          <w:szCs w:val="24"/>
        </w:rPr>
        <w:t xml:space="preserve"> a retirada/substituição do objeto recusado.</w:t>
      </w:r>
    </w:p>
    <w:p w14:paraId="2CCDADAF" w14:textId="77777777" w:rsidR="002C7F61" w:rsidRPr="00B5055B" w:rsidRDefault="002C7F61" w:rsidP="002C7F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CCA8B" w14:textId="22124BE8" w:rsidR="002C7F61" w:rsidRPr="00B5055B" w:rsidRDefault="002C7F61" w:rsidP="002C7F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5055B">
        <w:rPr>
          <w:rFonts w:asciiTheme="minorHAnsi" w:eastAsia="Times New Roman" w:hAnsiTheme="minorHAnsi" w:cs="Calibri Light"/>
          <w:sz w:val="24"/>
          <w:szCs w:val="24"/>
        </w:rPr>
        <w:t>6.</w:t>
      </w:r>
      <w:r>
        <w:rPr>
          <w:rFonts w:asciiTheme="minorHAnsi" w:eastAsia="Times New Roman" w:hAnsiTheme="minorHAnsi" w:cs="Calibri Light"/>
          <w:sz w:val="24"/>
          <w:szCs w:val="24"/>
        </w:rPr>
        <w:t>6</w:t>
      </w:r>
      <w:r w:rsidRPr="00B5055B">
        <w:rPr>
          <w:rFonts w:asciiTheme="minorHAnsi" w:eastAsia="Times New Roman" w:hAnsiTheme="minorHAnsi" w:cs="Calibri Light"/>
          <w:sz w:val="24"/>
          <w:szCs w:val="24"/>
        </w:rPr>
        <w:t xml:space="preserve">. A </w:t>
      </w:r>
      <w:r>
        <w:rPr>
          <w:rFonts w:asciiTheme="minorHAnsi" w:eastAsia="Times New Roman" w:hAnsiTheme="minorHAnsi" w:cs="Calibri Light"/>
          <w:sz w:val="24"/>
          <w:szCs w:val="24"/>
        </w:rPr>
        <w:t>FORNECEDORA</w:t>
      </w:r>
      <w:r w:rsidRPr="00B5055B">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59432AA2" w14:textId="77777777" w:rsidR="002C7F61" w:rsidRPr="004041C5" w:rsidRDefault="002C7F61" w:rsidP="002C7F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C77786" w14:textId="7B6F300B" w:rsidR="002C7F61" w:rsidRPr="002C7F61" w:rsidRDefault="002C7F61" w:rsidP="002C7F61">
      <w:pPr>
        <w:spacing w:after="0" w:line="240" w:lineRule="auto"/>
        <w:jc w:val="both"/>
        <w:textAlignment w:val="baseline"/>
        <w:rPr>
          <w:rFonts w:asciiTheme="minorHAnsi" w:eastAsia="Times New Roman" w:hAnsiTheme="minorHAnsi" w:cs="Calibri Light"/>
          <w:b/>
          <w:sz w:val="24"/>
          <w:szCs w:val="24"/>
        </w:rPr>
      </w:pPr>
      <w:r w:rsidRPr="002C7F61">
        <w:rPr>
          <w:rFonts w:asciiTheme="minorHAnsi" w:eastAsia="Times New Roman" w:hAnsiTheme="minorHAnsi" w:cs="Calibri Light"/>
          <w:b/>
          <w:sz w:val="24"/>
          <w:szCs w:val="24"/>
        </w:rPr>
        <w:t>7. CLÁUSULA SÉTIMA – DAS CONDIÇÕES DE RECEBIMENTO DO OBJETO</w:t>
      </w:r>
    </w:p>
    <w:p w14:paraId="7F410E04" w14:textId="77777777" w:rsidR="002C7F61" w:rsidRPr="0090212E" w:rsidRDefault="002C7F61" w:rsidP="002C7F61">
      <w:pPr>
        <w:spacing w:after="0" w:line="240" w:lineRule="auto"/>
        <w:jc w:val="both"/>
        <w:textAlignment w:val="baseline"/>
        <w:rPr>
          <w:rFonts w:asciiTheme="minorHAnsi" w:eastAsia="Times New Roman" w:hAnsiTheme="minorHAnsi" w:cs="Calibri Light"/>
          <w:b/>
          <w:sz w:val="24"/>
          <w:szCs w:val="24"/>
        </w:rPr>
      </w:pPr>
    </w:p>
    <w:p w14:paraId="7DC3B473"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57EE950A"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p>
    <w:p w14:paraId="76D884CF" w14:textId="0E96D7B2"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7.2. O Município se reserva ao direito de não aceitar objeto que não estiver em conformidade com as exigências apresentadas n</w:t>
      </w:r>
      <w:r w:rsidR="00B17EA5">
        <w:rPr>
          <w:rFonts w:asciiTheme="minorHAnsi" w:eastAsia="Times New Roman" w:hAnsiTheme="minorHAnsi" w:cs="Calibri Light"/>
          <w:sz w:val="24"/>
          <w:szCs w:val="24"/>
        </w:rPr>
        <w:t>a</w:t>
      </w:r>
      <w:r w:rsidRPr="0090212E">
        <w:rPr>
          <w:rFonts w:asciiTheme="minorHAnsi" w:eastAsia="Times New Roman" w:hAnsiTheme="minorHAnsi" w:cs="Calibri Light"/>
          <w:sz w:val="24"/>
          <w:szCs w:val="24"/>
        </w:rPr>
        <w:t xml:space="preserve"> presente </w:t>
      </w:r>
      <w:r w:rsidR="00B17EA5" w:rsidRPr="0090212E">
        <w:rPr>
          <w:rFonts w:asciiTheme="minorHAnsi" w:eastAsia="Times New Roman" w:hAnsiTheme="minorHAnsi" w:cs="Calibri Light"/>
          <w:sz w:val="24"/>
          <w:szCs w:val="24"/>
        </w:rPr>
        <w:t>Ata de Registro de Preços</w:t>
      </w:r>
      <w:r w:rsidRPr="0090212E">
        <w:rPr>
          <w:rFonts w:asciiTheme="minorHAnsi" w:eastAsia="Times New Roman" w:hAnsiTheme="minorHAnsi" w:cs="Calibri Light"/>
          <w:sz w:val="24"/>
          <w:szCs w:val="24"/>
        </w:rPr>
        <w:t>.</w:t>
      </w:r>
    </w:p>
    <w:p w14:paraId="6B6BF3C8"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p>
    <w:p w14:paraId="27741FCB" w14:textId="123C8443" w:rsidR="002C7F61" w:rsidRPr="0090212E" w:rsidRDefault="002C7F61" w:rsidP="002C7F61">
      <w:pPr>
        <w:spacing w:after="0" w:line="240" w:lineRule="auto"/>
        <w:ind w:left="284"/>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sidR="00B17EA5">
        <w:rPr>
          <w:rFonts w:asciiTheme="minorHAnsi" w:eastAsia="Times New Roman" w:hAnsiTheme="minorHAnsi" w:cs="Calibri Light"/>
          <w:sz w:val="24"/>
          <w:szCs w:val="24"/>
        </w:rPr>
        <w:t>FORNECEDORA</w:t>
      </w:r>
      <w:r w:rsidRPr="0090212E">
        <w:rPr>
          <w:rFonts w:asciiTheme="minorHAnsi" w:eastAsia="Times New Roman" w:hAnsiTheme="minorHAnsi" w:cs="Calibri Light"/>
          <w:sz w:val="24"/>
          <w:szCs w:val="24"/>
        </w:rPr>
        <w:t>, através do e-mail pelo qual foi encaminhada a Ordem de Compras.</w:t>
      </w:r>
    </w:p>
    <w:p w14:paraId="2CF46406"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p>
    <w:p w14:paraId="36ADF347" w14:textId="7F4049ED"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7.3. A </w:t>
      </w:r>
      <w:r w:rsidR="00B17EA5">
        <w:rPr>
          <w:rFonts w:asciiTheme="minorHAnsi" w:eastAsia="Times New Roman" w:hAnsiTheme="minorHAnsi" w:cs="Calibri Light"/>
          <w:sz w:val="24"/>
          <w:szCs w:val="24"/>
        </w:rPr>
        <w:t>FORNECEDORA</w:t>
      </w:r>
      <w:r w:rsidRPr="0090212E">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4A5AAE01"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p>
    <w:p w14:paraId="13D23395" w14:textId="715F0A08" w:rsidR="002C7F61" w:rsidRPr="0090212E" w:rsidRDefault="002C7F61" w:rsidP="002C7F61">
      <w:pPr>
        <w:spacing w:after="0" w:line="240" w:lineRule="auto"/>
        <w:ind w:left="284"/>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7.3.1. No caso de não aceitação do objeto, seja no recebimento provisório ou definitivo, os ônus com a substituição correrão exclusivamente por conta da </w:t>
      </w:r>
      <w:r w:rsidR="00B17EA5">
        <w:rPr>
          <w:rFonts w:asciiTheme="minorHAnsi" w:eastAsia="Times New Roman" w:hAnsiTheme="minorHAnsi" w:cs="Calibri Light"/>
          <w:sz w:val="24"/>
          <w:szCs w:val="24"/>
        </w:rPr>
        <w:t>FORNECEDORA</w:t>
      </w:r>
      <w:r w:rsidRPr="0090212E">
        <w:rPr>
          <w:rFonts w:asciiTheme="minorHAnsi" w:eastAsia="Times New Roman" w:hAnsiTheme="minorHAnsi" w:cs="Calibri Light"/>
          <w:sz w:val="24"/>
          <w:szCs w:val="24"/>
        </w:rPr>
        <w:t>, independente da forma de entrega.</w:t>
      </w:r>
    </w:p>
    <w:p w14:paraId="02119F18" w14:textId="77777777"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p>
    <w:p w14:paraId="79110587" w14:textId="1AC315D9" w:rsidR="002C7F61" w:rsidRPr="0090212E" w:rsidRDefault="002C7F61" w:rsidP="002C7F61">
      <w:pPr>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B17EA5">
        <w:rPr>
          <w:rFonts w:asciiTheme="minorHAnsi" w:eastAsia="Times New Roman" w:hAnsiTheme="minorHAnsi" w:cs="Calibri Light"/>
          <w:sz w:val="24"/>
          <w:szCs w:val="24"/>
        </w:rPr>
        <w:t>a</w:t>
      </w:r>
      <w:r w:rsidRPr="0090212E">
        <w:rPr>
          <w:rFonts w:asciiTheme="minorHAnsi" w:eastAsia="Times New Roman" w:hAnsiTheme="minorHAnsi" w:cs="Calibri Light"/>
          <w:sz w:val="24"/>
          <w:szCs w:val="24"/>
        </w:rPr>
        <w:t xml:space="preserve"> presente</w:t>
      </w:r>
      <w:r w:rsidR="00B17EA5">
        <w:rPr>
          <w:rFonts w:asciiTheme="minorHAnsi" w:eastAsia="Times New Roman" w:hAnsiTheme="minorHAnsi" w:cs="Calibri Light"/>
          <w:sz w:val="24"/>
          <w:szCs w:val="24"/>
        </w:rPr>
        <w:t xml:space="preserve"> </w:t>
      </w:r>
      <w:r w:rsidR="00B17EA5" w:rsidRPr="0090212E">
        <w:rPr>
          <w:rFonts w:asciiTheme="minorHAnsi" w:eastAsia="Times New Roman" w:hAnsiTheme="minorHAnsi" w:cs="Calibri Light"/>
          <w:sz w:val="24"/>
          <w:szCs w:val="24"/>
        </w:rPr>
        <w:t>Ata de Registro de Preços</w:t>
      </w:r>
      <w:r w:rsidRPr="0090212E">
        <w:rPr>
          <w:rFonts w:asciiTheme="minorHAnsi" w:eastAsia="Times New Roman" w:hAnsiTheme="minorHAnsi" w:cs="Calibri Light"/>
          <w:sz w:val="24"/>
          <w:szCs w:val="24"/>
        </w:rPr>
        <w:t>.</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0E7C3D" w:rsidRDefault="00935D2F">
      <w:pPr>
        <w:spacing w:after="0" w:line="240" w:lineRule="auto"/>
        <w:jc w:val="both"/>
        <w:textAlignment w:val="baseline"/>
        <w:rPr>
          <w:rFonts w:asciiTheme="minorHAnsi" w:eastAsia="Times New Roman" w:hAnsiTheme="minorHAnsi" w:cs="Calibri Light"/>
          <w:b/>
          <w:sz w:val="24"/>
          <w:szCs w:val="24"/>
        </w:rPr>
      </w:pPr>
      <w:r w:rsidRPr="000E7C3D">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36A9A946" w14:textId="77777777" w:rsidR="000E7C3D" w:rsidRPr="0090212E"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9.1. O pagamento será efetuado após recebimento em definitivo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25CFA844" w14:textId="77777777" w:rsidR="000E7C3D" w:rsidRPr="0090212E"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6F745" w14:textId="58F40F1F" w:rsidR="000E7C3D" w:rsidRPr="0090212E"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9.2. A fatura deverá ser emitida pela </w:t>
      </w:r>
      <w:r>
        <w:rPr>
          <w:rFonts w:asciiTheme="minorHAnsi" w:eastAsia="Times New Roman" w:hAnsiTheme="minorHAnsi" w:cs="Calibri Light"/>
          <w:sz w:val="24"/>
          <w:szCs w:val="24"/>
        </w:rPr>
        <w:t>FORNECEDORA</w:t>
      </w:r>
      <w:r w:rsidRPr="0090212E">
        <w:rPr>
          <w:rFonts w:asciiTheme="minorHAnsi" w:eastAsia="Times New Roman" w:hAnsiTheme="minorHAnsi" w:cs="Calibri Light"/>
          <w:sz w:val="24"/>
          <w:szCs w:val="24"/>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30F8DF3E" w14:textId="77777777" w:rsidR="000E7C3D" w:rsidRPr="0090212E"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 xml:space="preserve">                                           </w:t>
      </w:r>
    </w:p>
    <w:p w14:paraId="56992ACF" w14:textId="77777777" w:rsidR="000E7C3D" w:rsidRPr="0090212E"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14:paraId="4D0C2682" w14:textId="77777777" w:rsidR="000E7C3D" w:rsidRPr="004041C5" w:rsidRDefault="000E7C3D" w:rsidP="000E7C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2"/>
        <w:gridCol w:w="1136"/>
        <w:gridCol w:w="2055"/>
        <w:gridCol w:w="3260"/>
        <w:gridCol w:w="992"/>
        <w:gridCol w:w="1985"/>
      </w:tblGrid>
      <w:tr w:rsidR="000E7C3D" w14:paraId="7099489C" w14:textId="77777777" w:rsidTr="007864C3">
        <w:tc>
          <w:tcPr>
            <w:tcW w:w="1062" w:type="dxa"/>
            <w:tcBorders>
              <w:top w:val="single" w:sz="4" w:space="0" w:color="000000"/>
              <w:left w:val="single" w:sz="4" w:space="0" w:color="000000"/>
              <w:bottom w:val="single" w:sz="4" w:space="0" w:color="000000"/>
            </w:tcBorders>
            <w:shd w:val="clear" w:color="auto" w:fill="FFFFFF"/>
          </w:tcPr>
          <w:p w14:paraId="662E24DD" w14:textId="77777777" w:rsidR="000E7C3D" w:rsidRDefault="000E7C3D" w:rsidP="007864C3">
            <w:pPr>
              <w:spacing w:after="0" w:line="240" w:lineRule="auto"/>
              <w:jc w:val="cente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134911BF" w14:textId="77777777" w:rsidR="000E7C3D" w:rsidRDefault="000E7C3D" w:rsidP="007864C3">
            <w:pPr>
              <w:spacing w:after="0" w:line="240" w:lineRule="auto"/>
              <w:jc w:val="center"/>
            </w:pPr>
            <w:r>
              <w:rPr>
                <w:rFonts w:ascii="Calibri" w:eastAsia="Calibri" w:hAnsi="Calibri" w:cs="Calibri"/>
                <w:bCs/>
                <w:sz w:val="24"/>
                <w:szCs w:val="24"/>
                <w:lang w:eastAsia="ar-SA"/>
              </w:rPr>
              <w:t>Despesa</w:t>
            </w:r>
          </w:p>
        </w:tc>
        <w:tc>
          <w:tcPr>
            <w:tcW w:w="2055" w:type="dxa"/>
            <w:tcBorders>
              <w:top w:val="single" w:sz="4" w:space="0" w:color="000000"/>
              <w:left w:val="single" w:sz="4" w:space="0" w:color="000000"/>
              <w:bottom w:val="single" w:sz="4" w:space="0" w:color="000000"/>
            </w:tcBorders>
            <w:shd w:val="clear" w:color="auto" w:fill="FFFFFF"/>
          </w:tcPr>
          <w:p w14:paraId="753A8F98" w14:textId="77777777" w:rsidR="000E7C3D" w:rsidRDefault="000E7C3D" w:rsidP="007864C3">
            <w:pPr>
              <w:spacing w:after="0" w:line="240" w:lineRule="auto"/>
              <w:jc w:val="center"/>
            </w:pPr>
            <w:r>
              <w:rPr>
                <w:rFonts w:ascii="Calibri" w:eastAsia="Calibri" w:hAnsi="Calibri" w:cs="Calibri"/>
                <w:bCs/>
                <w:sz w:val="24"/>
                <w:szCs w:val="24"/>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62A3B7CC" w14:textId="77777777" w:rsidR="000E7C3D" w:rsidRDefault="000E7C3D" w:rsidP="007864C3">
            <w:pPr>
              <w:spacing w:after="0" w:line="240" w:lineRule="auto"/>
              <w:jc w:val="center"/>
            </w:pPr>
            <w:r>
              <w:rPr>
                <w:rFonts w:ascii="Calibri" w:eastAsia="Calibri" w:hAnsi="Calibri" w:cs="Calibri"/>
                <w:bCs/>
                <w:sz w:val="24"/>
                <w:szCs w:val="24"/>
                <w:lang w:eastAsia="ar-SA"/>
              </w:rPr>
              <w:t>Descrição</w:t>
            </w:r>
          </w:p>
        </w:tc>
        <w:tc>
          <w:tcPr>
            <w:tcW w:w="992" w:type="dxa"/>
            <w:tcBorders>
              <w:top w:val="single" w:sz="4" w:space="0" w:color="000000"/>
              <w:left w:val="single" w:sz="4" w:space="0" w:color="000000"/>
              <w:bottom w:val="single" w:sz="4" w:space="0" w:color="000000"/>
            </w:tcBorders>
            <w:shd w:val="clear" w:color="auto" w:fill="FFFFFF"/>
          </w:tcPr>
          <w:p w14:paraId="3DCEF76F" w14:textId="77777777" w:rsidR="000E7C3D" w:rsidRDefault="000E7C3D" w:rsidP="007864C3">
            <w:pPr>
              <w:spacing w:after="0" w:line="240" w:lineRule="auto"/>
              <w:jc w:val="center"/>
            </w:pPr>
            <w:r>
              <w:rPr>
                <w:rFonts w:ascii="Calibri" w:eastAsia="Calibri" w:hAnsi="Calibri" w:cs="Calibri"/>
                <w:bCs/>
                <w:sz w:val="24"/>
                <w:szCs w:val="24"/>
                <w:lang w:eastAsia="ar-SA"/>
              </w:rPr>
              <w:t>Fonte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7F72D7F" w14:textId="77777777" w:rsidR="000E7C3D" w:rsidRDefault="000E7C3D" w:rsidP="007864C3">
            <w:pPr>
              <w:spacing w:after="0" w:line="240" w:lineRule="auto"/>
              <w:jc w:val="center"/>
            </w:pPr>
            <w:r>
              <w:rPr>
                <w:rFonts w:ascii="Calibri" w:eastAsia="Calibri" w:hAnsi="Calibri" w:cs="Calibri"/>
                <w:bCs/>
                <w:sz w:val="24"/>
                <w:szCs w:val="24"/>
                <w:lang w:eastAsia="ar-SA"/>
              </w:rPr>
              <w:t>Valor</w:t>
            </w:r>
          </w:p>
        </w:tc>
      </w:tr>
      <w:tr w:rsidR="000E7C3D" w14:paraId="322083CF" w14:textId="77777777" w:rsidTr="007864C3">
        <w:tc>
          <w:tcPr>
            <w:tcW w:w="1062" w:type="dxa"/>
            <w:tcBorders>
              <w:top w:val="single" w:sz="4" w:space="0" w:color="000000"/>
              <w:left w:val="single" w:sz="4" w:space="0" w:color="000000"/>
              <w:bottom w:val="single" w:sz="4" w:space="0" w:color="000000"/>
            </w:tcBorders>
            <w:shd w:val="clear" w:color="auto" w:fill="FFFFFF"/>
          </w:tcPr>
          <w:p w14:paraId="438382F4" w14:textId="77777777" w:rsidR="000E7C3D" w:rsidRDefault="000E7C3D" w:rsidP="007864C3">
            <w:pPr>
              <w:spacing w:after="0" w:line="240" w:lineRule="auto"/>
              <w:jc w:val="center"/>
            </w:pPr>
            <w:r>
              <w:rPr>
                <w:rFonts w:ascii="Calibri" w:eastAsia="Calibri" w:hAnsi="Calibri" w:cs="Calibri"/>
                <w:bCs/>
                <w:sz w:val="24"/>
                <w:szCs w:val="24"/>
              </w:rPr>
              <w:t>0502</w:t>
            </w:r>
          </w:p>
        </w:tc>
        <w:tc>
          <w:tcPr>
            <w:tcW w:w="1136" w:type="dxa"/>
            <w:tcBorders>
              <w:top w:val="single" w:sz="4" w:space="0" w:color="000000"/>
              <w:left w:val="single" w:sz="4" w:space="0" w:color="000000"/>
              <w:bottom w:val="single" w:sz="4" w:space="0" w:color="000000"/>
            </w:tcBorders>
            <w:shd w:val="clear" w:color="auto" w:fill="FFFFFF"/>
          </w:tcPr>
          <w:p w14:paraId="2743B544" w14:textId="77777777" w:rsidR="000E7C3D" w:rsidRDefault="000E7C3D" w:rsidP="007864C3">
            <w:pPr>
              <w:spacing w:after="0" w:line="240" w:lineRule="auto"/>
              <w:jc w:val="center"/>
            </w:pPr>
            <w:r>
              <w:rPr>
                <w:rFonts w:ascii="Calibri" w:eastAsia="Calibri" w:hAnsi="Calibri" w:cs="Calibri"/>
                <w:bCs/>
                <w:sz w:val="24"/>
                <w:szCs w:val="24"/>
              </w:rPr>
              <w:t>8295</w:t>
            </w:r>
          </w:p>
        </w:tc>
        <w:tc>
          <w:tcPr>
            <w:tcW w:w="2055" w:type="dxa"/>
            <w:tcBorders>
              <w:top w:val="single" w:sz="4" w:space="0" w:color="000000"/>
              <w:left w:val="single" w:sz="4" w:space="0" w:color="000000"/>
              <w:bottom w:val="single" w:sz="4" w:space="0" w:color="000000"/>
            </w:tcBorders>
            <w:shd w:val="clear" w:color="auto" w:fill="FFFFFF"/>
          </w:tcPr>
          <w:p w14:paraId="6B8DB762"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top w:val="single" w:sz="4" w:space="0" w:color="000000"/>
              <w:left w:val="single" w:sz="4" w:space="0" w:color="000000"/>
              <w:bottom w:val="single" w:sz="4" w:space="0" w:color="000000"/>
            </w:tcBorders>
            <w:shd w:val="clear" w:color="auto" w:fill="FFFFFF"/>
          </w:tcPr>
          <w:p w14:paraId="36C127F5"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top w:val="single" w:sz="4" w:space="0" w:color="000000"/>
              <w:left w:val="single" w:sz="4" w:space="0" w:color="000000"/>
              <w:bottom w:val="single" w:sz="4" w:space="0" w:color="000000"/>
            </w:tcBorders>
            <w:shd w:val="clear" w:color="auto" w:fill="FFFFFF"/>
          </w:tcPr>
          <w:p w14:paraId="2B26B780" w14:textId="77777777" w:rsidR="000E7C3D" w:rsidRDefault="000E7C3D" w:rsidP="007864C3">
            <w:pPr>
              <w:spacing w:after="0" w:line="240" w:lineRule="auto"/>
              <w:jc w:val="center"/>
            </w:pPr>
            <w:r>
              <w:rPr>
                <w:rFonts w:ascii="Calibri" w:eastAsia="Calibri" w:hAnsi="Calibri" w:cs="Calibri"/>
                <w:bCs/>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75A66A5" w14:textId="77777777" w:rsidR="000E7C3D" w:rsidRDefault="000E7C3D" w:rsidP="007864C3">
            <w:pPr>
              <w:spacing w:after="0" w:line="240" w:lineRule="auto"/>
              <w:jc w:val="center"/>
            </w:pPr>
            <w:r>
              <w:rPr>
                <w:rFonts w:ascii="Calibri" w:eastAsia="Calibri" w:hAnsi="Calibri" w:cs="Calibri"/>
                <w:bCs/>
                <w:sz w:val="24"/>
                <w:szCs w:val="24"/>
              </w:rPr>
              <w:t>77.622,18</w:t>
            </w:r>
          </w:p>
        </w:tc>
      </w:tr>
      <w:tr w:rsidR="000E7C3D" w14:paraId="2C0BF993" w14:textId="77777777" w:rsidTr="007864C3">
        <w:tc>
          <w:tcPr>
            <w:tcW w:w="1062" w:type="dxa"/>
            <w:tcBorders>
              <w:left w:val="single" w:sz="4" w:space="0" w:color="000000"/>
              <w:bottom w:val="single" w:sz="4" w:space="0" w:color="000000"/>
            </w:tcBorders>
            <w:shd w:val="clear" w:color="auto" w:fill="FFFFFF"/>
          </w:tcPr>
          <w:p w14:paraId="246D7B0F" w14:textId="77777777" w:rsidR="000E7C3D" w:rsidRDefault="000E7C3D"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1716C6A5" w14:textId="77777777" w:rsidR="000E7C3D" w:rsidRDefault="000E7C3D" w:rsidP="007864C3">
            <w:pPr>
              <w:spacing w:after="0" w:line="240" w:lineRule="auto"/>
              <w:jc w:val="center"/>
            </w:pPr>
            <w:r>
              <w:rPr>
                <w:rFonts w:ascii="Calibri" w:eastAsia="Calibri" w:hAnsi="Calibri" w:cs="Calibri"/>
                <w:bCs/>
                <w:sz w:val="24"/>
                <w:szCs w:val="24"/>
              </w:rPr>
              <w:t>8296</w:t>
            </w:r>
          </w:p>
        </w:tc>
        <w:tc>
          <w:tcPr>
            <w:tcW w:w="2055" w:type="dxa"/>
            <w:tcBorders>
              <w:left w:val="single" w:sz="4" w:space="0" w:color="000000"/>
              <w:bottom w:val="single" w:sz="4" w:space="0" w:color="000000"/>
            </w:tcBorders>
            <w:shd w:val="clear" w:color="auto" w:fill="FFFFFF"/>
          </w:tcPr>
          <w:p w14:paraId="5FCF5366"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2FBF5762"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5A881095" w14:textId="77777777" w:rsidR="000E7C3D" w:rsidRDefault="000E7C3D"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30F116FF" w14:textId="77777777" w:rsidR="000E7C3D" w:rsidRDefault="000E7C3D" w:rsidP="007864C3">
            <w:pPr>
              <w:spacing w:after="0" w:line="240" w:lineRule="auto"/>
              <w:jc w:val="center"/>
            </w:pPr>
            <w:r>
              <w:rPr>
                <w:rFonts w:ascii="Calibri" w:eastAsia="Calibri" w:hAnsi="Calibri" w:cs="Calibri"/>
                <w:bCs/>
                <w:sz w:val="24"/>
                <w:szCs w:val="24"/>
              </w:rPr>
              <w:t>372.270,64</w:t>
            </w:r>
          </w:p>
        </w:tc>
      </w:tr>
      <w:tr w:rsidR="000E7C3D" w14:paraId="284F8DDF" w14:textId="77777777" w:rsidTr="007864C3">
        <w:tc>
          <w:tcPr>
            <w:tcW w:w="1062" w:type="dxa"/>
            <w:tcBorders>
              <w:left w:val="single" w:sz="4" w:space="0" w:color="000000"/>
              <w:bottom w:val="single" w:sz="4" w:space="0" w:color="000000"/>
            </w:tcBorders>
            <w:shd w:val="clear" w:color="auto" w:fill="FFFFFF"/>
          </w:tcPr>
          <w:p w14:paraId="62723413" w14:textId="77777777" w:rsidR="000E7C3D" w:rsidRDefault="000E7C3D"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5244952B" w14:textId="77777777" w:rsidR="000E7C3D" w:rsidRDefault="000E7C3D" w:rsidP="007864C3">
            <w:pPr>
              <w:spacing w:after="0" w:line="240" w:lineRule="auto"/>
              <w:jc w:val="center"/>
            </w:pPr>
            <w:r>
              <w:rPr>
                <w:rFonts w:ascii="Calibri" w:eastAsia="Calibri" w:hAnsi="Calibri" w:cs="Calibri"/>
                <w:bCs/>
                <w:sz w:val="24"/>
                <w:szCs w:val="24"/>
              </w:rPr>
              <w:t>8297</w:t>
            </w:r>
          </w:p>
        </w:tc>
        <w:tc>
          <w:tcPr>
            <w:tcW w:w="2055" w:type="dxa"/>
            <w:tcBorders>
              <w:left w:val="single" w:sz="4" w:space="0" w:color="000000"/>
              <w:bottom w:val="single" w:sz="4" w:space="0" w:color="000000"/>
            </w:tcBorders>
            <w:shd w:val="clear" w:color="auto" w:fill="FFFFFF"/>
          </w:tcPr>
          <w:p w14:paraId="2C1B6B6A"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32F47E5A"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68A0090D" w14:textId="77777777" w:rsidR="000E7C3D" w:rsidRDefault="000E7C3D"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5E882711" w14:textId="77777777" w:rsidR="000E7C3D" w:rsidRDefault="000E7C3D" w:rsidP="007864C3">
            <w:pPr>
              <w:spacing w:after="0" w:line="240" w:lineRule="auto"/>
              <w:jc w:val="center"/>
            </w:pPr>
            <w:r>
              <w:rPr>
                <w:rFonts w:ascii="Calibri" w:eastAsia="Calibri" w:hAnsi="Calibri" w:cs="Calibri"/>
                <w:bCs/>
                <w:sz w:val="24"/>
                <w:szCs w:val="24"/>
              </w:rPr>
              <w:t>6.225,16</w:t>
            </w:r>
          </w:p>
        </w:tc>
      </w:tr>
      <w:tr w:rsidR="000E7C3D" w14:paraId="79EE39B9" w14:textId="77777777" w:rsidTr="007864C3">
        <w:tc>
          <w:tcPr>
            <w:tcW w:w="1062" w:type="dxa"/>
            <w:tcBorders>
              <w:left w:val="single" w:sz="4" w:space="0" w:color="000000"/>
              <w:bottom w:val="single" w:sz="4" w:space="0" w:color="000000"/>
            </w:tcBorders>
            <w:shd w:val="clear" w:color="auto" w:fill="FFFFFF"/>
          </w:tcPr>
          <w:p w14:paraId="0F025D8F" w14:textId="77777777" w:rsidR="000E7C3D" w:rsidRDefault="000E7C3D" w:rsidP="007864C3">
            <w:pPr>
              <w:spacing w:after="0" w:line="240" w:lineRule="auto"/>
              <w:jc w:val="center"/>
            </w:pPr>
            <w:r>
              <w:rPr>
                <w:rFonts w:ascii="Calibri" w:eastAsia="Calibri" w:hAnsi="Calibri" w:cs="Calibri"/>
                <w:bCs/>
                <w:sz w:val="24"/>
                <w:szCs w:val="24"/>
              </w:rPr>
              <w:t>0502</w:t>
            </w:r>
          </w:p>
        </w:tc>
        <w:tc>
          <w:tcPr>
            <w:tcW w:w="1136" w:type="dxa"/>
            <w:tcBorders>
              <w:left w:val="single" w:sz="4" w:space="0" w:color="000000"/>
              <w:bottom w:val="single" w:sz="4" w:space="0" w:color="000000"/>
            </w:tcBorders>
            <w:shd w:val="clear" w:color="auto" w:fill="FFFFFF"/>
          </w:tcPr>
          <w:p w14:paraId="68CBFD9B" w14:textId="77777777" w:rsidR="000E7C3D" w:rsidRDefault="000E7C3D" w:rsidP="007864C3">
            <w:pPr>
              <w:spacing w:after="0" w:line="240" w:lineRule="auto"/>
              <w:jc w:val="center"/>
            </w:pPr>
            <w:r>
              <w:rPr>
                <w:rFonts w:ascii="Calibri" w:eastAsia="Calibri" w:hAnsi="Calibri" w:cs="Calibri"/>
                <w:bCs/>
                <w:sz w:val="24"/>
                <w:szCs w:val="24"/>
              </w:rPr>
              <w:t>8298</w:t>
            </w:r>
          </w:p>
        </w:tc>
        <w:tc>
          <w:tcPr>
            <w:tcW w:w="2055" w:type="dxa"/>
            <w:tcBorders>
              <w:left w:val="single" w:sz="4" w:space="0" w:color="000000"/>
              <w:bottom w:val="single" w:sz="4" w:space="0" w:color="000000"/>
            </w:tcBorders>
            <w:shd w:val="clear" w:color="auto" w:fill="FFFFFF"/>
          </w:tcPr>
          <w:p w14:paraId="74CD0829"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78BEF976"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51752BB6" w14:textId="77777777" w:rsidR="000E7C3D" w:rsidRDefault="000E7C3D"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171ACB19" w14:textId="77777777" w:rsidR="000E7C3D" w:rsidRDefault="000E7C3D" w:rsidP="007864C3">
            <w:pPr>
              <w:spacing w:after="0" w:line="240" w:lineRule="auto"/>
              <w:jc w:val="center"/>
            </w:pPr>
            <w:r>
              <w:rPr>
                <w:rFonts w:ascii="Calibri" w:eastAsia="Calibri" w:hAnsi="Calibri" w:cs="Calibri"/>
                <w:bCs/>
                <w:sz w:val="24"/>
                <w:szCs w:val="24"/>
              </w:rPr>
              <w:t>17.406,04</w:t>
            </w:r>
          </w:p>
        </w:tc>
      </w:tr>
      <w:tr w:rsidR="000E7C3D" w14:paraId="485842AA" w14:textId="77777777" w:rsidTr="007864C3">
        <w:tc>
          <w:tcPr>
            <w:tcW w:w="1062" w:type="dxa"/>
            <w:tcBorders>
              <w:left w:val="single" w:sz="4" w:space="0" w:color="000000"/>
              <w:bottom w:val="single" w:sz="4" w:space="0" w:color="000000"/>
            </w:tcBorders>
            <w:shd w:val="clear" w:color="auto" w:fill="FFFFFF"/>
          </w:tcPr>
          <w:p w14:paraId="43295E86" w14:textId="77777777" w:rsidR="000E7C3D" w:rsidRDefault="000E7C3D"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251C1F4F" w14:textId="77777777" w:rsidR="000E7C3D" w:rsidRDefault="000E7C3D" w:rsidP="007864C3">
            <w:pPr>
              <w:spacing w:after="0" w:line="240" w:lineRule="auto"/>
              <w:jc w:val="center"/>
            </w:pPr>
            <w:r>
              <w:rPr>
                <w:rFonts w:ascii="Calibri" w:eastAsia="Calibri" w:hAnsi="Calibri" w:cs="Calibri"/>
                <w:bCs/>
                <w:sz w:val="24"/>
                <w:szCs w:val="24"/>
              </w:rPr>
              <w:t>8299</w:t>
            </w:r>
          </w:p>
        </w:tc>
        <w:tc>
          <w:tcPr>
            <w:tcW w:w="2055" w:type="dxa"/>
            <w:tcBorders>
              <w:left w:val="single" w:sz="4" w:space="0" w:color="000000"/>
              <w:bottom w:val="single" w:sz="4" w:space="0" w:color="000000"/>
            </w:tcBorders>
            <w:shd w:val="clear" w:color="auto" w:fill="FFFFFF"/>
          </w:tcPr>
          <w:p w14:paraId="42E9F15E"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23DD6A8F"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004DA766" w14:textId="77777777" w:rsidR="000E7C3D" w:rsidRDefault="000E7C3D"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3E1BB76A" w14:textId="77777777" w:rsidR="000E7C3D" w:rsidRDefault="000E7C3D" w:rsidP="007864C3">
            <w:pPr>
              <w:spacing w:after="0" w:line="240" w:lineRule="auto"/>
              <w:jc w:val="center"/>
            </w:pPr>
            <w:r>
              <w:rPr>
                <w:rFonts w:ascii="Calibri" w:eastAsia="Calibri" w:hAnsi="Calibri" w:cs="Calibri"/>
                <w:bCs/>
                <w:sz w:val="24"/>
                <w:szCs w:val="24"/>
              </w:rPr>
              <w:t>115.051,72</w:t>
            </w:r>
          </w:p>
        </w:tc>
      </w:tr>
      <w:tr w:rsidR="000E7C3D" w14:paraId="05905A21" w14:textId="77777777" w:rsidTr="007864C3">
        <w:tc>
          <w:tcPr>
            <w:tcW w:w="1062" w:type="dxa"/>
            <w:tcBorders>
              <w:left w:val="single" w:sz="4" w:space="0" w:color="000000"/>
              <w:bottom w:val="single" w:sz="4" w:space="0" w:color="000000"/>
            </w:tcBorders>
            <w:shd w:val="clear" w:color="auto" w:fill="FFFFFF"/>
          </w:tcPr>
          <w:p w14:paraId="7D023DDC" w14:textId="77777777" w:rsidR="000E7C3D" w:rsidRDefault="000E7C3D"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5A0C1369" w14:textId="77777777" w:rsidR="000E7C3D" w:rsidRDefault="000E7C3D" w:rsidP="007864C3">
            <w:pPr>
              <w:spacing w:after="0" w:line="240" w:lineRule="auto"/>
              <w:jc w:val="center"/>
            </w:pPr>
            <w:r>
              <w:rPr>
                <w:rFonts w:ascii="Calibri" w:eastAsia="Calibri" w:hAnsi="Calibri" w:cs="Calibri"/>
                <w:bCs/>
                <w:sz w:val="24"/>
                <w:szCs w:val="24"/>
              </w:rPr>
              <w:t>8300</w:t>
            </w:r>
          </w:p>
        </w:tc>
        <w:tc>
          <w:tcPr>
            <w:tcW w:w="2055" w:type="dxa"/>
            <w:tcBorders>
              <w:left w:val="single" w:sz="4" w:space="0" w:color="000000"/>
              <w:bottom w:val="single" w:sz="4" w:space="0" w:color="000000"/>
            </w:tcBorders>
            <w:shd w:val="clear" w:color="auto" w:fill="FFFFFF"/>
          </w:tcPr>
          <w:p w14:paraId="1C5191F7"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00597D03"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041D8C1F" w14:textId="77777777" w:rsidR="000E7C3D" w:rsidRDefault="000E7C3D"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7C95454B" w14:textId="77777777" w:rsidR="000E7C3D" w:rsidRDefault="000E7C3D" w:rsidP="007864C3">
            <w:pPr>
              <w:spacing w:after="0" w:line="240" w:lineRule="auto"/>
              <w:jc w:val="center"/>
            </w:pPr>
            <w:r>
              <w:rPr>
                <w:rFonts w:ascii="Calibri" w:eastAsia="Calibri" w:hAnsi="Calibri" w:cs="Calibri"/>
                <w:bCs/>
                <w:sz w:val="24"/>
                <w:szCs w:val="24"/>
              </w:rPr>
              <w:t>304.554,16</w:t>
            </w:r>
          </w:p>
        </w:tc>
      </w:tr>
      <w:tr w:rsidR="000E7C3D" w14:paraId="18CF9D7E" w14:textId="77777777" w:rsidTr="007864C3">
        <w:tc>
          <w:tcPr>
            <w:tcW w:w="1062" w:type="dxa"/>
            <w:tcBorders>
              <w:left w:val="single" w:sz="4" w:space="0" w:color="000000"/>
              <w:bottom w:val="single" w:sz="4" w:space="0" w:color="000000"/>
            </w:tcBorders>
            <w:shd w:val="clear" w:color="auto" w:fill="FFFFFF"/>
          </w:tcPr>
          <w:p w14:paraId="0DDE4556" w14:textId="77777777" w:rsidR="000E7C3D" w:rsidRDefault="000E7C3D"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2316A134" w14:textId="77777777" w:rsidR="000E7C3D" w:rsidRDefault="000E7C3D" w:rsidP="007864C3">
            <w:pPr>
              <w:spacing w:after="0" w:line="240" w:lineRule="auto"/>
              <w:jc w:val="center"/>
            </w:pPr>
            <w:r>
              <w:rPr>
                <w:rFonts w:ascii="Calibri" w:eastAsia="Calibri" w:hAnsi="Calibri" w:cs="Calibri"/>
                <w:bCs/>
                <w:sz w:val="24"/>
                <w:szCs w:val="24"/>
              </w:rPr>
              <w:t>8301</w:t>
            </w:r>
          </w:p>
        </w:tc>
        <w:tc>
          <w:tcPr>
            <w:tcW w:w="2055" w:type="dxa"/>
            <w:tcBorders>
              <w:left w:val="single" w:sz="4" w:space="0" w:color="000000"/>
              <w:bottom w:val="single" w:sz="4" w:space="0" w:color="000000"/>
            </w:tcBorders>
            <w:shd w:val="clear" w:color="auto" w:fill="FFFFFF"/>
          </w:tcPr>
          <w:p w14:paraId="3632FAC5"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5CCB17DA"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765F008D" w14:textId="77777777" w:rsidR="000E7C3D" w:rsidRDefault="000E7C3D"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35A512D1" w14:textId="77777777" w:rsidR="000E7C3D" w:rsidRDefault="000E7C3D" w:rsidP="007864C3">
            <w:pPr>
              <w:spacing w:after="0" w:line="240" w:lineRule="auto"/>
              <w:jc w:val="center"/>
            </w:pPr>
            <w:r>
              <w:rPr>
                <w:rFonts w:ascii="Calibri" w:eastAsia="Calibri" w:hAnsi="Calibri" w:cs="Calibri"/>
                <w:bCs/>
                <w:sz w:val="24"/>
                <w:szCs w:val="24"/>
              </w:rPr>
              <w:t>11.468,66</w:t>
            </w:r>
          </w:p>
        </w:tc>
      </w:tr>
      <w:tr w:rsidR="000E7C3D" w14:paraId="48DB8EEB" w14:textId="77777777" w:rsidTr="007864C3">
        <w:tc>
          <w:tcPr>
            <w:tcW w:w="1062" w:type="dxa"/>
            <w:tcBorders>
              <w:left w:val="single" w:sz="4" w:space="0" w:color="000000"/>
              <w:bottom w:val="single" w:sz="4" w:space="0" w:color="000000"/>
            </w:tcBorders>
            <w:shd w:val="clear" w:color="auto" w:fill="FFFFFF"/>
          </w:tcPr>
          <w:p w14:paraId="6FD99BC6" w14:textId="77777777" w:rsidR="000E7C3D" w:rsidRDefault="000E7C3D" w:rsidP="007864C3">
            <w:pPr>
              <w:spacing w:after="0" w:line="240" w:lineRule="auto"/>
              <w:jc w:val="center"/>
            </w:pPr>
            <w:r>
              <w:rPr>
                <w:rFonts w:ascii="Calibri" w:eastAsia="Calibri" w:hAnsi="Calibri" w:cs="Calibri"/>
                <w:bCs/>
                <w:sz w:val="24"/>
                <w:szCs w:val="24"/>
              </w:rPr>
              <w:t>0503</w:t>
            </w:r>
          </w:p>
        </w:tc>
        <w:tc>
          <w:tcPr>
            <w:tcW w:w="1136" w:type="dxa"/>
            <w:tcBorders>
              <w:left w:val="single" w:sz="4" w:space="0" w:color="000000"/>
              <w:bottom w:val="single" w:sz="4" w:space="0" w:color="000000"/>
            </w:tcBorders>
            <w:shd w:val="clear" w:color="auto" w:fill="FFFFFF"/>
          </w:tcPr>
          <w:p w14:paraId="0A39F331" w14:textId="77777777" w:rsidR="000E7C3D" w:rsidRDefault="000E7C3D" w:rsidP="007864C3">
            <w:pPr>
              <w:spacing w:after="0" w:line="240" w:lineRule="auto"/>
              <w:jc w:val="center"/>
            </w:pPr>
            <w:r>
              <w:rPr>
                <w:rFonts w:ascii="Calibri" w:eastAsia="Calibri" w:hAnsi="Calibri" w:cs="Calibri"/>
                <w:bCs/>
                <w:sz w:val="24"/>
                <w:szCs w:val="24"/>
              </w:rPr>
              <w:t>8302</w:t>
            </w:r>
          </w:p>
        </w:tc>
        <w:tc>
          <w:tcPr>
            <w:tcW w:w="2055" w:type="dxa"/>
            <w:tcBorders>
              <w:left w:val="single" w:sz="4" w:space="0" w:color="000000"/>
              <w:bottom w:val="single" w:sz="4" w:space="0" w:color="000000"/>
            </w:tcBorders>
            <w:shd w:val="clear" w:color="auto" w:fill="FFFFFF"/>
          </w:tcPr>
          <w:p w14:paraId="6C3366CE"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0AFBDC08"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7B34E7A9" w14:textId="77777777" w:rsidR="000E7C3D" w:rsidRDefault="000E7C3D"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37A8268C" w14:textId="77777777" w:rsidR="000E7C3D" w:rsidRDefault="000E7C3D" w:rsidP="007864C3">
            <w:pPr>
              <w:spacing w:after="0" w:line="240" w:lineRule="auto"/>
              <w:jc w:val="center"/>
            </w:pPr>
            <w:r>
              <w:rPr>
                <w:rFonts w:ascii="Calibri" w:eastAsia="Calibri" w:hAnsi="Calibri" w:cs="Calibri"/>
                <w:bCs/>
                <w:sz w:val="24"/>
                <w:szCs w:val="24"/>
              </w:rPr>
              <w:t>51.251,88</w:t>
            </w:r>
          </w:p>
        </w:tc>
      </w:tr>
      <w:tr w:rsidR="000E7C3D" w14:paraId="25C5D96F" w14:textId="77777777" w:rsidTr="007864C3">
        <w:tc>
          <w:tcPr>
            <w:tcW w:w="1062" w:type="dxa"/>
            <w:tcBorders>
              <w:left w:val="single" w:sz="4" w:space="0" w:color="000000"/>
              <w:bottom w:val="single" w:sz="4" w:space="0" w:color="000000"/>
            </w:tcBorders>
            <w:shd w:val="clear" w:color="auto" w:fill="FFFFFF"/>
          </w:tcPr>
          <w:p w14:paraId="2A06A0D8" w14:textId="77777777" w:rsidR="000E7C3D" w:rsidRDefault="000E7C3D" w:rsidP="007864C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5B553F48" w14:textId="77777777" w:rsidR="000E7C3D" w:rsidRDefault="000E7C3D" w:rsidP="007864C3">
            <w:pPr>
              <w:spacing w:after="0" w:line="240" w:lineRule="auto"/>
              <w:jc w:val="center"/>
            </w:pPr>
            <w:r>
              <w:rPr>
                <w:rFonts w:ascii="Calibri" w:eastAsia="Calibri" w:hAnsi="Calibri" w:cs="Calibri"/>
                <w:bCs/>
                <w:sz w:val="24"/>
                <w:szCs w:val="24"/>
              </w:rPr>
              <w:t>8303</w:t>
            </w:r>
          </w:p>
        </w:tc>
        <w:tc>
          <w:tcPr>
            <w:tcW w:w="2055" w:type="dxa"/>
            <w:tcBorders>
              <w:left w:val="single" w:sz="4" w:space="0" w:color="000000"/>
              <w:bottom w:val="single" w:sz="4" w:space="0" w:color="000000"/>
            </w:tcBorders>
            <w:shd w:val="clear" w:color="auto" w:fill="FFFFFF"/>
          </w:tcPr>
          <w:p w14:paraId="70698B90"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1C1C0E6C"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7B62097E" w14:textId="77777777" w:rsidR="000E7C3D" w:rsidRDefault="000E7C3D" w:rsidP="007864C3">
            <w:pPr>
              <w:spacing w:after="0" w:line="240" w:lineRule="auto"/>
              <w:jc w:val="center"/>
            </w:pPr>
            <w:r>
              <w:rPr>
                <w:rFonts w:ascii="Calibri" w:eastAsia="Calibri" w:hAnsi="Calibri" w:cs="Calibri"/>
                <w:bCs/>
                <w:sz w:val="24"/>
                <w:szCs w:val="24"/>
              </w:rPr>
              <w:t xml:space="preserve"> </w:t>
            </w:r>
          </w:p>
        </w:tc>
        <w:tc>
          <w:tcPr>
            <w:tcW w:w="1985" w:type="dxa"/>
            <w:tcBorders>
              <w:left w:val="single" w:sz="4" w:space="0" w:color="000000"/>
              <w:bottom w:val="single" w:sz="4" w:space="0" w:color="000000"/>
              <w:right w:val="single" w:sz="4" w:space="0" w:color="000000"/>
            </w:tcBorders>
            <w:shd w:val="clear" w:color="auto" w:fill="FFFFFF"/>
          </w:tcPr>
          <w:p w14:paraId="7B1312D1" w14:textId="77777777" w:rsidR="000E7C3D" w:rsidRDefault="000E7C3D" w:rsidP="007864C3">
            <w:pPr>
              <w:spacing w:after="0" w:line="240" w:lineRule="auto"/>
              <w:jc w:val="center"/>
            </w:pPr>
            <w:r>
              <w:rPr>
                <w:rFonts w:ascii="Calibri" w:eastAsia="Calibri" w:hAnsi="Calibri" w:cs="Calibri"/>
                <w:bCs/>
                <w:sz w:val="24"/>
                <w:szCs w:val="24"/>
              </w:rPr>
              <w:t>1.223,70</w:t>
            </w:r>
          </w:p>
        </w:tc>
      </w:tr>
      <w:tr w:rsidR="000E7C3D" w14:paraId="4BC62A50" w14:textId="77777777" w:rsidTr="007864C3">
        <w:tc>
          <w:tcPr>
            <w:tcW w:w="1062" w:type="dxa"/>
            <w:tcBorders>
              <w:left w:val="single" w:sz="4" w:space="0" w:color="000000"/>
              <w:bottom w:val="single" w:sz="4" w:space="0" w:color="000000"/>
            </w:tcBorders>
            <w:shd w:val="clear" w:color="auto" w:fill="FFFFFF"/>
          </w:tcPr>
          <w:p w14:paraId="32333464" w14:textId="77777777" w:rsidR="000E7C3D" w:rsidRDefault="000E7C3D" w:rsidP="007864C3">
            <w:pPr>
              <w:spacing w:after="0" w:line="240" w:lineRule="auto"/>
              <w:jc w:val="center"/>
            </w:pPr>
            <w:r>
              <w:rPr>
                <w:rFonts w:ascii="Calibri" w:eastAsia="Calibri" w:hAnsi="Calibri" w:cs="Calibri"/>
                <w:bCs/>
                <w:sz w:val="24"/>
                <w:szCs w:val="24"/>
              </w:rPr>
              <w:t>0507</w:t>
            </w:r>
          </w:p>
        </w:tc>
        <w:tc>
          <w:tcPr>
            <w:tcW w:w="1136" w:type="dxa"/>
            <w:tcBorders>
              <w:left w:val="single" w:sz="4" w:space="0" w:color="000000"/>
              <w:bottom w:val="single" w:sz="4" w:space="0" w:color="000000"/>
            </w:tcBorders>
            <w:shd w:val="clear" w:color="auto" w:fill="FFFFFF"/>
          </w:tcPr>
          <w:p w14:paraId="716DBB97" w14:textId="77777777" w:rsidR="000E7C3D" w:rsidRDefault="000E7C3D" w:rsidP="007864C3">
            <w:pPr>
              <w:spacing w:after="0" w:line="240" w:lineRule="auto"/>
              <w:jc w:val="center"/>
            </w:pPr>
            <w:r>
              <w:rPr>
                <w:rFonts w:ascii="Calibri" w:eastAsia="Calibri" w:hAnsi="Calibri" w:cs="Calibri"/>
                <w:bCs/>
                <w:sz w:val="24"/>
                <w:szCs w:val="24"/>
              </w:rPr>
              <w:t>8304</w:t>
            </w:r>
          </w:p>
        </w:tc>
        <w:tc>
          <w:tcPr>
            <w:tcW w:w="2055" w:type="dxa"/>
            <w:tcBorders>
              <w:left w:val="single" w:sz="4" w:space="0" w:color="000000"/>
              <w:bottom w:val="single" w:sz="4" w:space="0" w:color="000000"/>
            </w:tcBorders>
            <w:shd w:val="clear" w:color="auto" w:fill="FFFFFF"/>
          </w:tcPr>
          <w:p w14:paraId="19C272D7" w14:textId="77777777" w:rsidR="000E7C3D" w:rsidRDefault="000E7C3D" w:rsidP="007864C3">
            <w:pPr>
              <w:spacing w:after="0" w:line="240" w:lineRule="auto"/>
              <w:jc w:val="center"/>
            </w:pPr>
            <w:r>
              <w:rPr>
                <w:rFonts w:ascii="Calibri" w:eastAsia="Calibri" w:hAnsi="Calibri" w:cs="Calibri"/>
                <w:bCs/>
                <w:sz w:val="24"/>
                <w:szCs w:val="24"/>
              </w:rPr>
              <w:t>339032050000</w:t>
            </w:r>
          </w:p>
        </w:tc>
        <w:tc>
          <w:tcPr>
            <w:tcW w:w="3260" w:type="dxa"/>
            <w:tcBorders>
              <w:left w:val="single" w:sz="4" w:space="0" w:color="000000"/>
              <w:bottom w:val="single" w:sz="4" w:space="0" w:color="000000"/>
            </w:tcBorders>
            <w:shd w:val="clear" w:color="auto" w:fill="FFFFFF"/>
          </w:tcPr>
          <w:p w14:paraId="53BC53A2" w14:textId="77777777" w:rsidR="000E7C3D" w:rsidRDefault="000E7C3D" w:rsidP="007864C3">
            <w:pPr>
              <w:spacing w:after="0" w:line="240" w:lineRule="auto"/>
              <w:jc w:val="center"/>
            </w:pPr>
            <w:r>
              <w:rPr>
                <w:rFonts w:ascii="Calibri" w:eastAsia="Calibri" w:hAnsi="Calibri" w:cs="Calibri"/>
                <w:bCs/>
                <w:sz w:val="24"/>
                <w:szCs w:val="24"/>
              </w:rPr>
              <w:t>MERENDA ESCOLAR</w:t>
            </w:r>
          </w:p>
        </w:tc>
        <w:tc>
          <w:tcPr>
            <w:tcW w:w="992" w:type="dxa"/>
            <w:tcBorders>
              <w:left w:val="single" w:sz="4" w:space="0" w:color="000000"/>
              <w:bottom w:val="single" w:sz="4" w:space="0" w:color="000000"/>
            </w:tcBorders>
            <w:shd w:val="clear" w:color="auto" w:fill="FFFFFF"/>
          </w:tcPr>
          <w:p w14:paraId="7AE14A29" w14:textId="77777777" w:rsidR="000E7C3D" w:rsidRDefault="000E7C3D" w:rsidP="007864C3">
            <w:pPr>
              <w:spacing w:after="0" w:line="240" w:lineRule="auto"/>
              <w:jc w:val="center"/>
            </w:pPr>
            <w:r>
              <w:rPr>
                <w:rFonts w:ascii="Calibri" w:eastAsia="Calibri" w:hAnsi="Calibri" w:cs="Calibri"/>
                <w:bCs/>
                <w:sz w:val="24"/>
                <w:szCs w:val="24"/>
              </w:rPr>
              <w:t>110</w:t>
            </w:r>
          </w:p>
        </w:tc>
        <w:tc>
          <w:tcPr>
            <w:tcW w:w="1985" w:type="dxa"/>
            <w:tcBorders>
              <w:left w:val="single" w:sz="4" w:space="0" w:color="000000"/>
              <w:bottom w:val="single" w:sz="4" w:space="0" w:color="000000"/>
              <w:right w:val="single" w:sz="4" w:space="0" w:color="000000"/>
            </w:tcBorders>
            <w:shd w:val="clear" w:color="auto" w:fill="FFFFFF"/>
          </w:tcPr>
          <w:p w14:paraId="2FE6FEB5" w14:textId="77777777" w:rsidR="000E7C3D" w:rsidRDefault="000E7C3D" w:rsidP="007864C3">
            <w:pPr>
              <w:spacing w:after="0" w:line="240" w:lineRule="auto"/>
              <w:jc w:val="center"/>
            </w:pPr>
            <w:r>
              <w:rPr>
                <w:rFonts w:ascii="Calibri" w:eastAsia="Calibri" w:hAnsi="Calibri" w:cs="Calibri"/>
                <w:bCs/>
                <w:sz w:val="24"/>
                <w:szCs w:val="24"/>
              </w:rPr>
              <w:t>5.460,66</w:t>
            </w:r>
          </w:p>
        </w:tc>
      </w:tr>
    </w:tbl>
    <w:p w14:paraId="53CB5CDE" w14:textId="77777777" w:rsidR="000E7C3D" w:rsidRDefault="000E7C3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36B6225" w14:textId="0A6AD430" w:rsidR="00A81E94" w:rsidRPr="0090212E" w:rsidRDefault="00A81E94" w:rsidP="00A81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90212E">
        <w:rPr>
          <w:rFonts w:asciiTheme="minorHAnsi" w:eastAsia="Times New Roman" w:hAnsiTheme="minorHAnsi" w:cs="Calibri Light"/>
          <w:sz w:val="24"/>
          <w:szCs w:val="24"/>
        </w:rPr>
        <w:t>.1. Caberá a gestão da Ata de Registro de Preços ao (à) secretário (a) da/de Educação e Cultura.</w:t>
      </w:r>
    </w:p>
    <w:p w14:paraId="39A0E522" w14:textId="77777777" w:rsidR="00A81E94" w:rsidRPr="0090212E" w:rsidRDefault="00A81E94" w:rsidP="00A81E94">
      <w:pPr>
        <w:spacing w:after="0" w:line="240" w:lineRule="auto"/>
        <w:jc w:val="both"/>
        <w:textAlignment w:val="baseline"/>
        <w:rPr>
          <w:rFonts w:asciiTheme="minorHAnsi" w:eastAsia="Times New Roman" w:hAnsiTheme="minorHAnsi" w:cs="Calibri Light"/>
          <w:sz w:val="24"/>
          <w:szCs w:val="24"/>
        </w:rPr>
      </w:pPr>
    </w:p>
    <w:p w14:paraId="6C830BF6" w14:textId="1DD9E85B" w:rsidR="00A81E94" w:rsidRPr="0090212E" w:rsidRDefault="00A81E94" w:rsidP="00A81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212E">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90212E">
        <w:rPr>
          <w:rFonts w:asciiTheme="minorHAnsi" w:eastAsia="Times New Roman" w:hAnsiTheme="minorHAnsi" w:cs="Calibri Light"/>
          <w:sz w:val="24"/>
          <w:szCs w:val="24"/>
        </w:rPr>
        <w:t xml:space="preserve">.2. Caberá a fiscalização da Ata de Registro de Preços à servidora Maria Isabel de Paiva, e, na sua ausência, ficará a cargo da servidora Claudine </w:t>
      </w:r>
      <w:proofErr w:type="spellStart"/>
      <w:r w:rsidRPr="0090212E">
        <w:rPr>
          <w:rFonts w:asciiTheme="minorHAnsi" w:eastAsia="Times New Roman" w:hAnsiTheme="minorHAnsi" w:cs="Calibri Light"/>
          <w:sz w:val="24"/>
          <w:szCs w:val="24"/>
        </w:rPr>
        <w:t>Leffer</w:t>
      </w:r>
      <w:proofErr w:type="spellEnd"/>
      <w:r w:rsidRPr="0090212E">
        <w:rPr>
          <w:rFonts w:asciiTheme="minorHAnsi" w:eastAsia="Times New Roman" w:hAnsiTheme="minorHAnsi" w:cs="Calibri Light"/>
          <w:sz w:val="24"/>
          <w:szCs w:val="24"/>
        </w:rPr>
        <w:t xml:space="preserve"> </w:t>
      </w:r>
      <w:proofErr w:type="spellStart"/>
      <w:r w:rsidRPr="0090212E">
        <w:rPr>
          <w:rFonts w:asciiTheme="minorHAnsi" w:eastAsia="Times New Roman" w:hAnsiTheme="minorHAnsi" w:cs="Calibri Light"/>
          <w:sz w:val="24"/>
          <w:szCs w:val="24"/>
        </w:rPr>
        <w:t>Esquinti</w:t>
      </w:r>
      <w:proofErr w:type="spellEnd"/>
      <w:r w:rsidRPr="0090212E">
        <w:rPr>
          <w:rFonts w:asciiTheme="minorHAnsi" w:eastAsia="Times New Roman" w:hAnsiTheme="minorHAnsi" w:cs="Calibri Light"/>
          <w:sz w:val="24"/>
          <w:szCs w:val="24"/>
        </w:rPr>
        <w:t>, ambas lotadas na Secretaria da Educação e Cultura.</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w:t>
      </w:r>
      <w:r w:rsidRPr="004041C5">
        <w:rPr>
          <w:rFonts w:asciiTheme="minorHAnsi" w:eastAsia="Times New Roman" w:hAnsiTheme="minorHAnsi" w:cs="Calibri Light"/>
          <w:sz w:val="24"/>
          <w:szCs w:val="24"/>
        </w:rPr>
        <w:lastRenderedPageBreak/>
        <w:t>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6B072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Ubiratã - </w:t>
      </w:r>
      <w:r w:rsidRPr="006B072A">
        <w:rPr>
          <w:rFonts w:asciiTheme="minorHAnsi" w:eastAsia="Times New Roman" w:hAnsiTheme="minorHAnsi" w:cs="Calibri Light"/>
          <w:color w:val="000000" w:themeColor="text1"/>
          <w:sz w:val="24"/>
          <w:szCs w:val="24"/>
        </w:rPr>
        <w:t>Paraná, XX de XXXXXX de 202</w:t>
      </w:r>
      <w:r w:rsidR="00980B0B" w:rsidRPr="006B072A">
        <w:rPr>
          <w:rFonts w:asciiTheme="minorHAnsi" w:eastAsia="Times New Roman" w:hAnsiTheme="minorHAnsi" w:cs="Calibri Light"/>
          <w:color w:val="000000" w:themeColor="text1"/>
          <w:sz w:val="24"/>
          <w:szCs w:val="24"/>
        </w:rPr>
        <w:t>3</w:t>
      </w:r>
      <w:r w:rsidRPr="006B072A">
        <w:rPr>
          <w:rFonts w:asciiTheme="minorHAnsi" w:eastAsia="Times New Roman" w:hAnsiTheme="minorHAnsi" w:cs="Calibri Light"/>
          <w:color w:val="000000" w:themeColor="text1"/>
          <w:sz w:val="24"/>
          <w:szCs w:val="24"/>
        </w:rPr>
        <w:t>.</w:t>
      </w:r>
    </w:p>
    <w:p w14:paraId="7562F244" w14:textId="77777777" w:rsidR="00E3476D" w:rsidRPr="006B072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6B072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6B072A">
        <w:rPr>
          <w:rFonts w:asciiTheme="minorHAnsi" w:eastAsia="Times New Roman" w:hAnsiTheme="minorHAnsi" w:cs="Calibri Light"/>
          <w:color w:val="000000" w:themeColor="text1"/>
          <w:sz w:val="24"/>
          <w:szCs w:val="24"/>
        </w:rPr>
        <w:t>MUNICÍPIO DE UBIRATÃ</w:t>
      </w:r>
    </w:p>
    <w:p w14:paraId="2816339D" w14:textId="77777777" w:rsidR="00E3476D" w:rsidRPr="006B072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6B072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6B072A">
        <w:rPr>
          <w:rFonts w:asciiTheme="minorHAnsi" w:eastAsia="Times New Roman" w:hAnsiTheme="minorHAnsi" w:cs="Calibri Light"/>
          <w:color w:val="000000" w:themeColor="text1"/>
          <w:sz w:val="24"/>
          <w:szCs w:val="24"/>
        </w:rPr>
        <w:t>XXXXXXXXXXXXXXXXX</w:t>
      </w:r>
    </w:p>
    <w:p w14:paraId="473BD3BD" w14:textId="77777777" w:rsidR="00E3476D" w:rsidRPr="006B072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6B072A">
        <w:rPr>
          <w:rFonts w:asciiTheme="minorHAnsi" w:eastAsia="Times New Roman" w:hAnsiTheme="minorHAnsi" w:cs="Calibri Light"/>
          <w:color w:val="000000" w:themeColor="text1"/>
          <w:sz w:val="24"/>
          <w:szCs w:val="24"/>
        </w:rPr>
        <w:t>FORNECEDORA</w:t>
      </w:r>
    </w:p>
    <w:sectPr w:rsidR="00E3476D" w:rsidRPr="006B072A">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D2A7" w14:textId="77777777" w:rsidR="0080308A" w:rsidRDefault="0080308A">
      <w:pPr>
        <w:spacing w:after="0" w:line="240" w:lineRule="auto"/>
      </w:pPr>
      <w:r>
        <w:separator/>
      </w:r>
    </w:p>
  </w:endnote>
  <w:endnote w:type="continuationSeparator" w:id="0">
    <w:p w14:paraId="0E976CB4" w14:textId="77777777" w:rsidR="0080308A" w:rsidRDefault="0080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C4BC" w14:textId="77777777" w:rsidR="0080308A" w:rsidRDefault="0080308A">
      <w:pPr>
        <w:spacing w:after="0" w:line="240" w:lineRule="auto"/>
      </w:pPr>
      <w:r>
        <w:separator/>
      </w:r>
    </w:p>
  </w:footnote>
  <w:footnote w:type="continuationSeparator" w:id="0">
    <w:p w14:paraId="47DE7A7F" w14:textId="77777777" w:rsidR="0080308A" w:rsidRDefault="0080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BE68313"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53F5AD3"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359ED05"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D"/>
    <w:rsid w:val="00011010"/>
    <w:rsid w:val="00012D98"/>
    <w:rsid w:val="0001458D"/>
    <w:rsid w:val="000164F4"/>
    <w:rsid w:val="00030A3B"/>
    <w:rsid w:val="00036BB5"/>
    <w:rsid w:val="000540C0"/>
    <w:rsid w:val="00067007"/>
    <w:rsid w:val="00070924"/>
    <w:rsid w:val="00077D63"/>
    <w:rsid w:val="00091BD7"/>
    <w:rsid w:val="000B0FE8"/>
    <w:rsid w:val="000B1679"/>
    <w:rsid w:val="000B3D27"/>
    <w:rsid w:val="000C593F"/>
    <w:rsid w:val="000C7BDF"/>
    <w:rsid w:val="000D139B"/>
    <w:rsid w:val="000D4651"/>
    <w:rsid w:val="000E7C3D"/>
    <w:rsid w:val="000F12A8"/>
    <w:rsid w:val="000F3470"/>
    <w:rsid w:val="0010558A"/>
    <w:rsid w:val="001072B6"/>
    <w:rsid w:val="001129FE"/>
    <w:rsid w:val="00112BB5"/>
    <w:rsid w:val="00113C62"/>
    <w:rsid w:val="00114467"/>
    <w:rsid w:val="00125F49"/>
    <w:rsid w:val="001327FF"/>
    <w:rsid w:val="00152140"/>
    <w:rsid w:val="00153E7F"/>
    <w:rsid w:val="001748F3"/>
    <w:rsid w:val="00180730"/>
    <w:rsid w:val="001821CC"/>
    <w:rsid w:val="0019186B"/>
    <w:rsid w:val="00196AFD"/>
    <w:rsid w:val="001A6315"/>
    <w:rsid w:val="001D2879"/>
    <w:rsid w:val="001D6C22"/>
    <w:rsid w:val="00205711"/>
    <w:rsid w:val="00211DC2"/>
    <w:rsid w:val="002210DF"/>
    <w:rsid w:val="00231A1B"/>
    <w:rsid w:val="0023273F"/>
    <w:rsid w:val="002455D0"/>
    <w:rsid w:val="00246110"/>
    <w:rsid w:val="0025346B"/>
    <w:rsid w:val="00267C56"/>
    <w:rsid w:val="00293DEE"/>
    <w:rsid w:val="002C7F61"/>
    <w:rsid w:val="002F1330"/>
    <w:rsid w:val="00340835"/>
    <w:rsid w:val="0035135F"/>
    <w:rsid w:val="003868A5"/>
    <w:rsid w:val="003877FB"/>
    <w:rsid w:val="00390F4B"/>
    <w:rsid w:val="00395973"/>
    <w:rsid w:val="003E4645"/>
    <w:rsid w:val="003F3250"/>
    <w:rsid w:val="00402C69"/>
    <w:rsid w:val="004036DA"/>
    <w:rsid w:val="004053F0"/>
    <w:rsid w:val="0042187A"/>
    <w:rsid w:val="00422185"/>
    <w:rsid w:val="00445864"/>
    <w:rsid w:val="00461C3C"/>
    <w:rsid w:val="00482084"/>
    <w:rsid w:val="00482BFE"/>
    <w:rsid w:val="00486969"/>
    <w:rsid w:val="004A21BE"/>
    <w:rsid w:val="004B014E"/>
    <w:rsid w:val="004E5CA6"/>
    <w:rsid w:val="004F491A"/>
    <w:rsid w:val="00502659"/>
    <w:rsid w:val="00502B6C"/>
    <w:rsid w:val="00524503"/>
    <w:rsid w:val="00532AB0"/>
    <w:rsid w:val="00541AE2"/>
    <w:rsid w:val="00550F68"/>
    <w:rsid w:val="0056029C"/>
    <w:rsid w:val="00575C11"/>
    <w:rsid w:val="0059277F"/>
    <w:rsid w:val="005A44B5"/>
    <w:rsid w:val="005B14CB"/>
    <w:rsid w:val="005C5C1C"/>
    <w:rsid w:val="005D050A"/>
    <w:rsid w:val="005F2647"/>
    <w:rsid w:val="005F43B6"/>
    <w:rsid w:val="006254C2"/>
    <w:rsid w:val="00625A06"/>
    <w:rsid w:val="0065051A"/>
    <w:rsid w:val="00653F6A"/>
    <w:rsid w:val="00655672"/>
    <w:rsid w:val="00675199"/>
    <w:rsid w:val="006B0631"/>
    <w:rsid w:val="006B072A"/>
    <w:rsid w:val="006D0042"/>
    <w:rsid w:val="006D3977"/>
    <w:rsid w:val="006D4145"/>
    <w:rsid w:val="006D6668"/>
    <w:rsid w:val="006F5077"/>
    <w:rsid w:val="00701312"/>
    <w:rsid w:val="007252A8"/>
    <w:rsid w:val="00732AA9"/>
    <w:rsid w:val="00745D26"/>
    <w:rsid w:val="00751946"/>
    <w:rsid w:val="00772ED3"/>
    <w:rsid w:val="007A6E09"/>
    <w:rsid w:val="0080308A"/>
    <w:rsid w:val="0081258E"/>
    <w:rsid w:val="00812FAE"/>
    <w:rsid w:val="00815799"/>
    <w:rsid w:val="00823E7E"/>
    <w:rsid w:val="0082621B"/>
    <w:rsid w:val="00826FCA"/>
    <w:rsid w:val="008469A9"/>
    <w:rsid w:val="00847FA2"/>
    <w:rsid w:val="008B2B65"/>
    <w:rsid w:val="008C0974"/>
    <w:rsid w:val="008C29D1"/>
    <w:rsid w:val="0090212E"/>
    <w:rsid w:val="00903528"/>
    <w:rsid w:val="00910D9A"/>
    <w:rsid w:val="00912945"/>
    <w:rsid w:val="009223BD"/>
    <w:rsid w:val="00935D2F"/>
    <w:rsid w:val="00947EC8"/>
    <w:rsid w:val="00955033"/>
    <w:rsid w:val="0096398E"/>
    <w:rsid w:val="00964B0B"/>
    <w:rsid w:val="00980224"/>
    <w:rsid w:val="00980B0B"/>
    <w:rsid w:val="009836E3"/>
    <w:rsid w:val="00996C66"/>
    <w:rsid w:val="009B24D3"/>
    <w:rsid w:val="009C1809"/>
    <w:rsid w:val="009C2E0B"/>
    <w:rsid w:val="009C5787"/>
    <w:rsid w:val="00A02F7B"/>
    <w:rsid w:val="00A04892"/>
    <w:rsid w:val="00A119CF"/>
    <w:rsid w:val="00A158C8"/>
    <w:rsid w:val="00A36893"/>
    <w:rsid w:val="00A60F46"/>
    <w:rsid w:val="00A6711C"/>
    <w:rsid w:val="00A81E94"/>
    <w:rsid w:val="00A826A4"/>
    <w:rsid w:val="00A86C9C"/>
    <w:rsid w:val="00A96D26"/>
    <w:rsid w:val="00AA7D6D"/>
    <w:rsid w:val="00AB4DEF"/>
    <w:rsid w:val="00AC68F3"/>
    <w:rsid w:val="00AD4EE3"/>
    <w:rsid w:val="00AE4850"/>
    <w:rsid w:val="00AF04A8"/>
    <w:rsid w:val="00B06DAE"/>
    <w:rsid w:val="00B17EA5"/>
    <w:rsid w:val="00B5055B"/>
    <w:rsid w:val="00B50E23"/>
    <w:rsid w:val="00B51BB2"/>
    <w:rsid w:val="00B53251"/>
    <w:rsid w:val="00B7704F"/>
    <w:rsid w:val="00B955D6"/>
    <w:rsid w:val="00BB641E"/>
    <w:rsid w:val="00BE2995"/>
    <w:rsid w:val="00C00BF8"/>
    <w:rsid w:val="00C16406"/>
    <w:rsid w:val="00C420AD"/>
    <w:rsid w:val="00C47499"/>
    <w:rsid w:val="00C52CBB"/>
    <w:rsid w:val="00C80BD9"/>
    <w:rsid w:val="00C83079"/>
    <w:rsid w:val="00C85009"/>
    <w:rsid w:val="00C9134F"/>
    <w:rsid w:val="00CB07E4"/>
    <w:rsid w:val="00CB5DA3"/>
    <w:rsid w:val="00CB6254"/>
    <w:rsid w:val="00CC1411"/>
    <w:rsid w:val="00CE5A24"/>
    <w:rsid w:val="00CF6874"/>
    <w:rsid w:val="00D071FF"/>
    <w:rsid w:val="00D3532B"/>
    <w:rsid w:val="00D536E3"/>
    <w:rsid w:val="00D6015D"/>
    <w:rsid w:val="00D71D1F"/>
    <w:rsid w:val="00DA1740"/>
    <w:rsid w:val="00DC7C3C"/>
    <w:rsid w:val="00DD1530"/>
    <w:rsid w:val="00DD19D0"/>
    <w:rsid w:val="00DD6088"/>
    <w:rsid w:val="00DD62DE"/>
    <w:rsid w:val="00DE2917"/>
    <w:rsid w:val="00DE4F47"/>
    <w:rsid w:val="00DF3BA2"/>
    <w:rsid w:val="00E01571"/>
    <w:rsid w:val="00E14B65"/>
    <w:rsid w:val="00E3476D"/>
    <w:rsid w:val="00E66876"/>
    <w:rsid w:val="00E82AF3"/>
    <w:rsid w:val="00E852C6"/>
    <w:rsid w:val="00E94F6A"/>
    <w:rsid w:val="00E9509E"/>
    <w:rsid w:val="00ED2B8C"/>
    <w:rsid w:val="00ED5F89"/>
    <w:rsid w:val="00EE7F3C"/>
    <w:rsid w:val="00F22580"/>
    <w:rsid w:val="00F31FDB"/>
    <w:rsid w:val="00F45420"/>
    <w:rsid w:val="00F55AAF"/>
    <w:rsid w:val="00F61579"/>
    <w:rsid w:val="00F66595"/>
    <w:rsid w:val="00F67BA6"/>
    <w:rsid w:val="00F85B47"/>
    <w:rsid w:val="00F93CD4"/>
    <w:rsid w:val="00F94D61"/>
    <w:rsid w:val="00F95EC4"/>
    <w:rsid w:val="00F96390"/>
    <w:rsid w:val="00FA2A7A"/>
    <w:rsid w:val="00FA45A1"/>
    <w:rsid w:val="00FA5A33"/>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character" w:customStyle="1" w:styleId="Fontepargpadro1">
    <w:name w:val="Fonte parág. padrão1"/>
    <w:rsid w:val="005C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16253</Words>
  <Characters>87768</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4</cp:revision>
  <cp:lastPrinted>2023-07-18T13:05:00Z</cp:lastPrinted>
  <dcterms:created xsi:type="dcterms:W3CDTF">2023-07-19T13:53:00Z</dcterms:created>
  <dcterms:modified xsi:type="dcterms:W3CDTF">2023-07-19T14:53:00Z</dcterms:modified>
  <dc:language>pt-BR</dc:language>
</cp:coreProperties>
</file>